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74" w:rsidRDefault="008B2174">
      <w:pPr>
        <w:jc w:val="center"/>
        <w:rPr>
          <w:sz w:val="24"/>
          <w:szCs w:val="24"/>
        </w:rPr>
      </w:pPr>
    </w:p>
    <w:sdt>
      <w:sdtPr>
        <w:id w:val="-385716907"/>
        <w:docPartObj>
          <w:docPartGallery w:val="Table of Contents"/>
          <w:docPartUnique/>
        </w:docPartObj>
      </w:sdtPr>
      <w:sdtContent>
        <w:p w:rsidR="008B2174" w:rsidRDefault="00407939">
          <w:pPr>
            <w:tabs>
              <w:tab w:val="right" w:pos="10080"/>
            </w:tabs>
            <w:spacing w:before="80" w:line="240" w:lineRule="auto"/>
          </w:pPr>
          <w:r>
            <w:fldChar w:fldCharType="begin"/>
          </w:r>
          <w:r>
            <w:instrText xml:space="preserve"> TOC \h \u \z </w:instrText>
          </w:r>
          <w:r>
            <w:fldChar w:fldCharType="separate"/>
          </w:r>
          <w:hyperlink w:anchor="_banljw8u974y">
            <w:r>
              <w:rPr>
                <w:b/>
              </w:rPr>
              <w:t>HAVA TRAFİK KONTROLÖRLERİ YASASI</w:t>
            </w:r>
          </w:hyperlink>
          <w:r>
            <w:rPr>
              <w:b/>
            </w:rPr>
            <w:tab/>
          </w:r>
          <w:r>
            <w:fldChar w:fldCharType="begin"/>
          </w:r>
          <w:r>
            <w:instrText xml:space="preserve"> PAGEREF _banljw8u974y \h </w:instrText>
          </w:r>
          <w:r>
            <w:fldChar w:fldCharType="separate"/>
          </w:r>
          <w:r>
            <w:rPr>
              <w:b/>
            </w:rPr>
            <w:t>6</w:t>
          </w:r>
          <w:r>
            <w:fldChar w:fldCharType="end"/>
          </w:r>
        </w:p>
        <w:p w:rsidR="008B2174" w:rsidRDefault="00FE176B">
          <w:pPr>
            <w:tabs>
              <w:tab w:val="right" w:pos="10080"/>
            </w:tabs>
            <w:spacing w:before="60" w:line="240" w:lineRule="auto"/>
            <w:ind w:left="720"/>
          </w:pPr>
          <w:hyperlink w:anchor="_s4kqlbwume4n">
            <w:r w:rsidR="00407939">
              <w:t>1.Kısa İsim</w:t>
            </w:r>
          </w:hyperlink>
          <w:r w:rsidR="00407939">
            <w:tab/>
          </w:r>
          <w:r w:rsidR="00407939">
            <w:fldChar w:fldCharType="begin"/>
          </w:r>
          <w:r w:rsidR="00407939">
            <w:instrText xml:space="preserve"> PAGEREF _s4kqlbwume4n \h </w:instrText>
          </w:r>
          <w:r w:rsidR="00407939">
            <w:fldChar w:fldCharType="separate"/>
          </w:r>
          <w:r w:rsidR="00407939">
            <w:t>6</w:t>
          </w:r>
          <w:r w:rsidR="00407939">
            <w:fldChar w:fldCharType="end"/>
          </w:r>
        </w:p>
        <w:p w:rsidR="008B2174" w:rsidRDefault="00FE176B">
          <w:pPr>
            <w:tabs>
              <w:tab w:val="right" w:pos="10080"/>
            </w:tabs>
            <w:spacing w:before="60" w:line="240" w:lineRule="auto"/>
            <w:ind w:left="360"/>
          </w:pPr>
          <w:hyperlink w:anchor="_tgohahyfpha7">
            <w:r w:rsidR="00407939">
              <w:t>BİRİNCİ BÖLÜM</w:t>
            </w:r>
          </w:hyperlink>
          <w:r w:rsidR="00407939">
            <w:tab/>
          </w:r>
          <w:r w:rsidR="00407939">
            <w:fldChar w:fldCharType="begin"/>
          </w:r>
          <w:r w:rsidR="00407939">
            <w:instrText xml:space="preserve"> PAGEREF _tgohahyfpha7 \h </w:instrText>
          </w:r>
          <w:r w:rsidR="00407939">
            <w:fldChar w:fldCharType="separate"/>
          </w:r>
          <w:r w:rsidR="00407939">
            <w:t>6</w:t>
          </w:r>
          <w:r w:rsidR="00407939">
            <w:fldChar w:fldCharType="end"/>
          </w:r>
        </w:p>
        <w:p w:rsidR="008B2174" w:rsidRDefault="00FE176B">
          <w:pPr>
            <w:tabs>
              <w:tab w:val="right" w:pos="10080"/>
            </w:tabs>
            <w:spacing w:before="60" w:line="240" w:lineRule="auto"/>
            <w:ind w:left="360"/>
          </w:pPr>
          <w:hyperlink w:anchor="_677hg1a2metm">
            <w:r w:rsidR="00407939">
              <w:t>GENEL KURALLAR</w:t>
            </w:r>
          </w:hyperlink>
          <w:r w:rsidR="00407939">
            <w:tab/>
          </w:r>
          <w:r w:rsidR="00407939">
            <w:fldChar w:fldCharType="begin"/>
          </w:r>
          <w:r w:rsidR="00407939">
            <w:instrText xml:space="preserve"> PAGEREF _677hg1a2metm \h </w:instrText>
          </w:r>
          <w:r w:rsidR="00407939">
            <w:fldChar w:fldCharType="separate"/>
          </w:r>
          <w:r w:rsidR="00407939">
            <w:t>6</w:t>
          </w:r>
          <w:r w:rsidR="00407939">
            <w:fldChar w:fldCharType="end"/>
          </w:r>
        </w:p>
        <w:p w:rsidR="008B2174" w:rsidRDefault="00FE176B">
          <w:pPr>
            <w:tabs>
              <w:tab w:val="right" w:pos="10080"/>
            </w:tabs>
            <w:spacing w:before="60" w:line="240" w:lineRule="auto"/>
            <w:ind w:left="720"/>
          </w:pPr>
          <w:hyperlink w:anchor="_z8r0j5f078v">
            <w:r w:rsidR="00407939">
              <w:t>2.Tesfir</w:t>
            </w:r>
          </w:hyperlink>
          <w:r w:rsidR="00407939">
            <w:tab/>
          </w:r>
          <w:r w:rsidR="00407939">
            <w:fldChar w:fldCharType="begin"/>
          </w:r>
          <w:r w:rsidR="00407939">
            <w:instrText xml:space="preserve"> PAGEREF _z8r0j5f078v \h </w:instrText>
          </w:r>
          <w:r w:rsidR="00407939">
            <w:fldChar w:fldCharType="separate"/>
          </w:r>
          <w:r w:rsidR="00407939">
            <w:t>7</w:t>
          </w:r>
          <w:r w:rsidR="00407939">
            <w:fldChar w:fldCharType="end"/>
          </w:r>
        </w:p>
        <w:p w:rsidR="008B2174" w:rsidRDefault="00FE176B">
          <w:pPr>
            <w:tabs>
              <w:tab w:val="right" w:pos="10080"/>
            </w:tabs>
            <w:spacing w:before="60" w:line="240" w:lineRule="auto"/>
            <w:ind w:left="720"/>
          </w:pPr>
          <w:hyperlink w:anchor="_rn8aj9isfhdb">
            <w:r w:rsidR="00407939">
              <w:t>3.Amaç</w:t>
            </w:r>
          </w:hyperlink>
          <w:r w:rsidR="00407939">
            <w:tab/>
          </w:r>
          <w:r w:rsidR="00407939">
            <w:fldChar w:fldCharType="begin"/>
          </w:r>
          <w:r w:rsidR="00407939">
            <w:instrText xml:space="preserve"> PAGEREF _rn8aj9isfhdb \h </w:instrText>
          </w:r>
          <w:r w:rsidR="00407939">
            <w:fldChar w:fldCharType="separate"/>
          </w:r>
          <w:r w:rsidR="00407939">
            <w:t>10</w:t>
          </w:r>
          <w:r w:rsidR="00407939">
            <w:fldChar w:fldCharType="end"/>
          </w:r>
        </w:p>
        <w:p w:rsidR="008B2174" w:rsidRDefault="00FE176B">
          <w:pPr>
            <w:tabs>
              <w:tab w:val="right" w:pos="10080"/>
            </w:tabs>
            <w:spacing w:before="60" w:line="240" w:lineRule="auto"/>
            <w:ind w:left="720"/>
          </w:pPr>
          <w:hyperlink w:anchor="_snyqy1wqdflv">
            <w:r w:rsidR="00407939">
              <w:t>4.Kapsam</w:t>
            </w:r>
          </w:hyperlink>
          <w:r w:rsidR="00407939">
            <w:tab/>
          </w:r>
          <w:r w:rsidR="00407939">
            <w:fldChar w:fldCharType="begin"/>
          </w:r>
          <w:r w:rsidR="00407939">
            <w:instrText xml:space="preserve"> PAGEREF _snyqy1wqdflv \h </w:instrText>
          </w:r>
          <w:r w:rsidR="00407939">
            <w:fldChar w:fldCharType="separate"/>
          </w:r>
          <w:r w:rsidR="00407939">
            <w:t>10</w:t>
          </w:r>
          <w:r w:rsidR="00407939">
            <w:fldChar w:fldCharType="end"/>
          </w:r>
        </w:p>
        <w:p w:rsidR="008B2174" w:rsidRDefault="00FE176B">
          <w:pPr>
            <w:tabs>
              <w:tab w:val="right" w:pos="10080"/>
            </w:tabs>
            <w:spacing w:before="60" w:line="240" w:lineRule="auto"/>
            <w:ind w:left="720"/>
          </w:pPr>
          <w:hyperlink w:anchor="_iv51bv9bfhp">
            <w:r w:rsidR="00407939">
              <w:t>5.Hava Trafik Kontrol Hizmetlerinin Kapsamı</w:t>
            </w:r>
          </w:hyperlink>
          <w:r w:rsidR="00407939">
            <w:tab/>
          </w:r>
          <w:r w:rsidR="00407939">
            <w:fldChar w:fldCharType="begin"/>
          </w:r>
          <w:r w:rsidR="00407939">
            <w:instrText xml:space="preserve"> PAGEREF _iv51bv9bfhp \h </w:instrText>
          </w:r>
          <w:r w:rsidR="00407939">
            <w:fldChar w:fldCharType="separate"/>
          </w:r>
          <w:r w:rsidR="00407939">
            <w:t>11</w:t>
          </w:r>
          <w:r w:rsidR="00407939">
            <w:fldChar w:fldCharType="end"/>
          </w:r>
        </w:p>
        <w:p w:rsidR="008B2174" w:rsidRDefault="00FE176B">
          <w:pPr>
            <w:tabs>
              <w:tab w:val="right" w:pos="10080"/>
            </w:tabs>
            <w:spacing w:before="60" w:line="240" w:lineRule="auto"/>
            <w:ind w:left="720"/>
          </w:pPr>
          <w:hyperlink w:anchor="_qwyo0ntttdoi">
            <w:r w:rsidR="00407939">
              <w:t>6.Kamu Hizmeti Komisyonunun Görev ve Yetkisi</w:t>
            </w:r>
          </w:hyperlink>
          <w:r w:rsidR="00407939">
            <w:tab/>
          </w:r>
          <w:r w:rsidR="00407939">
            <w:fldChar w:fldCharType="begin"/>
          </w:r>
          <w:r w:rsidR="00407939">
            <w:instrText xml:space="preserve"> PAGEREF _qwyo0ntttdoi \h </w:instrText>
          </w:r>
          <w:r w:rsidR="00407939">
            <w:fldChar w:fldCharType="separate"/>
          </w:r>
          <w:r w:rsidR="00407939">
            <w:t>11</w:t>
          </w:r>
          <w:r w:rsidR="00407939">
            <w:fldChar w:fldCharType="end"/>
          </w:r>
        </w:p>
        <w:p w:rsidR="008B2174" w:rsidRDefault="00FE176B">
          <w:pPr>
            <w:tabs>
              <w:tab w:val="right" w:pos="10080"/>
            </w:tabs>
            <w:spacing w:before="60" w:line="240" w:lineRule="auto"/>
            <w:ind w:left="720"/>
          </w:pPr>
          <w:hyperlink w:anchor="_p68k5ntlcqpu">
            <w:r w:rsidR="00407939">
              <w:t>7.Hava Trafik Kontrol Hizmetlerinin Yürütülmesinde Gözetilecek Temel İlkeler</w:t>
            </w:r>
          </w:hyperlink>
          <w:r w:rsidR="00407939">
            <w:tab/>
          </w:r>
          <w:r w:rsidR="00407939">
            <w:fldChar w:fldCharType="begin"/>
          </w:r>
          <w:r w:rsidR="00407939">
            <w:instrText xml:space="preserve"> PAGEREF _p68k5ntlcqpu \h </w:instrText>
          </w:r>
          <w:r w:rsidR="00407939">
            <w:fldChar w:fldCharType="separate"/>
          </w:r>
          <w:r w:rsidR="00407939">
            <w:t>12</w:t>
          </w:r>
          <w:r w:rsidR="00407939">
            <w:fldChar w:fldCharType="end"/>
          </w:r>
        </w:p>
        <w:p w:rsidR="008B2174" w:rsidRDefault="00FE176B">
          <w:pPr>
            <w:tabs>
              <w:tab w:val="right" w:pos="10080"/>
            </w:tabs>
            <w:spacing w:before="60" w:line="240" w:lineRule="auto"/>
            <w:ind w:left="720"/>
          </w:pPr>
          <w:hyperlink w:anchor="_866x5ny0mq0e">
            <w:r w:rsidR="00407939">
              <w:t>8.Hava Trafik Kontrol Hizmetlerinin Yürütülmesi ve İstihdam Şekli</w:t>
            </w:r>
          </w:hyperlink>
          <w:r w:rsidR="00407939">
            <w:tab/>
          </w:r>
          <w:r w:rsidR="00407939">
            <w:fldChar w:fldCharType="begin"/>
          </w:r>
          <w:r w:rsidR="00407939">
            <w:instrText xml:space="preserve"> PAGEREF _866x5ny0mq0e \h </w:instrText>
          </w:r>
          <w:r w:rsidR="00407939">
            <w:fldChar w:fldCharType="separate"/>
          </w:r>
          <w:r w:rsidR="00407939">
            <w:t>12</w:t>
          </w:r>
          <w:r w:rsidR="00407939">
            <w:fldChar w:fldCharType="end"/>
          </w:r>
        </w:p>
        <w:p w:rsidR="008B2174" w:rsidRDefault="00FE176B">
          <w:pPr>
            <w:tabs>
              <w:tab w:val="right" w:pos="10080"/>
            </w:tabs>
            <w:spacing w:before="60" w:line="240" w:lineRule="auto"/>
            <w:ind w:left="720"/>
          </w:pPr>
          <w:hyperlink w:anchor="_gfav71xzzonw">
            <w:r w:rsidR="00407939">
              <w:t>9.Sendika Üyeliği</w:t>
            </w:r>
          </w:hyperlink>
          <w:r w:rsidR="00407939">
            <w:tab/>
          </w:r>
          <w:r w:rsidR="00407939">
            <w:fldChar w:fldCharType="begin"/>
          </w:r>
          <w:r w:rsidR="00407939">
            <w:instrText xml:space="preserve"> PAGEREF _gfav71xzzonw \h </w:instrText>
          </w:r>
          <w:r w:rsidR="00407939">
            <w:fldChar w:fldCharType="separate"/>
          </w:r>
          <w:r w:rsidR="00407939">
            <w:t>13</w:t>
          </w:r>
          <w:r w:rsidR="00407939">
            <w:fldChar w:fldCharType="end"/>
          </w:r>
        </w:p>
        <w:p w:rsidR="008B2174" w:rsidRDefault="00FE176B">
          <w:pPr>
            <w:tabs>
              <w:tab w:val="right" w:pos="10080"/>
            </w:tabs>
            <w:spacing w:before="60" w:line="240" w:lineRule="auto"/>
            <w:ind w:left="360"/>
          </w:pPr>
          <w:hyperlink w:anchor="_os73zxhk1t56">
            <w:r w:rsidR="00407939">
              <w:t>İKİNCİ BÖLÜM</w:t>
            </w:r>
          </w:hyperlink>
          <w:r w:rsidR="00407939">
            <w:tab/>
          </w:r>
          <w:r w:rsidR="00407939">
            <w:fldChar w:fldCharType="begin"/>
          </w:r>
          <w:r w:rsidR="00407939">
            <w:instrText xml:space="preserve"> PAGEREF _os73zxhk1t56 \h </w:instrText>
          </w:r>
          <w:r w:rsidR="00407939">
            <w:fldChar w:fldCharType="separate"/>
          </w:r>
          <w:r w:rsidR="00407939">
            <w:t>13</w:t>
          </w:r>
          <w:r w:rsidR="00407939">
            <w:fldChar w:fldCharType="end"/>
          </w:r>
        </w:p>
        <w:p w:rsidR="008B2174" w:rsidRDefault="00FE176B">
          <w:pPr>
            <w:tabs>
              <w:tab w:val="right" w:pos="10080"/>
            </w:tabs>
            <w:spacing w:before="60" w:line="240" w:lineRule="auto"/>
            <w:ind w:left="360"/>
          </w:pPr>
          <w:hyperlink w:anchor="_21be83cy5qmw">
            <w:r w:rsidR="00407939">
              <w:t>ÖDEV VE SORUMLULUKLAR</w:t>
            </w:r>
          </w:hyperlink>
          <w:r w:rsidR="00407939">
            <w:tab/>
          </w:r>
          <w:r w:rsidR="00407939">
            <w:fldChar w:fldCharType="begin"/>
          </w:r>
          <w:r w:rsidR="00407939">
            <w:instrText xml:space="preserve"> PAGEREF _21be83cy5qmw \h </w:instrText>
          </w:r>
          <w:r w:rsidR="00407939">
            <w:fldChar w:fldCharType="separate"/>
          </w:r>
          <w:r w:rsidR="00407939">
            <w:t>13</w:t>
          </w:r>
          <w:r w:rsidR="00407939">
            <w:fldChar w:fldCharType="end"/>
          </w:r>
        </w:p>
        <w:p w:rsidR="008B2174" w:rsidRDefault="00FE176B">
          <w:pPr>
            <w:tabs>
              <w:tab w:val="right" w:pos="10080"/>
            </w:tabs>
            <w:spacing w:before="60" w:line="240" w:lineRule="auto"/>
            <w:ind w:left="720"/>
          </w:pPr>
          <w:hyperlink w:anchor="_b6wd6duj3at0">
            <w:r w:rsidR="00407939">
              <w:t>10.Temel İlkelere Uyma Ödevi</w:t>
            </w:r>
          </w:hyperlink>
          <w:r w:rsidR="00407939">
            <w:tab/>
          </w:r>
          <w:r w:rsidR="00407939">
            <w:fldChar w:fldCharType="begin"/>
          </w:r>
          <w:r w:rsidR="00407939">
            <w:instrText xml:space="preserve"> PAGEREF _b6wd6duj3at0 \h </w:instrText>
          </w:r>
          <w:r w:rsidR="00407939">
            <w:fldChar w:fldCharType="separate"/>
          </w:r>
          <w:r w:rsidR="00407939">
            <w:t>13</w:t>
          </w:r>
          <w:r w:rsidR="00407939">
            <w:fldChar w:fldCharType="end"/>
          </w:r>
        </w:p>
        <w:p w:rsidR="008B2174" w:rsidRDefault="00FE176B">
          <w:pPr>
            <w:tabs>
              <w:tab w:val="right" w:pos="10080"/>
            </w:tabs>
            <w:spacing w:before="60" w:line="240" w:lineRule="auto"/>
            <w:ind w:left="720"/>
          </w:pPr>
          <w:hyperlink w:anchor="_8uehqsogpu0e">
            <w:r w:rsidR="00407939">
              <w:t>11.Hizmeti Dikkatle Ve Özenle Yerine Getirme Ödevi</w:t>
            </w:r>
          </w:hyperlink>
          <w:r w:rsidR="00407939">
            <w:tab/>
          </w:r>
          <w:r w:rsidR="00407939">
            <w:fldChar w:fldCharType="begin"/>
          </w:r>
          <w:r w:rsidR="00407939">
            <w:instrText xml:space="preserve"> PAGEREF _8uehqsogpu0e \h </w:instrText>
          </w:r>
          <w:r w:rsidR="00407939">
            <w:fldChar w:fldCharType="separate"/>
          </w:r>
          <w:r w:rsidR="00407939">
            <w:t>13</w:t>
          </w:r>
          <w:r w:rsidR="00407939">
            <w:fldChar w:fldCharType="end"/>
          </w:r>
        </w:p>
        <w:p w:rsidR="008B2174" w:rsidRDefault="00FE176B">
          <w:pPr>
            <w:tabs>
              <w:tab w:val="right" w:pos="10080"/>
            </w:tabs>
            <w:spacing w:before="60" w:line="240" w:lineRule="auto"/>
            <w:ind w:left="720"/>
          </w:pPr>
          <w:hyperlink w:anchor="_bd9secilsm8i">
            <w:r w:rsidR="00407939">
              <w:t>12.Emirlere Uyma Ödevi</w:t>
            </w:r>
          </w:hyperlink>
          <w:r w:rsidR="00407939">
            <w:tab/>
          </w:r>
          <w:r w:rsidR="00407939">
            <w:fldChar w:fldCharType="begin"/>
          </w:r>
          <w:r w:rsidR="00407939">
            <w:instrText xml:space="preserve"> PAGEREF _bd9secilsm8i \h </w:instrText>
          </w:r>
          <w:r w:rsidR="00407939">
            <w:fldChar w:fldCharType="separate"/>
          </w:r>
          <w:r w:rsidR="00407939">
            <w:t>14</w:t>
          </w:r>
          <w:r w:rsidR="00407939">
            <w:fldChar w:fldCharType="end"/>
          </w:r>
        </w:p>
        <w:p w:rsidR="008B2174" w:rsidRDefault="00FE176B">
          <w:pPr>
            <w:tabs>
              <w:tab w:val="right" w:pos="10080"/>
            </w:tabs>
            <w:spacing w:before="60" w:line="240" w:lineRule="auto"/>
            <w:ind w:left="720"/>
          </w:pPr>
          <w:hyperlink w:anchor="_bjp6bz66reqi">
            <w:r w:rsidR="00407939">
              <w:t>13.Davranış ve İşbirliği Ödevi ve Yurt Dışında Davranış</w:t>
            </w:r>
          </w:hyperlink>
          <w:r w:rsidR="00407939">
            <w:tab/>
          </w:r>
          <w:r w:rsidR="00407939">
            <w:fldChar w:fldCharType="begin"/>
          </w:r>
          <w:r w:rsidR="00407939">
            <w:instrText xml:space="preserve"> PAGEREF _bjp6bz66reqi \h </w:instrText>
          </w:r>
          <w:r w:rsidR="00407939">
            <w:fldChar w:fldCharType="separate"/>
          </w:r>
          <w:r w:rsidR="00407939">
            <w:t>14</w:t>
          </w:r>
          <w:r w:rsidR="00407939">
            <w:fldChar w:fldCharType="end"/>
          </w:r>
        </w:p>
        <w:p w:rsidR="008B2174" w:rsidRDefault="00FE176B">
          <w:pPr>
            <w:tabs>
              <w:tab w:val="right" w:pos="10080"/>
            </w:tabs>
            <w:spacing w:before="60" w:line="240" w:lineRule="auto"/>
            <w:ind w:left="720"/>
          </w:pPr>
          <w:hyperlink w:anchor="_vqu4p7m08pf0">
            <w:r w:rsidR="00407939">
              <w:t>14.Görev Yerine Gelme Ödevi</w:t>
            </w:r>
          </w:hyperlink>
          <w:r w:rsidR="00407939">
            <w:tab/>
          </w:r>
          <w:r w:rsidR="00407939">
            <w:fldChar w:fldCharType="begin"/>
          </w:r>
          <w:r w:rsidR="00407939">
            <w:instrText xml:space="preserve"> PAGEREF _vqu4p7m08pf0 \h </w:instrText>
          </w:r>
          <w:r w:rsidR="00407939">
            <w:fldChar w:fldCharType="separate"/>
          </w:r>
          <w:r w:rsidR="00407939">
            <w:t>14</w:t>
          </w:r>
          <w:r w:rsidR="00407939">
            <w:fldChar w:fldCharType="end"/>
          </w:r>
        </w:p>
        <w:p w:rsidR="008B2174" w:rsidRDefault="00FE176B">
          <w:pPr>
            <w:tabs>
              <w:tab w:val="right" w:pos="10080"/>
            </w:tabs>
            <w:spacing w:before="60" w:line="240" w:lineRule="auto"/>
            <w:ind w:left="720"/>
          </w:pPr>
          <w:hyperlink w:anchor="_rev96ek8kiru">
            <w:r w:rsidR="00407939">
              <w:t>15.Mal Bildiriminde Bulunma Ödevi</w:t>
            </w:r>
          </w:hyperlink>
          <w:r w:rsidR="00407939">
            <w:tab/>
          </w:r>
          <w:r w:rsidR="00407939">
            <w:fldChar w:fldCharType="begin"/>
          </w:r>
          <w:r w:rsidR="00407939">
            <w:instrText xml:space="preserve"> PAGEREF _rev96ek8kiru \h </w:instrText>
          </w:r>
          <w:r w:rsidR="00407939">
            <w:fldChar w:fldCharType="separate"/>
          </w:r>
          <w:r w:rsidR="00407939">
            <w:t>14</w:t>
          </w:r>
          <w:r w:rsidR="00407939">
            <w:fldChar w:fldCharType="end"/>
          </w:r>
        </w:p>
        <w:p w:rsidR="008B2174" w:rsidRDefault="00FE176B">
          <w:pPr>
            <w:tabs>
              <w:tab w:val="right" w:pos="10080"/>
            </w:tabs>
            <w:spacing w:before="60" w:line="240" w:lineRule="auto"/>
            <w:ind w:left="720"/>
          </w:pPr>
          <w:hyperlink w:anchor="_xxpj05fnpcqz">
            <w:r w:rsidR="00407939">
              <w:t>16.Resmi Belgelerle Araç ve Gereçleri ve Görev Gereği Tahsis Edilen Taşınır ve Taşınmaz Malları Geri Verme ve Boşaltma Ödevi</w:t>
            </w:r>
          </w:hyperlink>
          <w:r w:rsidR="00407939">
            <w:tab/>
          </w:r>
          <w:r w:rsidR="00407939">
            <w:fldChar w:fldCharType="begin"/>
          </w:r>
          <w:r w:rsidR="00407939">
            <w:instrText xml:space="preserve"> PAGEREF _xxpj05fnpcqz \h </w:instrText>
          </w:r>
          <w:r w:rsidR="00407939">
            <w:fldChar w:fldCharType="separate"/>
          </w:r>
          <w:r w:rsidR="00407939">
            <w:t>15</w:t>
          </w:r>
          <w:r w:rsidR="00407939">
            <w:fldChar w:fldCharType="end"/>
          </w:r>
        </w:p>
        <w:p w:rsidR="008B2174" w:rsidRDefault="00FE176B">
          <w:pPr>
            <w:tabs>
              <w:tab w:val="right" w:pos="10080"/>
            </w:tabs>
            <w:spacing w:before="60" w:line="240" w:lineRule="auto"/>
            <w:ind w:left="720"/>
          </w:pPr>
          <w:hyperlink w:anchor="_gn7nc54unjdw">
            <w:r w:rsidR="00407939">
              <w:t>17.Yansızlık Ödevi</w:t>
            </w:r>
          </w:hyperlink>
          <w:r w:rsidR="00407939">
            <w:tab/>
          </w:r>
          <w:r w:rsidR="00407939">
            <w:fldChar w:fldCharType="begin"/>
          </w:r>
          <w:r w:rsidR="00407939">
            <w:instrText xml:space="preserve"> PAGEREF _gn7nc54unjdw \h </w:instrText>
          </w:r>
          <w:r w:rsidR="00407939">
            <w:fldChar w:fldCharType="separate"/>
          </w:r>
          <w:r w:rsidR="00407939">
            <w:t>15</w:t>
          </w:r>
          <w:r w:rsidR="00407939">
            <w:fldChar w:fldCharType="end"/>
          </w:r>
        </w:p>
        <w:p w:rsidR="008B2174" w:rsidRDefault="00FE176B">
          <w:pPr>
            <w:tabs>
              <w:tab w:val="right" w:pos="10080"/>
            </w:tabs>
            <w:spacing w:before="60" w:line="240" w:lineRule="auto"/>
            <w:ind w:left="720"/>
          </w:pPr>
          <w:hyperlink w:anchor="_di5l9qjtc1id">
            <w:r w:rsidR="00407939">
              <w:t>18.Hava Trafik Kontrolörlerinin Genel Ödev ve Sorumlulukları</w:t>
            </w:r>
          </w:hyperlink>
          <w:r w:rsidR="00407939">
            <w:tab/>
          </w:r>
          <w:r w:rsidR="00407939">
            <w:fldChar w:fldCharType="begin"/>
          </w:r>
          <w:r w:rsidR="00407939">
            <w:instrText xml:space="preserve"> PAGEREF _di5l9qjtc1id \h </w:instrText>
          </w:r>
          <w:r w:rsidR="00407939">
            <w:fldChar w:fldCharType="separate"/>
          </w:r>
          <w:r w:rsidR="00407939">
            <w:t>15</w:t>
          </w:r>
          <w:r w:rsidR="00407939">
            <w:fldChar w:fldCharType="end"/>
          </w:r>
        </w:p>
        <w:p w:rsidR="008B2174" w:rsidRDefault="00FE176B">
          <w:pPr>
            <w:tabs>
              <w:tab w:val="right" w:pos="10080"/>
            </w:tabs>
            <w:spacing w:before="60" w:line="240" w:lineRule="auto"/>
            <w:ind w:left="720"/>
          </w:pPr>
          <w:hyperlink w:anchor="_msrydm36kbid">
            <w:r w:rsidR="00407939">
              <w:t>19.Hava Trafik Kontrolörlerinin Görev Değişimi Esnasında Durum Raporu Verme Ödevi</w:t>
            </w:r>
          </w:hyperlink>
          <w:r w:rsidR="00407939">
            <w:tab/>
          </w:r>
          <w:r w:rsidR="00407939">
            <w:fldChar w:fldCharType="begin"/>
          </w:r>
          <w:r w:rsidR="00407939">
            <w:instrText xml:space="preserve"> PAGEREF _msrydm36kbid \h </w:instrText>
          </w:r>
          <w:r w:rsidR="00407939">
            <w:fldChar w:fldCharType="separate"/>
          </w:r>
          <w:r w:rsidR="00407939">
            <w:t>16</w:t>
          </w:r>
          <w:r w:rsidR="00407939">
            <w:fldChar w:fldCharType="end"/>
          </w:r>
        </w:p>
        <w:p w:rsidR="008B2174" w:rsidRDefault="00FE176B">
          <w:pPr>
            <w:tabs>
              <w:tab w:val="right" w:pos="10080"/>
            </w:tabs>
            <w:spacing w:before="60" w:line="240" w:lineRule="auto"/>
            <w:ind w:left="360"/>
          </w:pPr>
          <w:hyperlink w:anchor="_65l9oq4xzjay">
            <w:r w:rsidR="00407939">
              <w:t>ÜÇÜNCÜ BÖLÜM</w:t>
            </w:r>
          </w:hyperlink>
          <w:r w:rsidR="00407939">
            <w:tab/>
          </w:r>
          <w:r w:rsidR="00407939">
            <w:fldChar w:fldCharType="begin"/>
          </w:r>
          <w:r w:rsidR="00407939">
            <w:instrText xml:space="preserve"> PAGEREF _65l9oq4xzjay \h </w:instrText>
          </w:r>
          <w:r w:rsidR="00407939">
            <w:fldChar w:fldCharType="separate"/>
          </w:r>
          <w:r w:rsidR="00407939">
            <w:t>16</w:t>
          </w:r>
          <w:r w:rsidR="00407939">
            <w:fldChar w:fldCharType="end"/>
          </w:r>
        </w:p>
        <w:p w:rsidR="008B2174" w:rsidRDefault="00FE176B">
          <w:pPr>
            <w:tabs>
              <w:tab w:val="right" w:pos="10080"/>
            </w:tabs>
            <w:spacing w:before="60" w:line="240" w:lineRule="auto"/>
            <w:ind w:left="720"/>
          </w:pPr>
          <w:hyperlink w:anchor="_aebnkrlq0vtp">
            <w:r w:rsidR="00407939">
              <w:t>20.Güvenlik Hakkı</w:t>
            </w:r>
          </w:hyperlink>
          <w:r w:rsidR="00407939">
            <w:tab/>
          </w:r>
          <w:r w:rsidR="00407939">
            <w:fldChar w:fldCharType="begin"/>
          </w:r>
          <w:r w:rsidR="00407939">
            <w:instrText xml:space="preserve"> PAGEREF _aebnkrlq0vtp \h </w:instrText>
          </w:r>
          <w:r w:rsidR="00407939">
            <w:fldChar w:fldCharType="separate"/>
          </w:r>
          <w:r w:rsidR="00407939">
            <w:t>16</w:t>
          </w:r>
          <w:r w:rsidR="00407939">
            <w:fldChar w:fldCharType="end"/>
          </w:r>
        </w:p>
        <w:p w:rsidR="008B2174" w:rsidRDefault="00FE176B">
          <w:pPr>
            <w:tabs>
              <w:tab w:val="right" w:pos="10080"/>
            </w:tabs>
            <w:spacing w:before="60" w:line="240" w:lineRule="auto"/>
            <w:ind w:left="720"/>
          </w:pPr>
          <w:hyperlink w:anchor="_sn8hfcvrzjv0">
            <w:r w:rsidR="00407939">
              <w:t>21.Aylık Ücret ve Ödenek Alma Hakkı</w:t>
            </w:r>
          </w:hyperlink>
          <w:r w:rsidR="00407939">
            <w:tab/>
          </w:r>
          <w:r w:rsidR="00407939">
            <w:fldChar w:fldCharType="begin"/>
          </w:r>
          <w:r w:rsidR="00407939">
            <w:instrText xml:space="preserve"> PAGEREF _sn8hfcvrzjv0 \h </w:instrText>
          </w:r>
          <w:r w:rsidR="00407939">
            <w:fldChar w:fldCharType="separate"/>
          </w:r>
          <w:r w:rsidR="00407939">
            <w:t>16</w:t>
          </w:r>
          <w:r w:rsidR="00407939">
            <w:fldChar w:fldCharType="end"/>
          </w:r>
        </w:p>
        <w:p w:rsidR="008B2174" w:rsidRDefault="00FE176B">
          <w:pPr>
            <w:tabs>
              <w:tab w:val="right" w:pos="10080"/>
            </w:tabs>
            <w:spacing w:before="60" w:line="240" w:lineRule="auto"/>
            <w:ind w:left="720"/>
          </w:pPr>
          <w:hyperlink w:anchor="_gq7wgiwhp51f">
            <w:r w:rsidR="00407939">
              <w:t>22.Hava Trafik Kontrolörlerinin Emeklilik Hakkı ve Özel Hizmet Süresi Eklenmesi</w:t>
            </w:r>
          </w:hyperlink>
          <w:r w:rsidR="00407939">
            <w:tab/>
          </w:r>
          <w:r w:rsidR="00407939">
            <w:fldChar w:fldCharType="begin"/>
          </w:r>
          <w:r w:rsidR="00407939">
            <w:instrText xml:space="preserve"> PAGEREF _gq7wgiwhp51f \h </w:instrText>
          </w:r>
          <w:r w:rsidR="00407939">
            <w:fldChar w:fldCharType="separate"/>
          </w:r>
          <w:r w:rsidR="00407939">
            <w:t>16</w:t>
          </w:r>
          <w:r w:rsidR="00407939">
            <w:fldChar w:fldCharType="end"/>
          </w:r>
        </w:p>
        <w:p w:rsidR="008B2174" w:rsidRDefault="00FE176B">
          <w:pPr>
            <w:tabs>
              <w:tab w:val="right" w:pos="10080"/>
            </w:tabs>
            <w:spacing w:before="60" w:line="240" w:lineRule="auto"/>
            <w:ind w:left="720"/>
          </w:pPr>
          <w:hyperlink w:anchor="_8eu1vgzaiiyj">
            <w:r w:rsidR="00407939">
              <w:t>23.Görevden Çekilme Hakkı</w:t>
            </w:r>
          </w:hyperlink>
          <w:r w:rsidR="00407939">
            <w:tab/>
          </w:r>
          <w:r w:rsidR="00407939">
            <w:fldChar w:fldCharType="begin"/>
          </w:r>
          <w:r w:rsidR="00407939">
            <w:instrText xml:space="preserve"> PAGEREF _8eu1vgzaiiyj \h </w:instrText>
          </w:r>
          <w:r w:rsidR="00407939">
            <w:fldChar w:fldCharType="separate"/>
          </w:r>
          <w:r w:rsidR="00407939">
            <w:t>17</w:t>
          </w:r>
          <w:r w:rsidR="00407939">
            <w:fldChar w:fldCharType="end"/>
          </w:r>
        </w:p>
        <w:p w:rsidR="008B2174" w:rsidRDefault="00FE176B">
          <w:pPr>
            <w:tabs>
              <w:tab w:val="right" w:pos="10080"/>
            </w:tabs>
            <w:spacing w:before="60" w:line="240" w:lineRule="auto"/>
            <w:ind w:left="720"/>
          </w:pPr>
          <w:hyperlink w:anchor="_ekol0f19prgz">
            <w:r w:rsidR="00407939">
              <w:t>24.Hayat Pahalılığı Ödeneği Hakkı</w:t>
            </w:r>
          </w:hyperlink>
          <w:r w:rsidR="00407939">
            <w:tab/>
          </w:r>
          <w:r w:rsidR="00407939">
            <w:fldChar w:fldCharType="begin"/>
          </w:r>
          <w:r w:rsidR="00407939">
            <w:instrText xml:space="preserve"> PAGEREF _ekol0f19prgz \h </w:instrText>
          </w:r>
          <w:r w:rsidR="00407939">
            <w:fldChar w:fldCharType="separate"/>
          </w:r>
          <w:r w:rsidR="00407939">
            <w:t>17</w:t>
          </w:r>
          <w:r w:rsidR="00407939">
            <w:fldChar w:fldCharType="end"/>
          </w:r>
        </w:p>
        <w:p w:rsidR="008B2174" w:rsidRDefault="00FE176B">
          <w:pPr>
            <w:tabs>
              <w:tab w:val="right" w:pos="10080"/>
            </w:tabs>
            <w:spacing w:before="60" w:line="240" w:lineRule="auto"/>
            <w:ind w:left="720"/>
          </w:pPr>
          <w:hyperlink w:anchor="_hyk1vghang02">
            <w:r w:rsidR="00407939">
              <w:t>25.Barem İçi Artış Ödeneği Alma Hakkı</w:t>
            </w:r>
          </w:hyperlink>
          <w:r w:rsidR="00407939">
            <w:tab/>
          </w:r>
          <w:r w:rsidR="00407939">
            <w:fldChar w:fldCharType="begin"/>
          </w:r>
          <w:r w:rsidR="00407939">
            <w:instrText xml:space="preserve"> PAGEREF _hyk1vghang02 \h </w:instrText>
          </w:r>
          <w:r w:rsidR="00407939">
            <w:fldChar w:fldCharType="separate"/>
          </w:r>
          <w:r w:rsidR="00407939">
            <w:t>17</w:t>
          </w:r>
          <w:r w:rsidR="00407939">
            <w:fldChar w:fldCharType="end"/>
          </w:r>
        </w:p>
        <w:p w:rsidR="008B2174" w:rsidRDefault="00FE176B">
          <w:pPr>
            <w:tabs>
              <w:tab w:val="right" w:pos="10080"/>
            </w:tabs>
            <w:spacing w:before="60" w:line="240" w:lineRule="auto"/>
            <w:ind w:left="720"/>
          </w:pPr>
          <w:hyperlink w:anchor="_ipyvgnw7krn7">
            <w:r w:rsidR="00407939">
              <w:t>26.Ek Çalışma ve Nöbet Ödeneği Hakkı</w:t>
            </w:r>
          </w:hyperlink>
          <w:r w:rsidR="00407939">
            <w:tab/>
          </w:r>
          <w:r w:rsidR="00407939">
            <w:fldChar w:fldCharType="begin"/>
          </w:r>
          <w:r w:rsidR="00407939">
            <w:instrText xml:space="preserve"> PAGEREF _ipyvgnw7krn7 \h </w:instrText>
          </w:r>
          <w:r w:rsidR="00407939">
            <w:fldChar w:fldCharType="separate"/>
          </w:r>
          <w:r w:rsidR="00407939">
            <w:t>18</w:t>
          </w:r>
          <w:r w:rsidR="00407939">
            <w:fldChar w:fldCharType="end"/>
          </w:r>
        </w:p>
        <w:p w:rsidR="008B2174" w:rsidRDefault="00FE176B">
          <w:pPr>
            <w:tabs>
              <w:tab w:val="right" w:pos="10080"/>
            </w:tabs>
            <w:spacing w:before="60" w:line="240" w:lineRule="auto"/>
            <w:ind w:left="720"/>
          </w:pPr>
          <w:hyperlink w:anchor="_vwgfk7hkcnoh">
            <w:r w:rsidR="00407939">
              <w:t>27.Yolluk ve İaşe-İbate Ödeneği Hakkı</w:t>
            </w:r>
          </w:hyperlink>
          <w:r w:rsidR="00407939">
            <w:tab/>
          </w:r>
          <w:r w:rsidR="00407939">
            <w:fldChar w:fldCharType="begin"/>
          </w:r>
          <w:r w:rsidR="00407939">
            <w:instrText xml:space="preserve"> PAGEREF _vwgfk7hkcnoh \h </w:instrText>
          </w:r>
          <w:r w:rsidR="00407939">
            <w:fldChar w:fldCharType="separate"/>
          </w:r>
          <w:r w:rsidR="00407939">
            <w:t>18</w:t>
          </w:r>
          <w:r w:rsidR="00407939">
            <w:fldChar w:fldCharType="end"/>
          </w:r>
        </w:p>
        <w:p w:rsidR="008B2174" w:rsidRDefault="00FE176B">
          <w:pPr>
            <w:tabs>
              <w:tab w:val="right" w:pos="10080"/>
            </w:tabs>
            <w:spacing w:before="60" w:line="240" w:lineRule="auto"/>
            <w:ind w:left="720"/>
          </w:pPr>
          <w:hyperlink w:anchor="_85f75236v0sm">
            <w:r w:rsidR="00407939">
              <w:t>28.İcapçı (On-Call) Tahsisatı Hakkı</w:t>
            </w:r>
          </w:hyperlink>
          <w:r w:rsidR="00407939">
            <w:tab/>
          </w:r>
          <w:r w:rsidR="00407939">
            <w:fldChar w:fldCharType="begin"/>
          </w:r>
          <w:r w:rsidR="00407939">
            <w:instrText xml:space="preserve"> PAGEREF _85f75236v0sm \h </w:instrText>
          </w:r>
          <w:r w:rsidR="00407939">
            <w:fldChar w:fldCharType="separate"/>
          </w:r>
          <w:r w:rsidR="00407939">
            <w:t>19</w:t>
          </w:r>
          <w:r w:rsidR="00407939">
            <w:fldChar w:fldCharType="end"/>
          </w:r>
        </w:p>
        <w:p w:rsidR="008B2174" w:rsidRDefault="00FE176B">
          <w:pPr>
            <w:tabs>
              <w:tab w:val="right" w:pos="10080"/>
            </w:tabs>
            <w:spacing w:before="60" w:line="240" w:lineRule="auto"/>
            <w:ind w:left="720"/>
          </w:pPr>
          <w:hyperlink w:anchor="_cksvmwvcvkwc">
            <w:r w:rsidR="00407939">
              <w:t>29.Vardiya Ödeneği Hakkı</w:t>
            </w:r>
          </w:hyperlink>
          <w:r w:rsidR="00407939">
            <w:tab/>
          </w:r>
          <w:r w:rsidR="00407939">
            <w:fldChar w:fldCharType="begin"/>
          </w:r>
          <w:r w:rsidR="00407939">
            <w:instrText xml:space="preserve"> PAGEREF _cksvmwvcvkwc \h </w:instrText>
          </w:r>
          <w:r w:rsidR="00407939">
            <w:fldChar w:fldCharType="separate"/>
          </w:r>
          <w:r w:rsidR="00407939">
            <w:t>19</w:t>
          </w:r>
          <w:r w:rsidR="00407939">
            <w:fldChar w:fldCharType="end"/>
          </w:r>
        </w:p>
        <w:p w:rsidR="008B2174" w:rsidRDefault="00FE176B">
          <w:pPr>
            <w:tabs>
              <w:tab w:val="right" w:pos="10080"/>
            </w:tabs>
            <w:spacing w:before="60" w:line="240" w:lineRule="auto"/>
            <w:ind w:left="720"/>
          </w:pPr>
          <w:hyperlink w:anchor="_e9ma25fu8nnm">
            <w:r w:rsidR="00407939">
              <w:t>30.Radar Tahsisatı Hakkı</w:t>
            </w:r>
          </w:hyperlink>
          <w:r w:rsidR="00407939">
            <w:tab/>
          </w:r>
          <w:r w:rsidR="00407939">
            <w:fldChar w:fldCharType="begin"/>
          </w:r>
          <w:r w:rsidR="00407939">
            <w:instrText xml:space="preserve"> PAGEREF _e9ma25fu8nnm \h </w:instrText>
          </w:r>
          <w:r w:rsidR="00407939">
            <w:fldChar w:fldCharType="separate"/>
          </w:r>
          <w:r w:rsidR="00407939">
            <w:t>20</w:t>
          </w:r>
          <w:r w:rsidR="00407939">
            <w:fldChar w:fldCharType="end"/>
          </w:r>
        </w:p>
        <w:p w:rsidR="008B2174" w:rsidRDefault="00FE176B">
          <w:pPr>
            <w:tabs>
              <w:tab w:val="right" w:pos="10080"/>
            </w:tabs>
            <w:spacing w:before="60" w:line="240" w:lineRule="auto"/>
            <w:ind w:left="720"/>
          </w:pPr>
          <w:hyperlink w:anchor="_z9n6nsfug5ov">
            <w:r w:rsidR="00407939">
              <w:t>31.Havacılık Tazminatı Hakkı</w:t>
            </w:r>
          </w:hyperlink>
          <w:r w:rsidR="00407939">
            <w:tab/>
          </w:r>
          <w:r w:rsidR="00407939">
            <w:fldChar w:fldCharType="begin"/>
          </w:r>
          <w:r w:rsidR="00407939">
            <w:instrText xml:space="preserve"> PAGEREF _z9n6nsfug5ov \h </w:instrText>
          </w:r>
          <w:r w:rsidR="00407939">
            <w:fldChar w:fldCharType="separate"/>
          </w:r>
          <w:r w:rsidR="00407939">
            <w:t>20</w:t>
          </w:r>
          <w:r w:rsidR="00407939">
            <w:fldChar w:fldCharType="end"/>
          </w:r>
        </w:p>
        <w:p w:rsidR="008B2174" w:rsidRDefault="00FE176B">
          <w:pPr>
            <w:tabs>
              <w:tab w:val="right" w:pos="10080"/>
            </w:tabs>
            <w:spacing w:before="60" w:line="240" w:lineRule="auto"/>
            <w:ind w:left="720"/>
          </w:pPr>
          <w:hyperlink w:anchor="_ifd9albqvm9k">
            <w:r w:rsidR="00407939">
              <w:t>32.On Üçüncü Maaş İkramiyesi Hakkı</w:t>
            </w:r>
          </w:hyperlink>
          <w:r w:rsidR="00407939">
            <w:tab/>
          </w:r>
          <w:r w:rsidR="00407939">
            <w:fldChar w:fldCharType="begin"/>
          </w:r>
          <w:r w:rsidR="00407939">
            <w:instrText xml:space="preserve"> PAGEREF _ifd9albqvm9k \h </w:instrText>
          </w:r>
          <w:r w:rsidR="00407939">
            <w:fldChar w:fldCharType="separate"/>
          </w:r>
          <w:r w:rsidR="00407939">
            <w:t>21</w:t>
          </w:r>
          <w:r w:rsidR="00407939">
            <w:fldChar w:fldCharType="end"/>
          </w:r>
        </w:p>
        <w:p w:rsidR="008B2174" w:rsidRDefault="00FE176B">
          <w:pPr>
            <w:tabs>
              <w:tab w:val="right" w:pos="10080"/>
            </w:tabs>
            <w:spacing w:before="60" w:line="240" w:lineRule="auto"/>
            <w:ind w:left="720"/>
          </w:pPr>
          <w:hyperlink w:anchor="_6296m8tcnvb7">
            <w:r w:rsidR="00407939">
              <w:t>33.Burs ve Kurs Ödeneği Hakkı</w:t>
            </w:r>
          </w:hyperlink>
          <w:r w:rsidR="00407939">
            <w:tab/>
          </w:r>
          <w:r w:rsidR="00407939">
            <w:fldChar w:fldCharType="begin"/>
          </w:r>
          <w:r w:rsidR="00407939">
            <w:instrText xml:space="preserve"> PAGEREF _6296m8tcnvb7 \h </w:instrText>
          </w:r>
          <w:r w:rsidR="00407939">
            <w:fldChar w:fldCharType="separate"/>
          </w:r>
          <w:r w:rsidR="00407939">
            <w:t>21</w:t>
          </w:r>
          <w:r w:rsidR="00407939">
            <w:fldChar w:fldCharType="end"/>
          </w:r>
        </w:p>
        <w:p w:rsidR="008B2174" w:rsidRDefault="00FE176B">
          <w:pPr>
            <w:tabs>
              <w:tab w:val="right" w:pos="10080"/>
            </w:tabs>
            <w:spacing w:before="60" w:line="240" w:lineRule="auto"/>
            <w:ind w:left="720"/>
          </w:pPr>
          <w:hyperlink w:anchor="_eaauu0w39xzx">
            <w:r w:rsidR="00407939">
              <w:t>34. Tedavi Hakkı</w:t>
            </w:r>
          </w:hyperlink>
          <w:r w:rsidR="00407939">
            <w:tab/>
          </w:r>
          <w:r w:rsidR="00407939">
            <w:fldChar w:fldCharType="begin"/>
          </w:r>
          <w:r w:rsidR="00407939">
            <w:instrText xml:space="preserve"> PAGEREF _eaauu0w39xzx \h </w:instrText>
          </w:r>
          <w:r w:rsidR="00407939">
            <w:fldChar w:fldCharType="separate"/>
          </w:r>
          <w:r w:rsidR="00407939">
            <w:t>22</w:t>
          </w:r>
          <w:r w:rsidR="00407939">
            <w:fldChar w:fldCharType="end"/>
          </w:r>
        </w:p>
        <w:p w:rsidR="008B2174" w:rsidRDefault="00FE176B">
          <w:pPr>
            <w:tabs>
              <w:tab w:val="right" w:pos="10080"/>
            </w:tabs>
            <w:spacing w:before="60" w:line="240" w:lineRule="auto"/>
            <w:ind w:left="720"/>
          </w:pPr>
          <w:hyperlink w:anchor="_h9ldvfofsil">
            <w:r w:rsidR="00407939">
              <w:t>35.Vekâlet Aylığı Alma Hakkı</w:t>
            </w:r>
          </w:hyperlink>
          <w:r w:rsidR="00407939">
            <w:tab/>
          </w:r>
          <w:r w:rsidR="00407939">
            <w:fldChar w:fldCharType="begin"/>
          </w:r>
          <w:r w:rsidR="00407939">
            <w:instrText xml:space="preserve"> PAGEREF _h9ldvfofsil \h </w:instrText>
          </w:r>
          <w:r w:rsidR="00407939">
            <w:fldChar w:fldCharType="separate"/>
          </w:r>
          <w:r w:rsidR="00407939">
            <w:t>22</w:t>
          </w:r>
          <w:r w:rsidR="00407939">
            <w:fldChar w:fldCharType="end"/>
          </w:r>
        </w:p>
        <w:p w:rsidR="008B2174" w:rsidRDefault="00FE176B">
          <w:pPr>
            <w:tabs>
              <w:tab w:val="right" w:pos="10080"/>
            </w:tabs>
            <w:spacing w:before="60" w:line="240" w:lineRule="auto"/>
            <w:ind w:left="720"/>
          </w:pPr>
          <w:hyperlink w:anchor="_47t940hsn72z">
            <w:r w:rsidR="00407939">
              <w:t>36.Şikâyet Etme Ve Dava Açma Hakkı</w:t>
            </w:r>
          </w:hyperlink>
          <w:r w:rsidR="00407939">
            <w:tab/>
          </w:r>
          <w:r w:rsidR="00407939">
            <w:fldChar w:fldCharType="begin"/>
          </w:r>
          <w:r w:rsidR="00407939">
            <w:instrText xml:space="preserve"> PAGEREF _47t940hsn72z \h </w:instrText>
          </w:r>
          <w:r w:rsidR="00407939">
            <w:fldChar w:fldCharType="separate"/>
          </w:r>
          <w:r w:rsidR="00407939">
            <w:t>22</w:t>
          </w:r>
          <w:r w:rsidR="00407939">
            <w:fldChar w:fldCharType="end"/>
          </w:r>
        </w:p>
        <w:p w:rsidR="008B2174" w:rsidRDefault="00FE176B">
          <w:pPr>
            <w:tabs>
              <w:tab w:val="right" w:pos="10080"/>
            </w:tabs>
            <w:spacing w:before="60" w:line="240" w:lineRule="auto"/>
            <w:ind w:left="720"/>
          </w:pPr>
          <w:hyperlink w:anchor="_cdwkxwen5742">
            <w:r w:rsidR="00407939">
              <w:t>37.Uygulamayı İsteme Hakkı</w:t>
            </w:r>
          </w:hyperlink>
          <w:r w:rsidR="00407939">
            <w:tab/>
          </w:r>
          <w:r w:rsidR="00407939">
            <w:fldChar w:fldCharType="begin"/>
          </w:r>
          <w:r w:rsidR="00407939">
            <w:instrText xml:space="preserve"> PAGEREF _cdwkxwen5742 \h </w:instrText>
          </w:r>
          <w:r w:rsidR="00407939">
            <w:fldChar w:fldCharType="separate"/>
          </w:r>
          <w:r w:rsidR="00407939">
            <w:t>22</w:t>
          </w:r>
          <w:r w:rsidR="00407939">
            <w:fldChar w:fldCharType="end"/>
          </w:r>
        </w:p>
        <w:p w:rsidR="008B2174" w:rsidRDefault="00FE176B">
          <w:pPr>
            <w:tabs>
              <w:tab w:val="right" w:pos="10080"/>
            </w:tabs>
            <w:spacing w:before="60" w:line="240" w:lineRule="auto"/>
            <w:ind w:left="720"/>
          </w:pPr>
          <w:hyperlink w:anchor="_yablti2qu8b4">
            <w:r w:rsidR="00407939">
              <w:t>38.Yayın Hakkı</w:t>
            </w:r>
          </w:hyperlink>
          <w:r w:rsidR="00407939">
            <w:tab/>
          </w:r>
          <w:r w:rsidR="00407939">
            <w:fldChar w:fldCharType="begin"/>
          </w:r>
          <w:r w:rsidR="00407939">
            <w:instrText xml:space="preserve"> PAGEREF _yablti2qu8b4 \h </w:instrText>
          </w:r>
          <w:r w:rsidR="00407939">
            <w:fldChar w:fldCharType="separate"/>
          </w:r>
          <w:r w:rsidR="00407939">
            <w:t>23</w:t>
          </w:r>
          <w:r w:rsidR="00407939">
            <w:fldChar w:fldCharType="end"/>
          </w:r>
        </w:p>
        <w:p w:rsidR="008B2174" w:rsidRDefault="00FE176B">
          <w:pPr>
            <w:tabs>
              <w:tab w:val="right" w:pos="10080"/>
            </w:tabs>
            <w:spacing w:before="60" w:line="240" w:lineRule="auto"/>
            <w:ind w:left="720"/>
          </w:pPr>
          <w:hyperlink w:anchor="_lkrqlmts07cy">
            <w:r w:rsidR="00407939">
              <w:t>39.Kurs gören, Ön Lisans, Master Veya Doktora Yapan Hava Trafik Kontrolörleri</w:t>
            </w:r>
          </w:hyperlink>
          <w:r w:rsidR="00407939">
            <w:tab/>
          </w:r>
          <w:r w:rsidR="00407939">
            <w:fldChar w:fldCharType="begin"/>
          </w:r>
          <w:r w:rsidR="00407939">
            <w:instrText xml:space="preserve"> PAGEREF _lkrqlmts07cy \h </w:instrText>
          </w:r>
          <w:r w:rsidR="00407939">
            <w:fldChar w:fldCharType="separate"/>
          </w:r>
          <w:r w:rsidR="00407939">
            <w:t>23</w:t>
          </w:r>
          <w:r w:rsidR="00407939">
            <w:fldChar w:fldCharType="end"/>
          </w:r>
        </w:p>
        <w:p w:rsidR="008B2174" w:rsidRDefault="00FE176B">
          <w:pPr>
            <w:tabs>
              <w:tab w:val="right" w:pos="10080"/>
            </w:tabs>
            <w:spacing w:before="60" w:line="240" w:lineRule="auto"/>
            <w:ind w:left="720"/>
          </w:pPr>
          <w:hyperlink w:anchor="_b3nfb84reo2f">
            <w:r w:rsidR="00407939">
              <w:t>40.Hava Trafik Kontrolörlerinin Diğer Kamu Görevlerine Başvurma Hakkı</w:t>
            </w:r>
          </w:hyperlink>
          <w:r w:rsidR="00407939">
            <w:tab/>
          </w:r>
          <w:r w:rsidR="00407939">
            <w:fldChar w:fldCharType="begin"/>
          </w:r>
          <w:r w:rsidR="00407939">
            <w:instrText xml:space="preserve"> PAGEREF _b3nfb84reo2f \h </w:instrText>
          </w:r>
          <w:r w:rsidR="00407939">
            <w:fldChar w:fldCharType="separate"/>
          </w:r>
          <w:r w:rsidR="00407939">
            <w:t>23</w:t>
          </w:r>
          <w:r w:rsidR="00407939">
            <w:fldChar w:fldCharType="end"/>
          </w:r>
        </w:p>
        <w:p w:rsidR="008B2174" w:rsidRDefault="00FE176B">
          <w:pPr>
            <w:tabs>
              <w:tab w:val="right" w:pos="10080"/>
            </w:tabs>
            <w:spacing w:before="60" w:line="240" w:lineRule="auto"/>
            <w:ind w:left="720"/>
          </w:pPr>
          <w:hyperlink w:anchor="_kmdb4t3gtar0">
            <w:r w:rsidR="00407939">
              <w:t>41.Bir Göreve Vekâlet</w:t>
            </w:r>
          </w:hyperlink>
          <w:r w:rsidR="00407939">
            <w:tab/>
          </w:r>
          <w:r w:rsidR="00407939">
            <w:fldChar w:fldCharType="begin"/>
          </w:r>
          <w:r w:rsidR="00407939">
            <w:instrText xml:space="preserve"> PAGEREF _kmdb4t3gtar0 \h </w:instrText>
          </w:r>
          <w:r w:rsidR="00407939">
            <w:fldChar w:fldCharType="separate"/>
          </w:r>
          <w:r w:rsidR="00407939">
            <w:t>24</w:t>
          </w:r>
          <w:r w:rsidR="00407939">
            <w:fldChar w:fldCharType="end"/>
          </w:r>
        </w:p>
        <w:p w:rsidR="008B2174" w:rsidRDefault="00FE176B">
          <w:pPr>
            <w:tabs>
              <w:tab w:val="right" w:pos="10080"/>
            </w:tabs>
            <w:spacing w:before="60" w:line="240" w:lineRule="auto"/>
            <w:ind w:left="720"/>
          </w:pPr>
          <w:hyperlink w:anchor="_tvmjanbqokc8">
            <w:r w:rsidR="00407939">
              <w:t>42.İzin Hakkı</w:t>
            </w:r>
          </w:hyperlink>
          <w:r w:rsidR="00407939">
            <w:tab/>
          </w:r>
          <w:r w:rsidR="00407939">
            <w:fldChar w:fldCharType="begin"/>
          </w:r>
          <w:r w:rsidR="00407939">
            <w:instrText xml:space="preserve"> PAGEREF _tvmjanbqokc8 \h </w:instrText>
          </w:r>
          <w:r w:rsidR="00407939">
            <w:fldChar w:fldCharType="separate"/>
          </w:r>
          <w:r w:rsidR="00407939">
            <w:t>24</w:t>
          </w:r>
          <w:r w:rsidR="00407939">
            <w:fldChar w:fldCharType="end"/>
          </w:r>
        </w:p>
        <w:p w:rsidR="008B2174" w:rsidRDefault="00FE176B">
          <w:pPr>
            <w:tabs>
              <w:tab w:val="right" w:pos="10080"/>
            </w:tabs>
            <w:spacing w:before="60" w:line="240" w:lineRule="auto"/>
            <w:ind w:left="360"/>
          </w:pPr>
          <w:hyperlink w:anchor="_8jn9yvvje7lv">
            <w:r w:rsidR="00407939">
              <w:t>DÖRDÜNCÜ BÖLÜM</w:t>
            </w:r>
          </w:hyperlink>
          <w:r w:rsidR="00407939">
            <w:tab/>
          </w:r>
          <w:r w:rsidR="00407939">
            <w:fldChar w:fldCharType="begin"/>
          </w:r>
          <w:r w:rsidR="00407939">
            <w:instrText xml:space="preserve"> PAGEREF _8jn9yvvje7lv \h </w:instrText>
          </w:r>
          <w:r w:rsidR="00407939">
            <w:fldChar w:fldCharType="separate"/>
          </w:r>
          <w:r w:rsidR="00407939">
            <w:t>25</w:t>
          </w:r>
          <w:r w:rsidR="00407939">
            <w:fldChar w:fldCharType="end"/>
          </w:r>
        </w:p>
        <w:p w:rsidR="008B2174" w:rsidRDefault="00FE176B">
          <w:pPr>
            <w:tabs>
              <w:tab w:val="right" w:pos="10080"/>
            </w:tabs>
            <w:spacing w:before="60" w:line="240" w:lineRule="auto"/>
            <w:ind w:left="720"/>
          </w:pPr>
          <w:hyperlink w:anchor="_bjsyxeh5oxdx">
            <w:r w:rsidR="00407939">
              <w:t>43.Bilgi ve Demeç Verme Yasağı</w:t>
            </w:r>
          </w:hyperlink>
          <w:r w:rsidR="00407939">
            <w:tab/>
          </w:r>
          <w:r w:rsidR="00407939">
            <w:fldChar w:fldCharType="begin"/>
          </w:r>
          <w:r w:rsidR="00407939">
            <w:instrText xml:space="preserve"> PAGEREF _bjsyxeh5oxdx \h </w:instrText>
          </w:r>
          <w:r w:rsidR="00407939">
            <w:fldChar w:fldCharType="separate"/>
          </w:r>
          <w:r w:rsidR="00407939">
            <w:t>25</w:t>
          </w:r>
          <w:r w:rsidR="00407939">
            <w:fldChar w:fldCharType="end"/>
          </w:r>
        </w:p>
        <w:p w:rsidR="008B2174" w:rsidRDefault="00FE176B">
          <w:pPr>
            <w:tabs>
              <w:tab w:val="right" w:pos="10080"/>
            </w:tabs>
            <w:spacing w:before="60" w:line="240" w:lineRule="auto"/>
            <w:ind w:left="720"/>
          </w:pPr>
          <w:hyperlink w:anchor="_iokmg777lbrp">
            <w:r w:rsidR="00407939">
              <w:t>44.Siyasal Faaliyette Bulunma Yasağı</w:t>
            </w:r>
          </w:hyperlink>
          <w:r w:rsidR="00407939">
            <w:tab/>
          </w:r>
          <w:r w:rsidR="00407939">
            <w:fldChar w:fldCharType="begin"/>
          </w:r>
          <w:r w:rsidR="00407939">
            <w:instrText xml:space="preserve"> PAGEREF _iokmg777lbrp \h </w:instrText>
          </w:r>
          <w:r w:rsidR="00407939">
            <w:fldChar w:fldCharType="separate"/>
          </w:r>
          <w:r w:rsidR="00407939">
            <w:t>25</w:t>
          </w:r>
          <w:r w:rsidR="00407939">
            <w:fldChar w:fldCharType="end"/>
          </w:r>
        </w:p>
        <w:p w:rsidR="008B2174" w:rsidRDefault="00FE176B">
          <w:pPr>
            <w:tabs>
              <w:tab w:val="right" w:pos="10080"/>
            </w:tabs>
            <w:spacing w:before="60" w:line="240" w:lineRule="auto"/>
            <w:ind w:left="720"/>
          </w:pPr>
          <w:hyperlink w:anchor="_xrot05yrnvdr">
            <w:r w:rsidR="00407939">
              <w:t>45.Kişisel Menfaat Sağlama Yasağı</w:t>
            </w:r>
          </w:hyperlink>
          <w:r w:rsidR="00407939">
            <w:tab/>
          </w:r>
          <w:r w:rsidR="00407939">
            <w:fldChar w:fldCharType="begin"/>
          </w:r>
          <w:r w:rsidR="00407939">
            <w:instrText xml:space="preserve"> PAGEREF _xrot05yrnvdr \h </w:instrText>
          </w:r>
          <w:r w:rsidR="00407939">
            <w:fldChar w:fldCharType="separate"/>
          </w:r>
          <w:r w:rsidR="00407939">
            <w:t>25</w:t>
          </w:r>
          <w:r w:rsidR="00407939">
            <w:fldChar w:fldCharType="end"/>
          </w:r>
        </w:p>
        <w:p w:rsidR="008B2174" w:rsidRDefault="00FE176B">
          <w:pPr>
            <w:tabs>
              <w:tab w:val="right" w:pos="10080"/>
            </w:tabs>
            <w:spacing w:before="60" w:line="240" w:lineRule="auto"/>
            <w:ind w:left="720"/>
          </w:pPr>
          <w:hyperlink w:anchor="_1yy0p1bflplm">
            <w:r w:rsidR="00407939">
              <w:t>46.Ek İş Yasağı</w:t>
            </w:r>
          </w:hyperlink>
          <w:r w:rsidR="00407939">
            <w:tab/>
          </w:r>
          <w:r w:rsidR="00407939">
            <w:fldChar w:fldCharType="begin"/>
          </w:r>
          <w:r w:rsidR="00407939">
            <w:instrText xml:space="preserve"> PAGEREF _1yy0p1bflplm \h </w:instrText>
          </w:r>
          <w:r w:rsidR="00407939">
            <w:fldChar w:fldCharType="separate"/>
          </w:r>
          <w:r w:rsidR="00407939">
            <w:t>26</w:t>
          </w:r>
          <w:r w:rsidR="00407939">
            <w:fldChar w:fldCharType="end"/>
          </w:r>
        </w:p>
        <w:p w:rsidR="008B2174" w:rsidRDefault="00FE176B">
          <w:pPr>
            <w:tabs>
              <w:tab w:val="right" w:pos="10080"/>
            </w:tabs>
            <w:spacing w:before="60" w:line="240" w:lineRule="auto"/>
            <w:ind w:left="720"/>
          </w:pPr>
          <w:hyperlink w:anchor="_yvvy24lhopvt">
            <w:r w:rsidR="00407939">
              <w:t>47.Gizli Bilgileri Açıklama Yasağı</w:t>
            </w:r>
          </w:hyperlink>
          <w:r w:rsidR="00407939">
            <w:tab/>
          </w:r>
          <w:r w:rsidR="00407939">
            <w:fldChar w:fldCharType="begin"/>
          </w:r>
          <w:r w:rsidR="00407939">
            <w:instrText xml:space="preserve"> PAGEREF _yvvy24lhopvt \h </w:instrText>
          </w:r>
          <w:r w:rsidR="00407939">
            <w:fldChar w:fldCharType="separate"/>
          </w:r>
          <w:r w:rsidR="00407939">
            <w:t>26</w:t>
          </w:r>
          <w:r w:rsidR="00407939">
            <w:fldChar w:fldCharType="end"/>
          </w:r>
        </w:p>
        <w:p w:rsidR="008B2174" w:rsidRDefault="00FE176B">
          <w:pPr>
            <w:tabs>
              <w:tab w:val="right" w:pos="10080"/>
            </w:tabs>
            <w:spacing w:before="60" w:line="240" w:lineRule="auto"/>
            <w:ind w:left="720"/>
          </w:pPr>
          <w:hyperlink w:anchor="_dof28z4x8739">
            <w:r w:rsidR="00407939">
              <w:t>48.İkinci Görev Yasağı</w:t>
            </w:r>
          </w:hyperlink>
          <w:r w:rsidR="00407939">
            <w:tab/>
          </w:r>
          <w:r w:rsidR="00407939">
            <w:fldChar w:fldCharType="begin"/>
          </w:r>
          <w:r w:rsidR="00407939">
            <w:instrText xml:space="preserve"> PAGEREF _dof28z4x8739 \h </w:instrText>
          </w:r>
          <w:r w:rsidR="00407939">
            <w:fldChar w:fldCharType="separate"/>
          </w:r>
          <w:r w:rsidR="00407939">
            <w:t>27</w:t>
          </w:r>
          <w:r w:rsidR="00407939">
            <w:fldChar w:fldCharType="end"/>
          </w:r>
        </w:p>
        <w:p w:rsidR="008B2174" w:rsidRDefault="00FE176B">
          <w:pPr>
            <w:tabs>
              <w:tab w:val="right" w:pos="10080"/>
            </w:tabs>
            <w:spacing w:before="60" w:line="240" w:lineRule="auto"/>
            <w:ind w:left="720"/>
          </w:pPr>
          <w:hyperlink w:anchor="_aa138bv98d64">
            <w:r w:rsidR="00407939">
              <w:t>49.Ticaret ve Diğer Kazanç Getirici Faaliyetlerde Bulunma Yasağı</w:t>
            </w:r>
          </w:hyperlink>
          <w:r w:rsidR="00407939">
            <w:tab/>
          </w:r>
          <w:r w:rsidR="00407939">
            <w:fldChar w:fldCharType="begin"/>
          </w:r>
          <w:r w:rsidR="00407939">
            <w:instrText xml:space="preserve"> PAGEREF _aa138bv98d64 \h </w:instrText>
          </w:r>
          <w:r w:rsidR="00407939">
            <w:fldChar w:fldCharType="separate"/>
          </w:r>
          <w:r w:rsidR="00407939">
            <w:t>28</w:t>
          </w:r>
          <w:r w:rsidR="00407939">
            <w:fldChar w:fldCharType="end"/>
          </w:r>
        </w:p>
        <w:p w:rsidR="008B2174" w:rsidRDefault="00FE176B">
          <w:pPr>
            <w:tabs>
              <w:tab w:val="right" w:pos="10080"/>
            </w:tabs>
            <w:spacing w:before="60" w:line="240" w:lineRule="auto"/>
            <w:ind w:left="360"/>
          </w:pPr>
          <w:hyperlink w:anchor="_c7un41wozrq5">
            <w:r w:rsidR="00407939">
              <w:t>BEŞİNCİ BÖLÜM</w:t>
            </w:r>
          </w:hyperlink>
          <w:r w:rsidR="00407939">
            <w:tab/>
          </w:r>
          <w:r w:rsidR="00407939">
            <w:fldChar w:fldCharType="begin"/>
          </w:r>
          <w:r w:rsidR="00407939">
            <w:instrText xml:space="preserve"> PAGEREF _c7un41wozrq5 \h </w:instrText>
          </w:r>
          <w:r w:rsidR="00407939">
            <w:fldChar w:fldCharType="separate"/>
          </w:r>
          <w:r w:rsidR="00407939">
            <w:t>29</w:t>
          </w:r>
          <w:r w:rsidR="00407939">
            <w:fldChar w:fldCharType="end"/>
          </w:r>
        </w:p>
        <w:p w:rsidR="008B2174" w:rsidRDefault="00FE176B">
          <w:pPr>
            <w:tabs>
              <w:tab w:val="right" w:pos="10080"/>
            </w:tabs>
            <w:spacing w:before="60" w:line="240" w:lineRule="auto"/>
            <w:ind w:left="720"/>
          </w:pPr>
          <w:hyperlink w:anchor="_hjf4l8bskigi">
            <w:r w:rsidR="00407939">
              <w:t>50.Hizmet Sınıfları ve Sınıflar İçindeki Dereceler</w:t>
            </w:r>
          </w:hyperlink>
          <w:r w:rsidR="00407939">
            <w:tab/>
          </w:r>
          <w:r w:rsidR="00407939">
            <w:fldChar w:fldCharType="begin"/>
          </w:r>
          <w:r w:rsidR="00407939">
            <w:instrText xml:space="preserve"> PAGEREF _hjf4l8bskigi \h </w:instrText>
          </w:r>
          <w:r w:rsidR="00407939">
            <w:fldChar w:fldCharType="separate"/>
          </w:r>
          <w:r w:rsidR="00407939">
            <w:t>29</w:t>
          </w:r>
          <w:r w:rsidR="00407939">
            <w:fldChar w:fldCharType="end"/>
          </w:r>
        </w:p>
        <w:p w:rsidR="008B2174" w:rsidRDefault="00FE176B">
          <w:pPr>
            <w:tabs>
              <w:tab w:val="right" w:pos="10080"/>
            </w:tabs>
            <w:spacing w:before="60" w:line="240" w:lineRule="auto"/>
            <w:ind w:left="720"/>
          </w:pPr>
          <w:hyperlink w:anchor="_gbzmk9a40n6n">
            <w:r w:rsidR="00407939">
              <w:t>52.Hava Trafik Kontrol Şubesinde Yönetim İşlerinin Yürütülmesi</w:t>
            </w:r>
          </w:hyperlink>
          <w:r w:rsidR="00407939">
            <w:tab/>
          </w:r>
          <w:r w:rsidR="00407939">
            <w:fldChar w:fldCharType="begin"/>
          </w:r>
          <w:r w:rsidR="00407939">
            <w:instrText xml:space="preserve"> PAGEREF _gbzmk9a40n6n \h </w:instrText>
          </w:r>
          <w:r w:rsidR="00407939">
            <w:fldChar w:fldCharType="separate"/>
          </w:r>
          <w:r w:rsidR="00407939">
            <w:t>30</w:t>
          </w:r>
          <w:r w:rsidR="00407939">
            <w:fldChar w:fldCharType="end"/>
          </w:r>
        </w:p>
        <w:p w:rsidR="008B2174" w:rsidRDefault="00FE176B">
          <w:pPr>
            <w:tabs>
              <w:tab w:val="right" w:pos="10080"/>
            </w:tabs>
            <w:spacing w:before="60" w:line="240" w:lineRule="auto"/>
            <w:ind w:left="720"/>
          </w:pPr>
          <w:hyperlink w:anchor="_drz7mlkeqea1">
            <w:r w:rsidR="00407939">
              <w:t>53.Derece</w:t>
            </w:r>
          </w:hyperlink>
          <w:r w:rsidR="00407939">
            <w:tab/>
          </w:r>
          <w:r w:rsidR="00407939">
            <w:fldChar w:fldCharType="begin"/>
          </w:r>
          <w:r w:rsidR="00407939">
            <w:instrText xml:space="preserve"> PAGEREF _drz7mlkeqea1 \h </w:instrText>
          </w:r>
          <w:r w:rsidR="00407939">
            <w:fldChar w:fldCharType="separate"/>
          </w:r>
          <w:r w:rsidR="00407939">
            <w:t>30</w:t>
          </w:r>
          <w:r w:rsidR="00407939">
            <w:fldChar w:fldCharType="end"/>
          </w:r>
        </w:p>
        <w:p w:rsidR="008B2174" w:rsidRDefault="00FE176B">
          <w:pPr>
            <w:tabs>
              <w:tab w:val="right" w:pos="10080"/>
            </w:tabs>
            <w:spacing w:before="60" w:line="240" w:lineRule="auto"/>
            <w:ind w:left="720"/>
          </w:pPr>
          <w:hyperlink w:anchor="_i86ijnek08zp">
            <w:r w:rsidR="00407939">
              <w:t>54.Kademe</w:t>
            </w:r>
          </w:hyperlink>
          <w:r w:rsidR="00407939">
            <w:tab/>
          </w:r>
          <w:r w:rsidR="00407939">
            <w:fldChar w:fldCharType="begin"/>
          </w:r>
          <w:r w:rsidR="00407939">
            <w:instrText xml:space="preserve"> PAGEREF _i86ijnek08zp \h </w:instrText>
          </w:r>
          <w:r w:rsidR="00407939">
            <w:fldChar w:fldCharType="separate"/>
          </w:r>
          <w:r w:rsidR="00407939">
            <w:t>30</w:t>
          </w:r>
          <w:r w:rsidR="00407939">
            <w:fldChar w:fldCharType="end"/>
          </w:r>
        </w:p>
        <w:p w:rsidR="008B2174" w:rsidRDefault="00FE176B">
          <w:pPr>
            <w:tabs>
              <w:tab w:val="right" w:pos="10080"/>
            </w:tabs>
            <w:spacing w:before="60" w:line="240" w:lineRule="auto"/>
            <w:ind w:left="720"/>
          </w:pPr>
          <w:hyperlink w:anchor="_kg0xnzecrz3x">
            <w:r w:rsidR="00407939">
              <w:t>55.Hava Trafik Kontrolörünün Başka Görevde Çalıştırılamayacağı</w:t>
            </w:r>
          </w:hyperlink>
          <w:r w:rsidR="00407939">
            <w:tab/>
          </w:r>
          <w:r w:rsidR="00407939">
            <w:fldChar w:fldCharType="begin"/>
          </w:r>
          <w:r w:rsidR="00407939">
            <w:instrText xml:space="preserve"> PAGEREF _kg0xnzecrz3x \h </w:instrText>
          </w:r>
          <w:r w:rsidR="00407939">
            <w:fldChar w:fldCharType="separate"/>
          </w:r>
          <w:r w:rsidR="00407939">
            <w:t>30</w:t>
          </w:r>
          <w:r w:rsidR="00407939">
            <w:fldChar w:fldCharType="end"/>
          </w:r>
        </w:p>
        <w:p w:rsidR="008B2174" w:rsidRDefault="00FE176B">
          <w:pPr>
            <w:tabs>
              <w:tab w:val="right" w:pos="10080"/>
            </w:tabs>
            <w:spacing w:before="60" w:line="240" w:lineRule="auto"/>
            <w:ind w:left="720"/>
          </w:pPr>
          <w:hyperlink w:anchor="_nuk47skhd41w">
            <w:r w:rsidR="00407939">
              <w:t>56.Kadrolar</w:t>
            </w:r>
          </w:hyperlink>
          <w:r w:rsidR="00407939">
            <w:tab/>
          </w:r>
          <w:r w:rsidR="00407939">
            <w:fldChar w:fldCharType="begin"/>
          </w:r>
          <w:r w:rsidR="00407939">
            <w:instrText xml:space="preserve"> PAGEREF _nuk47skhd41w \h </w:instrText>
          </w:r>
          <w:r w:rsidR="00407939">
            <w:fldChar w:fldCharType="separate"/>
          </w:r>
          <w:r w:rsidR="00407939">
            <w:t>31</w:t>
          </w:r>
          <w:r w:rsidR="00407939">
            <w:fldChar w:fldCharType="end"/>
          </w:r>
        </w:p>
        <w:p w:rsidR="008B2174" w:rsidRDefault="00FE176B">
          <w:pPr>
            <w:tabs>
              <w:tab w:val="right" w:pos="10080"/>
            </w:tabs>
            <w:spacing w:before="60" w:line="240" w:lineRule="auto"/>
            <w:ind w:left="720"/>
          </w:pPr>
          <w:hyperlink w:anchor="_qyekgwowuvyu">
            <w:r w:rsidR="00407939">
              <w:t>57.Kadrosuz Hava Trafik Kontrolörü Çalıştırılamayacağı</w:t>
            </w:r>
          </w:hyperlink>
          <w:r w:rsidR="00407939">
            <w:tab/>
          </w:r>
          <w:r w:rsidR="00407939">
            <w:fldChar w:fldCharType="begin"/>
          </w:r>
          <w:r w:rsidR="00407939">
            <w:instrText xml:space="preserve"> PAGEREF _qyekgwowuvyu \h </w:instrText>
          </w:r>
          <w:r w:rsidR="00407939">
            <w:fldChar w:fldCharType="separate"/>
          </w:r>
          <w:r w:rsidR="00407939">
            <w:t>31</w:t>
          </w:r>
          <w:r w:rsidR="00407939">
            <w:fldChar w:fldCharType="end"/>
          </w:r>
        </w:p>
        <w:p w:rsidR="008B2174" w:rsidRDefault="00FE176B">
          <w:pPr>
            <w:tabs>
              <w:tab w:val="right" w:pos="10080"/>
            </w:tabs>
            <w:spacing w:before="60" w:line="240" w:lineRule="auto"/>
            <w:ind w:left="720"/>
          </w:pPr>
          <w:hyperlink w:anchor="_h36z86pocrxg">
            <w:r w:rsidR="00407939">
              <w:t>58.Kadroların Performans Değerlendirilmesi</w:t>
            </w:r>
          </w:hyperlink>
          <w:r w:rsidR="00407939">
            <w:tab/>
          </w:r>
          <w:r w:rsidR="00407939">
            <w:fldChar w:fldCharType="begin"/>
          </w:r>
          <w:r w:rsidR="00407939">
            <w:instrText xml:space="preserve"> PAGEREF _h36z86pocrxg \h </w:instrText>
          </w:r>
          <w:r w:rsidR="00407939">
            <w:fldChar w:fldCharType="separate"/>
          </w:r>
          <w:r w:rsidR="00407939">
            <w:t>32</w:t>
          </w:r>
          <w:r w:rsidR="00407939">
            <w:fldChar w:fldCharType="end"/>
          </w:r>
        </w:p>
        <w:p w:rsidR="008B2174" w:rsidRDefault="00FE176B">
          <w:pPr>
            <w:tabs>
              <w:tab w:val="right" w:pos="10080"/>
            </w:tabs>
            <w:spacing w:before="60" w:line="240" w:lineRule="auto"/>
            <w:ind w:left="720"/>
          </w:pPr>
          <w:hyperlink w:anchor="_dzsobjg1sssz">
            <w:r w:rsidR="00407939">
              <w:t>59.Kadroların Hazırlanması</w:t>
            </w:r>
          </w:hyperlink>
          <w:r w:rsidR="00407939">
            <w:tab/>
          </w:r>
          <w:r w:rsidR="00407939">
            <w:fldChar w:fldCharType="begin"/>
          </w:r>
          <w:r w:rsidR="00407939">
            <w:instrText xml:space="preserve"> PAGEREF _dzsobjg1sssz \h </w:instrText>
          </w:r>
          <w:r w:rsidR="00407939">
            <w:fldChar w:fldCharType="separate"/>
          </w:r>
          <w:r w:rsidR="00407939">
            <w:t>33</w:t>
          </w:r>
          <w:r w:rsidR="00407939">
            <w:fldChar w:fldCharType="end"/>
          </w:r>
        </w:p>
        <w:p w:rsidR="008B2174" w:rsidRDefault="00FE176B">
          <w:pPr>
            <w:tabs>
              <w:tab w:val="right" w:pos="10080"/>
            </w:tabs>
            <w:spacing w:before="60" w:line="240" w:lineRule="auto"/>
            <w:ind w:left="720"/>
          </w:pPr>
          <w:hyperlink w:anchor="_vvmb8lyczk9s">
            <w:r w:rsidR="00407939">
              <w:t>60.Kadroların Atanma ve Yükselme Amaçları İçin Ayırımı</w:t>
            </w:r>
          </w:hyperlink>
          <w:r w:rsidR="00407939">
            <w:tab/>
          </w:r>
          <w:r w:rsidR="00407939">
            <w:fldChar w:fldCharType="begin"/>
          </w:r>
          <w:r w:rsidR="00407939">
            <w:instrText xml:space="preserve"> PAGEREF _vvmb8lyczk9s \h </w:instrText>
          </w:r>
          <w:r w:rsidR="00407939">
            <w:fldChar w:fldCharType="separate"/>
          </w:r>
          <w:r w:rsidR="00407939">
            <w:t>34</w:t>
          </w:r>
          <w:r w:rsidR="00407939">
            <w:fldChar w:fldCharType="end"/>
          </w:r>
        </w:p>
        <w:p w:rsidR="008B2174" w:rsidRDefault="00FE176B">
          <w:pPr>
            <w:tabs>
              <w:tab w:val="right" w:pos="10080"/>
            </w:tabs>
            <w:spacing w:before="60" w:line="240" w:lineRule="auto"/>
            <w:ind w:left="720"/>
          </w:pPr>
          <w:hyperlink w:anchor="_iktaqrhmojqn">
            <w:r w:rsidR="00407939">
              <w:t>61.Sınıf Dışında Kadro İhdas Edilemeyeceği</w:t>
            </w:r>
          </w:hyperlink>
          <w:r w:rsidR="00407939">
            <w:tab/>
          </w:r>
          <w:r w:rsidR="00407939">
            <w:fldChar w:fldCharType="begin"/>
          </w:r>
          <w:r w:rsidR="00407939">
            <w:instrText xml:space="preserve"> PAGEREF _iktaqrhmojqn \h </w:instrText>
          </w:r>
          <w:r w:rsidR="00407939">
            <w:fldChar w:fldCharType="separate"/>
          </w:r>
          <w:r w:rsidR="00407939">
            <w:t>35</w:t>
          </w:r>
          <w:r w:rsidR="00407939">
            <w:fldChar w:fldCharType="end"/>
          </w:r>
        </w:p>
        <w:p w:rsidR="008B2174" w:rsidRDefault="00FE176B">
          <w:pPr>
            <w:tabs>
              <w:tab w:val="right" w:pos="10080"/>
            </w:tabs>
            <w:spacing w:before="60" w:line="240" w:lineRule="auto"/>
            <w:ind w:left="360"/>
          </w:pPr>
          <w:hyperlink w:anchor="_sfms6ekt3x7l">
            <w:r w:rsidR="00407939">
              <w:t>ALTINCI BÖLÜM</w:t>
            </w:r>
          </w:hyperlink>
          <w:r w:rsidR="00407939">
            <w:tab/>
          </w:r>
          <w:r w:rsidR="00407939">
            <w:fldChar w:fldCharType="begin"/>
          </w:r>
          <w:r w:rsidR="00407939">
            <w:instrText xml:space="preserve"> PAGEREF _sfms6ekt3x7l \h </w:instrText>
          </w:r>
          <w:r w:rsidR="00407939">
            <w:fldChar w:fldCharType="separate"/>
          </w:r>
          <w:r w:rsidR="00407939">
            <w:t>35</w:t>
          </w:r>
          <w:r w:rsidR="00407939">
            <w:fldChar w:fldCharType="end"/>
          </w:r>
        </w:p>
        <w:p w:rsidR="008B2174" w:rsidRDefault="00FE176B">
          <w:pPr>
            <w:tabs>
              <w:tab w:val="right" w:pos="10080"/>
            </w:tabs>
            <w:spacing w:before="60" w:line="240" w:lineRule="auto"/>
            <w:ind w:left="720"/>
          </w:pPr>
          <w:hyperlink w:anchor="_u8dhsggobhga">
            <w:r w:rsidR="00407939">
              <w:t>62.Hava Trafik Kontrolörü Kadroları</w:t>
            </w:r>
          </w:hyperlink>
          <w:r w:rsidR="00407939">
            <w:tab/>
          </w:r>
          <w:r w:rsidR="00407939">
            <w:fldChar w:fldCharType="begin"/>
          </w:r>
          <w:r w:rsidR="00407939">
            <w:instrText xml:space="preserve"> PAGEREF _u8dhsggobhga \h </w:instrText>
          </w:r>
          <w:r w:rsidR="00407939">
            <w:fldChar w:fldCharType="separate"/>
          </w:r>
          <w:r w:rsidR="00407939">
            <w:t>35</w:t>
          </w:r>
          <w:r w:rsidR="00407939">
            <w:fldChar w:fldCharType="end"/>
          </w:r>
        </w:p>
        <w:p w:rsidR="008B2174" w:rsidRDefault="00FE176B">
          <w:pPr>
            <w:tabs>
              <w:tab w:val="right" w:pos="10080"/>
            </w:tabs>
            <w:spacing w:before="60" w:line="240" w:lineRule="auto"/>
            <w:ind w:left="720"/>
          </w:pPr>
          <w:hyperlink w:anchor="_pdukggszwtfk">
            <w:r w:rsidR="00407939">
              <w:t>63.Münhal Hava Trafik Kontrolörü Kadrolarının Doldurulma Yöntemi</w:t>
            </w:r>
          </w:hyperlink>
          <w:r w:rsidR="00407939">
            <w:tab/>
          </w:r>
          <w:r w:rsidR="00407939">
            <w:fldChar w:fldCharType="begin"/>
          </w:r>
          <w:r w:rsidR="00407939">
            <w:instrText xml:space="preserve"> PAGEREF _pdukggszwtfk \h </w:instrText>
          </w:r>
          <w:r w:rsidR="00407939">
            <w:fldChar w:fldCharType="separate"/>
          </w:r>
          <w:r w:rsidR="00407939">
            <w:t>36</w:t>
          </w:r>
          <w:r w:rsidR="00407939">
            <w:fldChar w:fldCharType="end"/>
          </w:r>
        </w:p>
        <w:p w:rsidR="008B2174" w:rsidRDefault="00FE176B">
          <w:pPr>
            <w:tabs>
              <w:tab w:val="right" w:pos="10080"/>
            </w:tabs>
            <w:spacing w:before="60" w:line="240" w:lineRule="auto"/>
            <w:ind w:left="720"/>
          </w:pPr>
          <w:hyperlink w:anchor="_8shxpgizlbtq">
            <w:r w:rsidR="00407939">
              <w:t>64.Atama Yetkisi</w:t>
            </w:r>
          </w:hyperlink>
          <w:r w:rsidR="00407939">
            <w:tab/>
          </w:r>
          <w:r w:rsidR="00407939">
            <w:fldChar w:fldCharType="begin"/>
          </w:r>
          <w:r w:rsidR="00407939">
            <w:instrText xml:space="preserve"> PAGEREF _8shxpgizlbtq \h </w:instrText>
          </w:r>
          <w:r w:rsidR="00407939">
            <w:fldChar w:fldCharType="separate"/>
          </w:r>
          <w:r w:rsidR="00407939">
            <w:t>37</w:t>
          </w:r>
          <w:r w:rsidR="00407939">
            <w:fldChar w:fldCharType="end"/>
          </w:r>
        </w:p>
        <w:p w:rsidR="008B2174" w:rsidRDefault="00FE176B">
          <w:pPr>
            <w:tabs>
              <w:tab w:val="right" w:pos="10080"/>
            </w:tabs>
            <w:spacing w:before="60" w:line="240" w:lineRule="auto"/>
            <w:ind w:left="720"/>
          </w:pPr>
          <w:hyperlink w:anchor="_i7e05awpo2h">
            <w:r w:rsidR="00407939">
              <w:t>65.Hava Trafik Kontrolörlüğüne Girişte Aranan Genel Ve Özel Nitelikler</w:t>
            </w:r>
          </w:hyperlink>
          <w:r w:rsidR="00407939">
            <w:tab/>
          </w:r>
          <w:r w:rsidR="00407939">
            <w:fldChar w:fldCharType="begin"/>
          </w:r>
          <w:r w:rsidR="00407939">
            <w:instrText xml:space="preserve"> PAGEREF _i7e05awpo2h \h </w:instrText>
          </w:r>
          <w:r w:rsidR="00407939">
            <w:fldChar w:fldCharType="separate"/>
          </w:r>
          <w:r w:rsidR="00407939">
            <w:t>37</w:t>
          </w:r>
          <w:r w:rsidR="00407939">
            <w:fldChar w:fldCharType="end"/>
          </w:r>
        </w:p>
        <w:p w:rsidR="008B2174" w:rsidRDefault="00FE176B">
          <w:pPr>
            <w:tabs>
              <w:tab w:val="right" w:pos="10080"/>
            </w:tabs>
            <w:spacing w:before="60" w:line="240" w:lineRule="auto"/>
            <w:ind w:left="720"/>
          </w:pPr>
          <w:hyperlink w:anchor="_j84727lgutce">
            <w:r w:rsidR="00407939">
              <w:t>66.Sınav Türleri</w:t>
            </w:r>
          </w:hyperlink>
          <w:r w:rsidR="00407939">
            <w:tab/>
          </w:r>
          <w:r w:rsidR="00407939">
            <w:fldChar w:fldCharType="begin"/>
          </w:r>
          <w:r w:rsidR="00407939">
            <w:instrText xml:space="preserve"> PAGEREF _j84727lgutce \h </w:instrText>
          </w:r>
          <w:r w:rsidR="00407939">
            <w:fldChar w:fldCharType="separate"/>
          </w:r>
          <w:r w:rsidR="00407939">
            <w:t>38</w:t>
          </w:r>
          <w:r w:rsidR="00407939">
            <w:fldChar w:fldCharType="end"/>
          </w:r>
        </w:p>
        <w:p w:rsidR="008B2174" w:rsidRDefault="00FE176B">
          <w:pPr>
            <w:tabs>
              <w:tab w:val="right" w:pos="10080"/>
            </w:tabs>
            <w:spacing w:before="60" w:line="240" w:lineRule="auto"/>
            <w:ind w:left="720"/>
          </w:pPr>
          <w:hyperlink w:anchor="_ghdkmuihzgpb">
            <w:r w:rsidR="00407939">
              <w:t>67.Sınavların Yapılması</w:t>
            </w:r>
          </w:hyperlink>
          <w:r w:rsidR="00407939">
            <w:tab/>
          </w:r>
          <w:r w:rsidR="00407939">
            <w:fldChar w:fldCharType="begin"/>
          </w:r>
          <w:r w:rsidR="00407939">
            <w:instrText xml:space="preserve"> PAGEREF _ghdkmuihzgpb \h </w:instrText>
          </w:r>
          <w:r w:rsidR="00407939">
            <w:fldChar w:fldCharType="separate"/>
          </w:r>
          <w:r w:rsidR="00407939">
            <w:t>41</w:t>
          </w:r>
          <w:r w:rsidR="00407939">
            <w:fldChar w:fldCharType="end"/>
          </w:r>
        </w:p>
        <w:p w:rsidR="008B2174" w:rsidRDefault="00FE176B">
          <w:pPr>
            <w:tabs>
              <w:tab w:val="right" w:pos="10080"/>
            </w:tabs>
            <w:spacing w:before="60" w:line="240" w:lineRule="auto"/>
            <w:ind w:left="720"/>
          </w:pPr>
          <w:hyperlink w:anchor="_8a0up3d2ng0n">
            <w:r w:rsidR="00407939">
              <w:t>68.Sınav Sonuçları ve Başarı Listesi</w:t>
            </w:r>
          </w:hyperlink>
          <w:r w:rsidR="00407939">
            <w:tab/>
          </w:r>
          <w:r w:rsidR="00407939">
            <w:fldChar w:fldCharType="begin"/>
          </w:r>
          <w:r w:rsidR="00407939">
            <w:instrText xml:space="preserve"> PAGEREF _8a0up3d2ng0n \h </w:instrText>
          </w:r>
          <w:r w:rsidR="00407939">
            <w:fldChar w:fldCharType="separate"/>
          </w:r>
          <w:r w:rsidR="00407939">
            <w:t>41</w:t>
          </w:r>
          <w:r w:rsidR="00407939">
            <w:fldChar w:fldCharType="end"/>
          </w:r>
        </w:p>
        <w:p w:rsidR="008B2174" w:rsidRDefault="00FE176B">
          <w:pPr>
            <w:tabs>
              <w:tab w:val="right" w:pos="10080"/>
            </w:tabs>
            <w:spacing w:before="60" w:line="240" w:lineRule="auto"/>
            <w:ind w:left="720"/>
          </w:pPr>
          <w:hyperlink w:anchor="_v645mpz6ag8j">
            <w:r w:rsidR="00407939">
              <w:t>69.Sınav Sonuçlarına İtiraz</w:t>
            </w:r>
          </w:hyperlink>
          <w:r w:rsidR="00407939">
            <w:tab/>
          </w:r>
          <w:r w:rsidR="00407939">
            <w:fldChar w:fldCharType="begin"/>
          </w:r>
          <w:r w:rsidR="00407939">
            <w:instrText xml:space="preserve"> PAGEREF _v645mpz6ag8j \h </w:instrText>
          </w:r>
          <w:r w:rsidR="00407939">
            <w:fldChar w:fldCharType="separate"/>
          </w:r>
          <w:r w:rsidR="00407939">
            <w:t>42</w:t>
          </w:r>
          <w:r w:rsidR="00407939">
            <w:fldChar w:fldCharType="end"/>
          </w:r>
        </w:p>
        <w:p w:rsidR="008B2174" w:rsidRDefault="00FE176B">
          <w:pPr>
            <w:tabs>
              <w:tab w:val="right" w:pos="10080"/>
            </w:tabs>
            <w:spacing w:before="60" w:line="240" w:lineRule="auto"/>
            <w:ind w:left="720"/>
          </w:pPr>
          <w:hyperlink w:anchor="_mx605ydz1elc">
            <w:r w:rsidR="00407939">
              <w:t>70.Adaylığa Kabul Edilme ve Adaylık Süresi</w:t>
            </w:r>
          </w:hyperlink>
          <w:r w:rsidR="00407939">
            <w:tab/>
          </w:r>
          <w:r w:rsidR="00407939">
            <w:fldChar w:fldCharType="begin"/>
          </w:r>
          <w:r w:rsidR="00407939">
            <w:instrText xml:space="preserve"> PAGEREF _mx605ydz1elc \h </w:instrText>
          </w:r>
          <w:r w:rsidR="00407939">
            <w:fldChar w:fldCharType="separate"/>
          </w:r>
          <w:r w:rsidR="00407939">
            <w:t>42</w:t>
          </w:r>
          <w:r w:rsidR="00407939">
            <w:fldChar w:fldCharType="end"/>
          </w:r>
        </w:p>
        <w:p w:rsidR="008B2174" w:rsidRDefault="00FE176B">
          <w:pPr>
            <w:tabs>
              <w:tab w:val="right" w:pos="10080"/>
            </w:tabs>
            <w:spacing w:before="60" w:line="240" w:lineRule="auto"/>
            <w:ind w:left="720"/>
          </w:pPr>
          <w:hyperlink w:anchor="_bt8k1qt7c9sf">
            <w:r w:rsidR="00407939">
              <w:t>71.Adaylık Dönemi İçerisindeki ve Süre Sonunda Başarısızlık</w:t>
            </w:r>
          </w:hyperlink>
          <w:r w:rsidR="00407939">
            <w:tab/>
          </w:r>
          <w:r w:rsidR="00407939">
            <w:fldChar w:fldCharType="begin"/>
          </w:r>
          <w:r w:rsidR="00407939">
            <w:instrText xml:space="preserve"> PAGEREF _bt8k1qt7c9sf \h </w:instrText>
          </w:r>
          <w:r w:rsidR="00407939">
            <w:fldChar w:fldCharType="separate"/>
          </w:r>
          <w:r w:rsidR="00407939">
            <w:t>43</w:t>
          </w:r>
          <w:r w:rsidR="00407939">
            <w:fldChar w:fldCharType="end"/>
          </w:r>
        </w:p>
        <w:p w:rsidR="008B2174" w:rsidRDefault="00FE176B">
          <w:pPr>
            <w:tabs>
              <w:tab w:val="right" w:pos="10080"/>
            </w:tabs>
            <w:spacing w:before="60" w:line="240" w:lineRule="auto"/>
            <w:ind w:left="720"/>
          </w:pPr>
          <w:hyperlink w:anchor="_1aynrra4m10v">
            <w:r w:rsidR="00407939">
              <w:t>72.Temel Hava Trafik Kursu Dönemi İçindeki İşlemler</w:t>
            </w:r>
          </w:hyperlink>
          <w:r w:rsidR="00407939">
            <w:tab/>
          </w:r>
          <w:r w:rsidR="00407939">
            <w:fldChar w:fldCharType="begin"/>
          </w:r>
          <w:r w:rsidR="00407939">
            <w:instrText xml:space="preserve"> PAGEREF _1aynrra4m10v \h </w:instrText>
          </w:r>
          <w:r w:rsidR="00407939">
            <w:fldChar w:fldCharType="separate"/>
          </w:r>
          <w:r w:rsidR="00407939">
            <w:t>43</w:t>
          </w:r>
          <w:r w:rsidR="00407939">
            <w:fldChar w:fldCharType="end"/>
          </w:r>
        </w:p>
        <w:p w:rsidR="008B2174" w:rsidRDefault="00FE176B">
          <w:pPr>
            <w:tabs>
              <w:tab w:val="right" w:pos="10080"/>
            </w:tabs>
            <w:spacing w:before="60" w:line="240" w:lineRule="auto"/>
            <w:ind w:left="720"/>
          </w:pPr>
          <w:hyperlink w:anchor="_c1pulirf6e8u">
            <w:r w:rsidR="00407939">
              <w:t>73.Onaylanma</w:t>
            </w:r>
          </w:hyperlink>
          <w:r w:rsidR="00407939">
            <w:tab/>
          </w:r>
          <w:r w:rsidR="00407939">
            <w:fldChar w:fldCharType="begin"/>
          </w:r>
          <w:r w:rsidR="00407939">
            <w:instrText xml:space="preserve"> PAGEREF _c1pulirf6e8u \h </w:instrText>
          </w:r>
          <w:r w:rsidR="00407939">
            <w:fldChar w:fldCharType="separate"/>
          </w:r>
          <w:r w:rsidR="00407939">
            <w:t>44</w:t>
          </w:r>
          <w:r w:rsidR="00407939">
            <w:fldChar w:fldCharType="end"/>
          </w:r>
        </w:p>
        <w:p w:rsidR="008B2174" w:rsidRDefault="00FE176B">
          <w:pPr>
            <w:tabs>
              <w:tab w:val="right" w:pos="10080"/>
            </w:tabs>
            <w:spacing w:before="60" w:line="240" w:lineRule="auto"/>
            <w:ind w:left="720"/>
          </w:pPr>
          <w:hyperlink w:anchor="_fxloc0wjglib">
            <w:r w:rsidR="00407939">
              <w:t>74.Asaleten Atanma</w:t>
            </w:r>
          </w:hyperlink>
          <w:r w:rsidR="00407939">
            <w:tab/>
          </w:r>
          <w:r w:rsidR="00407939">
            <w:fldChar w:fldCharType="begin"/>
          </w:r>
          <w:r w:rsidR="00407939">
            <w:instrText xml:space="preserve"> PAGEREF _fxloc0wjglib \h </w:instrText>
          </w:r>
          <w:r w:rsidR="00407939">
            <w:fldChar w:fldCharType="separate"/>
          </w:r>
          <w:r w:rsidR="00407939">
            <w:t>44</w:t>
          </w:r>
          <w:r w:rsidR="00407939">
            <w:fldChar w:fldCharType="end"/>
          </w:r>
        </w:p>
        <w:p w:rsidR="008B2174" w:rsidRDefault="00FE176B">
          <w:pPr>
            <w:tabs>
              <w:tab w:val="right" w:pos="10080"/>
            </w:tabs>
            <w:spacing w:before="60" w:line="240" w:lineRule="auto"/>
            <w:ind w:left="360"/>
          </w:pPr>
          <w:hyperlink w:anchor="_cknpmdoyx3d1">
            <w:r w:rsidR="00407939">
              <w:t>YEDİNCİ BÖLÜM</w:t>
            </w:r>
          </w:hyperlink>
          <w:r w:rsidR="00407939">
            <w:tab/>
          </w:r>
          <w:r w:rsidR="00407939">
            <w:fldChar w:fldCharType="begin"/>
          </w:r>
          <w:r w:rsidR="00407939">
            <w:instrText xml:space="preserve"> PAGEREF _cknpmdoyx3d1 \h </w:instrText>
          </w:r>
          <w:r w:rsidR="00407939">
            <w:fldChar w:fldCharType="separate"/>
          </w:r>
          <w:r w:rsidR="00407939">
            <w:t>44</w:t>
          </w:r>
          <w:r w:rsidR="00407939">
            <w:fldChar w:fldCharType="end"/>
          </w:r>
        </w:p>
        <w:p w:rsidR="008B2174" w:rsidRDefault="00FE176B">
          <w:pPr>
            <w:tabs>
              <w:tab w:val="right" w:pos="10080"/>
            </w:tabs>
            <w:spacing w:before="60" w:line="240" w:lineRule="auto"/>
            <w:ind w:left="720"/>
          </w:pPr>
          <w:hyperlink w:anchor="_o0vfwnlhwj9z">
            <w:r w:rsidR="00407939">
              <w:t>75.Kademe İlerlemesinin Koşulları</w:t>
            </w:r>
          </w:hyperlink>
          <w:r w:rsidR="00407939">
            <w:tab/>
          </w:r>
          <w:r w:rsidR="00407939">
            <w:fldChar w:fldCharType="begin"/>
          </w:r>
          <w:r w:rsidR="00407939">
            <w:instrText xml:space="preserve"> PAGEREF _o0vfwnlhwj9z \h </w:instrText>
          </w:r>
          <w:r w:rsidR="00407939">
            <w:fldChar w:fldCharType="separate"/>
          </w:r>
          <w:r w:rsidR="00407939">
            <w:t>44</w:t>
          </w:r>
          <w:r w:rsidR="00407939">
            <w:fldChar w:fldCharType="end"/>
          </w:r>
        </w:p>
        <w:p w:rsidR="008B2174" w:rsidRDefault="00FE176B">
          <w:pPr>
            <w:tabs>
              <w:tab w:val="right" w:pos="10080"/>
            </w:tabs>
            <w:spacing w:before="60" w:line="240" w:lineRule="auto"/>
            <w:ind w:left="720"/>
          </w:pPr>
          <w:hyperlink w:anchor="_vo6pwueggjzd">
            <w:r w:rsidR="00407939">
              <w:t>76.Kademe İlerlemesinde Onay Mercii ve Uygulama</w:t>
            </w:r>
          </w:hyperlink>
          <w:r w:rsidR="00407939">
            <w:tab/>
          </w:r>
          <w:r w:rsidR="00407939">
            <w:fldChar w:fldCharType="begin"/>
          </w:r>
          <w:r w:rsidR="00407939">
            <w:instrText xml:space="preserve"> PAGEREF _vo6pwueggjzd \h </w:instrText>
          </w:r>
          <w:r w:rsidR="00407939">
            <w:fldChar w:fldCharType="separate"/>
          </w:r>
          <w:r w:rsidR="00407939">
            <w:t>44</w:t>
          </w:r>
          <w:r w:rsidR="00407939">
            <w:fldChar w:fldCharType="end"/>
          </w:r>
        </w:p>
        <w:p w:rsidR="008B2174" w:rsidRDefault="00FE176B">
          <w:pPr>
            <w:tabs>
              <w:tab w:val="right" w:pos="10080"/>
            </w:tabs>
            <w:spacing w:before="60" w:line="240" w:lineRule="auto"/>
            <w:ind w:left="720"/>
          </w:pPr>
          <w:hyperlink w:anchor="_j1pkrrkezs6m">
            <w:r w:rsidR="00407939">
              <w:t>77.Kadroların Atanma ve Yükselme Amaçları İçin Ayırımı</w:t>
            </w:r>
          </w:hyperlink>
          <w:r w:rsidR="00407939">
            <w:tab/>
          </w:r>
          <w:r w:rsidR="00407939">
            <w:fldChar w:fldCharType="begin"/>
          </w:r>
          <w:r w:rsidR="00407939">
            <w:instrText xml:space="preserve"> PAGEREF _j1pkrrkezs6m \h </w:instrText>
          </w:r>
          <w:r w:rsidR="00407939">
            <w:fldChar w:fldCharType="separate"/>
          </w:r>
          <w:r w:rsidR="00407939">
            <w:t>45</w:t>
          </w:r>
          <w:r w:rsidR="00407939">
            <w:fldChar w:fldCharType="end"/>
          </w:r>
        </w:p>
        <w:p w:rsidR="008B2174" w:rsidRDefault="00FE176B">
          <w:pPr>
            <w:tabs>
              <w:tab w:val="right" w:pos="10080"/>
            </w:tabs>
            <w:spacing w:before="60" w:line="240" w:lineRule="auto"/>
            <w:ind w:left="720"/>
          </w:pPr>
          <w:hyperlink w:anchor="_ybbd1mcvpg3c">
            <w:r w:rsidR="00407939">
              <w:t>78.Yükselme Yeri Kadroları İçin Derece Yükselmesinin Koşulları</w:t>
            </w:r>
          </w:hyperlink>
          <w:r w:rsidR="00407939">
            <w:tab/>
          </w:r>
          <w:r w:rsidR="00407939">
            <w:fldChar w:fldCharType="begin"/>
          </w:r>
          <w:r w:rsidR="00407939">
            <w:instrText xml:space="preserve"> PAGEREF _ybbd1mcvpg3c \h </w:instrText>
          </w:r>
          <w:r w:rsidR="00407939">
            <w:fldChar w:fldCharType="separate"/>
          </w:r>
          <w:r w:rsidR="00407939">
            <w:t>46</w:t>
          </w:r>
          <w:r w:rsidR="00407939">
            <w:fldChar w:fldCharType="end"/>
          </w:r>
        </w:p>
        <w:p w:rsidR="008B2174" w:rsidRDefault="00FE176B">
          <w:pPr>
            <w:tabs>
              <w:tab w:val="right" w:pos="10080"/>
            </w:tabs>
            <w:spacing w:before="60" w:line="240" w:lineRule="auto"/>
            <w:ind w:left="720"/>
          </w:pPr>
          <w:hyperlink w:anchor="_hcytauxan036">
            <w:r w:rsidR="00407939">
              <w:t>79.Derece Yükselmesinde Sınav Sonuçları</w:t>
            </w:r>
          </w:hyperlink>
          <w:r w:rsidR="00407939">
            <w:tab/>
          </w:r>
          <w:r w:rsidR="00407939">
            <w:fldChar w:fldCharType="begin"/>
          </w:r>
          <w:r w:rsidR="00407939">
            <w:instrText xml:space="preserve"> PAGEREF _hcytauxan036 \h </w:instrText>
          </w:r>
          <w:r w:rsidR="00407939">
            <w:fldChar w:fldCharType="separate"/>
          </w:r>
          <w:r w:rsidR="00407939">
            <w:t>46</w:t>
          </w:r>
          <w:r w:rsidR="00407939">
            <w:fldChar w:fldCharType="end"/>
          </w:r>
        </w:p>
        <w:p w:rsidR="008B2174" w:rsidRDefault="00FE176B">
          <w:pPr>
            <w:tabs>
              <w:tab w:val="right" w:pos="10080"/>
            </w:tabs>
            <w:spacing w:before="60" w:line="240" w:lineRule="auto"/>
            <w:ind w:left="720"/>
          </w:pPr>
          <w:hyperlink w:anchor="_dl2rregeh8m0">
            <w:r w:rsidR="00407939">
              <w:t>80.Hava Trafik Kontrolörü Olarak Atanmadan Önce veya Atandıktan Sonra Yapılan Hizmetler</w:t>
            </w:r>
          </w:hyperlink>
          <w:r w:rsidR="00407939">
            <w:tab/>
          </w:r>
          <w:r w:rsidR="00407939">
            <w:fldChar w:fldCharType="begin"/>
          </w:r>
          <w:r w:rsidR="00407939">
            <w:instrText xml:space="preserve"> PAGEREF _dl2rregeh8m0 \h </w:instrText>
          </w:r>
          <w:r w:rsidR="00407939">
            <w:fldChar w:fldCharType="separate"/>
          </w:r>
          <w:r w:rsidR="00407939">
            <w:t>47</w:t>
          </w:r>
          <w:r w:rsidR="00407939">
            <w:fldChar w:fldCharType="end"/>
          </w:r>
        </w:p>
        <w:p w:rsidR="008B2174" w:rsidRDefault="00FE176B">
          <w:pPr>
            <w:tabs>
              <w:tab w:val="right" w:pos="10080"/>
            </w:tabs>
            <w:spacing w:before="60" w:line="240" w:lineRule="auto"/>
            <w:ind w:left="360"/>
          </w:pPr>
          <w:hyperlink w:anchor="_ls1wx78zcvxw">
            <w:r w:rsidR="00407939">
              <w:t>SEKİZİNCİ BÖLÜM</w:t>
            </w:r>
          </w:hyperlink>
          <w:r w:rsidR="00407939">
            <w:tab/>
          </w:r>
          <w:r w:rsidR="00407939">
            <w:fldChar w:fldCharType="begin"/>
          </w:r>
          <w:r w:rsidR="00407939">
            <w:instrText xml:space="preserve"> PAGEREF _ls1wx78zcvxw \h </w:instrText>
          </w:r>
          <w:r w:rsidR="00407939">
            <w:fldChar w:fldCharType="separate"/>
          </w:r>
          <w:r w:rsidR="00407939">
            <w:t>48</w:t>
          </w:r>
          <w:r w:rsidR="00407939">
            <w:fldChar w:fldCharType="end"/>
          </w:r>
        </w:p>
        <w:p w:rsidR="008B2174" w:rsidRDefault="00FE176B">
          <w:pPr>
            <w:tabs>
              <w:tab w:val="right" w:pos="10080"/>
            </w:tabs>
            <w:spacing w:before="60" w:line="240" w:lineRule="auto"/>
            <w:ind w:left="360"/>
          </w:pPr>
          <w:hyperlink w:anchor="_9osy1ovghnvo">
            <w:r w:rsidR="00407939">
              <w:t>GÖREVİN SONA ERMESİ VE KAYIT</w:t>
            </w:r>
          </w:hyperlink>
          <w:r w:rsidR="00407939">
            <w:tab/>
          </w:r>
          <w:r w:rsidR="00407939">
            <w:fldChar w:fldCharType="begin"/>
          </w:r>
          <w:r w:rsidR="00407939">
            <w:instrText xml:space="preserve"> PAGEREF _9osy1ovghnvo \h </w:instrText>
          </w:r>
          <w:r w:rsidR="00407939">
            <w:fldChar w:fldCharType="separate"/>
          </w:r>
          <w:r w:rsidR="00407939">
            <w:t>48</w:t>
          </w:r>
          <w:r w:rsidR="00407939">
            <w:fldChar w:fldCharType="end"/>
          </w:r>
        </w:p>
        <w:p w:rsidR="008B2174" w:rsidRDefault="00FE176B">
          <w:pPr>
            <w:tabs>
              <w:tab w:val="right" w:pos="10080"/>
            </w:tabs>
            <w:spacing w:before="60" w:line="240" w:lineRule="auto"/>
            <w:ind w:left="720"/>
          </w:pPr>
          <w:hyperlink w:anchor="_74xp47fb5qx3">
            <w:r w:rsidR="00407939">
              <w:t>81.Çekilme</w:t>
            </w:r>
          </w:hyperlink>
          <w:r w:rsidR="00407939">
            <w:tab/>
          </w:r>
          <w:r w:rsidR="00407939">
            <w:fldChar w:fldCharType="begin"/>
          </w:r>
          <w:r w:rsidR="00407939">
            <w:instrText xml:space="preserve"> PAGEREF _74xp47fb5qx3 \h </w:instrText>
          </w:r>
          <w:r w:rsidR="00407939">
            <w:fldChar w:fldCharType="separate"/>
          </w:r>
          <w:r w:rsidR="00407939">
            <w:t>48</w:t>
          </w:r>
          <w:r w:rsidR="00407939">
            <w:fldChar w:fldCharType="end"/>
          </w:r>
        </w:p>
        <w:p w:rsidR="008B2174" w:rsidRDefault="00FE176B">
          <w:pPr>
            <w:tabs>
              <w:tab w:val="right" w:pos="10080"/>
            </w:tabs>
            <w:spacing w:before="60" w:line="240" w:lineRule="auto"/>
            <w:ind w:left="720"/>
          </w:pPr>
          <w:hyperlink w:anchor="_gy3xcrq5s28p">
            <w:r w:rsidR="00407939">
              <w:t>82.Çekilmede Devir ve Teslim</w:t>
            </w:r>
          </w:hyperlink>
          <w:r w:rsidR="00407939">
            <w:tab/>
          </w:r>
          <w:r w:rsidR="00407939">
            <w:fldChar w:fldCharType="begin"/>
          </w:r>
          <w:r w:rsidR="00407939">
            <w:instrText xml:space="preserve"> PAGEREF _gy3xcrq5s28p \h </w:instrText>
          </w:r>
          <w:r w:rsidR="00407939">
            <w:fldChar w:fldCharType="separate"/>
          </w:r>
          <w:r w:rsidR="00407939">
            <w:t>48</w:t>
          </w:r>
          <w:r w:rsidR="00407939">
            <w:fldChar w:fldCharType="end"/>
          </w:r>
        </w:p>
        <w:p w:rsidR="008B2174" w:rsidRDefault="00FE176B">
          <w:pPr>
            <w:tabs>
              <w:tab w:val="right" w:pos="10080"/>
            </w:tabs>
            <w:spacing w:before="60" w:line="240" w:lineRule="auto"/>
            <w:ind w:left="720"/>
          </w:pPr>
          <w:hyperlink w:anchor="_p6urjls8bql0">
            <w:r w:rsidR="00407939">
              <w:t>83.Olağanüstü Hallerde Çekilme</w:t>
            </w:r>
          </w:hyperlink>
          <w:r w:rsidR="00407939">
            <w:tab/>
          </w:r>
          <w:r w:rsidR="00407939">
            <w:fldChar w:fldCharType="begin"/>
          </w:r>
          <w:r w:rsidR="00407939">
            <w:instrText xml:space="preserve"> PAGEREF _p6urjls8bql0 \h </w:instrText>
          </w:r>
          <w:r w:rsidR="00407939">
            <w:fldChar w:fldCharType="separate"/>
          </w:r>
          <w:r w:rsidR="00407939">
            <w:t>48</w:t>
          </w:r>
          <w:r w:rsidR="00407939">
            <w:fldChar w:fldCharType="end"/>
          </w:r>
        </w:p>
        <w:p w:rsidR="008B2174" w:rsidRDefault="00FE176B">
          <w:pPr>
            <w:tabs>
              <w:tab w:val="right" w:pos="10080"/>
            </w:tabs>
            <w:spacing w:before="60" w:line="240" w:lineRule="auto"/>
            <w:ind w:left="720"/>
          </w:pPr>
          <w:hyperlink w:anchor="_a0ll7rq6qyfn">
            <w:r w:rsidR="00407939">
              <w:t>84.Sorumluluk</w:t>
            </w:r>
          </w:hyperlink>
          <w:r w:rsidR="00407939">
            <w:tab/>
          </w:r>
          <w:r w:rsidR="00407939">
            <w:fldChar w:fldCharType="begin"/>
          </w:r>
          <w:r w:rsidR="00407939">
            <w:instrText xml:space="preserve"> PAGEREF _a0ll7rq6qyfn \h </w:instrText>
          </w:r>
          <w:r w:rsidR="00407939">
            <w:fldChar w:fldCharType="separate"/>
          </w:r>
          <w:r w:rsidR="00407939">
            <w:t>48</w:t>
          </w:r>
          <w:r w:rsidR="00407939">
            <w:fldChar w:fldCharType="end"/>
          </w:r>
        </w:p>
        <w:p w:rsidR="008B2174" w:rsidRDefault="00FE176B">
          <w:pPr>
            <w:tabs>
              <w:tab w:val="right" w:pos="10080"/>
            </w:tabs>
            <w:spacing w:before="60" w:line="240" w:lineRule="auto"/>
            <w:ind w:left="720"/>
          </w:pPr>
          <w:hyperlink w:anchor="_dvprtl1k0le1">
            <w:r w:rsidR="00407939">
              <w:t>85.Hava Trafik Kontrolörlerinin Görevlerinin Sona Ermesi</w:t>
            </w:r>
          </w:hyperlink>
          <w:r w:rsidR="00407939">
            <w:tab/>
          </w:r>
          <w:r w:rsidR="00407939">
            <w:fldChar w:fldCharType="begin"/>
          </w:r>
          <w:r w:rsidR="00407939">
            <w:instrText xml:space="preserve"> PAGEREF _dvprtl1k0le1 \h </w:instrText>
          </w:r>
          <w:r w:rsidR="00407939">
            <w:fldChar w:fldCharType="separate"/>
          </w:r>
          <w:r w:rsidR="00407939">
            <w:t>49</w:t>
          </w:r>
          <w:r w:rsidR="00407939">
            <w:fldChar w:fldCharType="end"/>
          </w:r>
        </w:p>
        <w:p w:rsidR="008B2174" w:rsidRDefault="00FE176B">
          <w:pPr>
            <w:tabs>
              <w:tab w:val="right" w:pos="10080"/>
            </w:tabs>
            <w:spacing w:before="60" w:line="240" w:lineRule="auto"/>
            <w:ind w:left="720"/>
          </w:pPr>
          <w:hyperlink w:anchor="_5cfdse4ujvqt">
            <w:r w:rsidR="00407939">
              <w:t>86.Hava Trafik Kontrolörü Kayıt Defteri ve Özlük Dosyası</w:t>
            </w:r>
          </w:hyperlink>
          <w:r w:rsidR="00407939">
            <w:tab/>
          </w:r>
          <w:r w:rsidR="00407939">
            <w:fldChar w:fldCharType="begin"/>
          </w:r>
          <w:r w:rsidR="00407939">
            <w:instrText xml:space="preserve"> PAGEREF _5cfdse4ujvqt \h </w:instrText>
          </w:r>
          <w:r w:rsidR="00407939">
            <w:fldChar w:fldCharType="separate"/>
          </w:r>
          <w:r w:rsidR="00407939">
            <w:t>49</w:t>
          </w:r>
          <w:r w:rsidR="00407939">
            <w:fldChar w:fldCharType="end"/>
          </w:r>
        </w:p>
        <w:p w:rsidR="008B2174" w:rsidRDefault="00FE176B">
          <w:pPr>
            <w:tabs>
              <w:tab w:val="right" w:pos="10080"/>
            </w:tabs>
            <w:spacing w:before="60" w:line="240" w:lineRule="auto"/>
            <w:ind w:left="720"/>
          </w:pPr>
          <w:hyperlink w:anchor="_980vi2onbcoh">
            <w:r w:rsidR="00407939">
              <w:t>87.Özlük Dosyasının İşlevi</w:t>
            </w:r>
          </w:hyperlink>
          <w:r w:rsidR="00407939">
            <w:tab/>
          </w:r>
          <w:r w:rsidR="00407939">
            <w:fldChar w:fldCharType="begin"/>
          </w:r>
          <w:r w:rsidR="00407939">
            <w:instrText xml:space="preserve"> PAGEREF _980vi2onbcoh \h </w:instrText>
          </w:r>
          <w:r w:rsidR="00407939">
            <w:fldChar w:fldCharType="separate"/>
          </w:r>
          <w:r w:rsidR="00407939">
            <w:t>49</w:t>
          </w:r>
          <w:r w:rsidR="00407939">
            <w:fldChar w:fldCharType="end"/>
          </w:r>
        </w:p>
        <w:p w:rsidR="008B2174" w:rsidRDefault="00FE176B">
          <w:pPr>
            <w:tabs>
              <w:tab w:val="right" w:pos="10080"/>
            </w:tabs>
            <w:spacing w:before="60" w:line="240" w:lineRule="auto"/>
            <w:ind w:left="360"/>
          </w:pPr>
          <w:hyperlink w:anchor="_rdrs1ff2359t">
            <w:r w:rsidR="00407939">
              <w:t>DOKUZUNCU BÖLÜM</w:t>
            </w:r>
          </w:hyperlink>
          <w:r w:rsidR="00407939">
            <w:tab/>
          </w:r>
          <w:r w:rsidR="00407939">
            <w:fldChar w:fldCharType="begin"/>
          </w:r>
          <w:r w:rsidR="00407939">
            <w:instrText xml:space="preserve"> PAGEREF _rdrs1ff2359t \h </w:instrText>
          </w:r>
          <w:r w:rsidR="00407939">
            <w:fldChar w:fldCharType="separate"/>
          </w:r>
          <w:r w:rsidR="00407939">
            <w:t>50</w:t>
          </w:r>
          <w:r w:rsidR="00407939">
            <w:fldChar w:fldCharType="end"/>
          </w:r>
        </w:p>
        <w:p w:rsidR="008B2174" w:rsidRDefault="00FE176B">
          <w:pPr>
            <w:tabs>
              <w:tab w:val="right" w:pos="10080"/>
            </w:tabs>
            <w:spacing w:before="60" w:line="240" w:lineRule="auto"/>
            <w:ind w:left="360"/>
          </w:pPr>
          <w:hyperlink w:anchor="_uw4mb544o21i">
            <w:r w:rsidR="00407939">
              <w:t>ÇALIŞMA SAATLERİ, EK ÇALIŞMA VE İZİNLER</w:t>
            </w:r>
          </w:hyperlink>
          <w:r w:rsidR="00407939">
            <w:tab/>
          </w:r>
          <w:r w:rsidR="00407939">
            <w:fldChar w:fldCharType="begin"/>
          </w:r>
          <w:r w:rsidR="00407939">
            <w:instrText xml:space="preserve"> PAGEREF _uw4mb544o21i \h </w:instrText>
          </w:r>
          <w:r w:rsidR="00407939">
            <w:fldChar w:fldCharType="separate"/>
          </w:r>
          <w:r w:rsidR="00407939">
            <w:t>50</w:t>
          </w:r>
          <w:r w:rsidR="00407939">
            <w:fldChar w:fldCharType="end"/>
          </w:r>
        </w:p>
        <w:p w:rsidR="008B2174" w:rsidRDefault="00FE176B">
          <w:pPr>
            <w:tabs>
              <w:tab w:val="right" w:pos="10080"/>
            </w:tabs>
            <w:spacing w:before="60" w:line="240" w:lineRule="auto"/>
            <w:ind w:left="720"/>
          </w:pPr>
          <w:hyperlink w:anchor="_aoaid4hy1ur3">
            <w:r w:rsidR="00407939">
              <w:t>88.Çalışma Saatleri</w:t>
            </w:r>
          </w:hyperlink>
          <w:r w:rsidR="00407939">
            <w:tab/>
          </w:r>
          <w:r w:rsidR="00407939">
            <w:fldChar w:fldCharType="begin"/>
          </w:r>
          <w:r w:rsidR="00407939">
            <w:instrText xml:space="preserve"> PAGEREF _aoaid4hy1ur3 \h </w:instrText>
          </w:r>
          <w:r w:rsidR="00407939">
            <w:fldChar w:fldCharType="separate"/>
          </w:r>
          <w:r w:rsidR="00407939">
            <w:t>50</w:t>
          </w:r>
          <w:r w:rsidR="00407939">
            <w:fldChar w:fldCharType="end"/>
          </w:r>
        </w:p>
        <w:p w:rsidR="008B2174" w:rsidRDefault="00FE176B">
          <w:pPr>
            <w:tabs>
              <w:tab w:val="right" w:pos="10080"/>
            </w:tabs>
            <w:spacing w:before="60" w:line="240" w:lineRule="auto"/>
            <w:ind w:left="720"/>
          </w:pPr>
          <w:hyperlink w:anchor="_f7gs6f9i1b3s">
            <w:r w:rsidR="00407939">
              <w:t>89.Aylık Liste ve İcapcı Listelerinin Hazırlanmasında Yöntem</w:t>
            </w:r>
          </w:hyperlink>
          <w:r w:rsidR="00407939">
            <w:tab/>
          </w:r>
          <w:r w:rsidR="00407939">
            <w:fldChar w:fldCharType="begin"/>
          </w:r>
          <w:r w:rsidR="00407939">
            <w:instrText xml:space="preserve"> PAGEREF _f7gs6f9i1b3s \h </w:instrText>
          </w:r>
          <w:r w:rsidR="00407939">
            <w:fldChar w:fldCharType="separate"/>
          </w:r>
          <w:r w:rsidR="00407939">
            <w:t>51</w:t>
          </w:r>
          <w:r w:rsidR="00407939">
            <w:fldChar w:fldCharType="end"/>
          </w:r>
        </w:p>
        <w:p w:rsidR="008B2174" w:rsidRDefault="00FE176B">
          <w:pPr>
            <w:tabs>
              <w:tab w:val="right" w:pos="10080"/>
            </w:tabs>
            <w:spacing w:before="60" w:line="240" w:lineRule="auto"/>
            <w:ind w:left="720"/>
          </w:pPr>
          <w:hyperlink w:anchor="_gawdpjigkwqa">
            <w:r w:rsidR="00407939">
              <w:t>90.İzin Hakkı ve Yıllık İzinlerin Düzenlenmesi</w:t>
            </w:r>
          </w:hyperlink>
          <w:r w:rsidR="00407939">
            <w:tab/>
          </w:r>
          <w:r w:rsidR="00407939">
            <w:fldChar w:fldCharType="begin"/>
          </w:r>
          <w:r w:rsidR="00407939">
            <w:instrText xml:space="preserve"> PAGEREF _gawdpjigkwqa \h </w:instrText>
          </w:r>
          <w:r w:rsidR="00407939">
            <w:fldChar w:fldCharType="separate"/>
          </w:r>
          <w:r w:rsidR="00407939">
            <w:t>52</w:t>
          </w:r>
          <w:r w:rsidR="00407939">
            <w:fldChar w:fldCharType="end"/>
          </w:r>
        </w:p>
        <w:p w:rsidR="008B2174" w:rsidRDefault="00FE176B">
          <w:pPr>
            <w:tabs>
              <w:tab w:val="right" w:pos="10080"/>
            </w:tabs>
            <w:spacing w:before="60" w:line="240" w:lineRule="auto"/>
            <w:ind w:left="720"/>
          </w:pPr>
          <w:hyperlink w:anchor="_c2xuio8z85cm">
            <w:r w:rsidR="00407939">
              <w:t>91. İzinlerin Hesaplanmasında Yöntem</w:t>
            </w:r>
          </w:hyperlink>
          <w:r w:rsidR="00407939">
            <w:tab/>
          </w:r>
          <w:r w:rsidR="00407939">
            <w:fldChar w:fldCharType="begin"/>
          </w:r>
          <w:r w:rsidR="00407939">
            <w:instrText xml:space="preserve"> PAGEREF _c2xuio8z85cm \h </w:instrText>
          </w:r>
          <w:r w:rsidR="00407939">
            <w:fldChar w:fldCharType="separate"/>
          </w:r>
          <w:r w:rsidR="00407939">
            <w:t>53</w:t>
          </w:r>
          <w:r w:rsidR="00407939">
            <w:fldChar w:fldCharType="end"/>
          </w:r>
        </w:p>
        <w:p w:rsidR="008B2174" w:rsidRDefault="00FE176B">
          <w:pPr>
            <w:tabs>
              <w:tab w:val="right" w:pos="10080"/>
            </w:tabs>
            <w:spacing w:before="60" w:line="240" w:lineRule="auto"/>
            <w:ind w:left="720"/>
          </w:pPr>
          <w:hyperlink w:anchor="_ruzo5sybl99">
            <w:r w:rsidR="00407939">
              <w:t>92.Hamilelik ve Doğum İzni</w:t>
            </w:r>
          </w:hyperlink>
          <w:r w:rsidR="00407939">
            <w:tab/>
          </w:r>
          <w:r w:rsidR="00407939">
            <w:fldChar w:fldCharType="begin"/>
          </w:r>
          <w:r w:rsidR="00407939">
            <w:instrText xml:space="preserve"> PAGEREF _ruzo5sybl99 \h </w:instrText>
          </w:r>
          <w:r w:rsidR="00407939">
            <w:fldChar w:fldCharType="separate"/>
          </w:r>
          <w:r w:rsidR="00407939">
            <w:t>54</w:t>
          </w:r>
          <w:r w:rsidR="00407939">
            <w:fldChar w:fldCharType="end"/>
          </w:r>
        </w:p>
        <w:p w:rsidR="008B2174" w:rsidRDefault="00FE176B">
          <w:pPr>
            <w:tabs>
              <w:tab w:val="right" w:pos="10080"/>
            </w:tabs>
            <w:spacing w:before="60" w:line="240" w:lineRule="auto"/>
            <w:ind w:left="720"/>
          </w:pPr>
          <w:hyperlink w:anchor="_ptypgitmnj6g">
            <w:r w:rsidR="00407939">
              <w:t>93.Hastalık İzni</w:t>
            </w:r>
          </w:hyperlink>
          <w:r w:rsidR="00407939">
            <w:tab/>
          </w:r>
          <w:r w:rsidR="00407939">
            <w:fldChar w:fldCharType="begin"/>
          </w:r>
          <w:r w:rsidR="00407939">
            <w:instrText xml:space="preserve"> PAGEREF _ptypgitmnj6g \h </w:instrText>
          </w:r>
          <w:r w:rsidR="00407939">
            <w:fldChar w:fldCharType="separate"/>
          </w:r>
          <w:r w:rsidR="00407939">
            <w:t>56</w:t>
          </w:r>
          <w:r w:rsidR="00407939">
            <w:fldChar w:fldCharType="end"/>
          </w:r>
        </w:p>
        <w:p w:rsidR="008B2174" w:rsidRDefault="00FE176B">
          <w:pPr>
            <w:tabs>
              <w:tab w:val="right" w:pos="10080"/>
            </w:tabs>
            <w:spacing w:before="60" w:line="240" w:lineRule="auto"/>
            <w:ind w:left="720"/>
          </w:pPr>
          <w:hyperlink w:anchor="_gt2ggexzjz42">
            <w:r w:rsidR="00407939">
              <w:t>94.Ödeneksiz İzinler</w:t>
            </w:r>
          </w:hyperlink>
          <w:r w:rsidR="00407939">
            <w:tab/>
          </w:r>
          <w:r w:rsidR="00407939">
            <w:fldChar w:fldCharType="begin"/>
          </w:r>
          <w:r w:rsidR="00407939">
            <w:instrText xml:space="preserve"> PAGEREF _gt2ggexzjz42 \h </w:instrText>
          </w:r>
          <w:r w:rsidR="00407939">
            <w:fldChar w:fldCharType="separate"/>
          </w:r>
          <w:r w:rsidR="00407939">
            <w:t>59</w:t>
          </w:r>
          <w:r w:rsidR="00407939">
            <w:fldChar w:fldCharType="end"/>
          </w:r>
        </w:p>
        <w:p w:rsidR="008B2174" w:rsidRDefault="00FE176B">
          <w:pPr>
            <w:tabs>
              <w:tab w:val="right" w:pos="10080"/>
            </w:tabs>
            <w:spacing w:before="60" w:line="240" w:lineRule="auto"/>
            <w:ind w:left="720"/>
          </w:pPr>
          <w:hyperlink w:anchor="_fhcr0a62m68u">
            <w:r w:rsidR="00407939">
              <w:t>95.Mazaret İzni</w:t>
            </w:r>
          </w:hyperlink>
          <w:r w:rsidR="00407939">
            <w:tab/>
          </w:r>
          <w:r w:rsidR="00407939">
            <w:fldChar w:fldCharType="begin"/>
          </w:r>
          <w:r w:rsidR="00407939">
            <w:instrText xml:space="preserve"> PAGEREF _fhcr0a62m68u \h </w:instrText>
          </w:r>
          <w:r w:rsidR="00407939">
            <w:fldChar w:fldCharType="separate"/>
          </w:r>
          <w:r w:rsidR="00407939">
            <w:t>61</w:t>
          </w:r>
          <w:r w:rsidR="00407939">
            <w:fldChar w:fldCharType="end"/>
          </w:r>
        </w:p>
        <w:p w:rsidR="008B2174" w:rsidRDefault="00FE176B">
          <w:pPr>
            <w:tabs>
              <w:tab w:val="right" w:pos="10080"/>
            </w:tabs>
            <w:spacing w:before="60" w:line="240" w:lineRule="auto"/>
            <w:ind w:left="720"/>
          </w:pPr>
          <w:hyperlink w:anchor="_nkn7qdgbtwud">
            <w:r w:rsidR="00407939">
              <w:t>96.Sendikal Çalışmalar Nedeniyle İzin</w:t>
            </w:r>
          </w:hyperlink>
          <w:r w:rsidR="00407939">
            <w:tab/>
          </w:r>
          <w:r w:rsidR="00407939">
            <w:fldChar w:fldCharType="begin"/>
          </w:r>
          <w:r w:rsidR="00407939">
            <w:instrText xml:space="preserve"> PAGEREF _nkn7qdgbtwud \h </w:instrText>
          </w:r>
          <w:r w:rsidR="00407939">
            <w:fldChar w:fldCharType="separate"/>
          </w:r>
          <w:r w:rsidR="00407939">
            <w:t>61</w:t>
          </w:r>
          <w:r w:rsidR="00407939">
            <w:fldChar w:fldCharType="end"/>
          </w:r>
        </w:p>
        <w:p w:rsidR="008B2174" w:rsidRDefault="00FE176B">
          <w:pPr>
            <w:tabs>
              <w:tab w:val="right" w:pos="10080"/>
            </w:tabs>
            <w:spacing w:before="60" w:line="240" w:lineRule="auto"/>
            <w:ind w:left="360"/>
          </w:pPr>
          <w:hyperlink w:anchor="_p3bh16uldax6">
            <w:r w:rsidR="00407939">
              <w:t>ONUNCU BÖLÜM</w:t>
            </w:r>
          </w:hyperlink>
          <w:r w:rsidR="00407939">
            <w:tab/>
          </w:r>
          <w:r w:rsidR="00407939">
            <w:fldChar w:fldCharType="begin"/>
          </w:r>
          <w:r w:rsidR="00407939">
            <w:instrText xml:space="preserve"> PAGEREF _p3bh16uldax6 \h </w:instrText>
          </w:r>
          <w:r w:rsidR="00407939">
            <w:fldChar w:fldCharType="separate"/>
          </w:r>
          <w:r w:rsidR="00407939">
            <w:t>62</w:t>
          </w:r>
          <w:r w:rsidR="00407939">
            <w:fldChar w:fldCharType="end"/>
          </w:r>
        </w:p>
        <w:p w:rsidR="008B2174" w:rsidRDefault="00FE176B">
          <w:pPr>
            <w:tabs>
              <w:tab w:val="right" w:pos="10080"/>
            </w:tabs>
            <w:spacing w:before="60" w:line="240" w:lineRule="auto"/>
            <w:ind w:left="360"/>
          </w:pPr>
          <w:hyperlink w:anchor="_nbq055fim5yr">
            <w:r w:rsidR="00407939">
              <w:t>DİSİPLİN İŞLEMLERİ, TAKDİR BELGESİ VE ÖDÜLLENDİRME</w:t>
            </w:r>
          </w:hyperlink>
          <w:r w:rsidR="00407939">
            <w:tab/>
          </w:r>
          <w:r w:rsidR="00407939">
            <w:fldChar w:fldCharType="begin"/>
          </w:r>
          <w:r w:rsidR="00407939">
            <w:instrText xml:space="preserve"> PAGEREF _nbq055fim5yr \h </w:instrText>
          </w:r>
          <w:r w:rsidR="00407939">
            <w:fldChar w:fldCharType="separate"/>
          </w:r>
          <w:r w:rsidR="00407939">
            <w:t>62</w:t>
          </w:r>
          <w:r w:rsidR="00407939">
            <w:fldChar w:fldCharType="end"/>
          </w:r>
        </w:p>
        <w:p w:rsidR="008B2174" w:rsidRDefault="00FE176B">
          <w:pPr>
            <w:tabs>
              <w:tab w:val="right" w:pos="10080"/>
            </w:tabs>
            <w:spacing w:before="60" w:line="240" w:lineRule="auto"/>
            <w:ind w:left="720"/>
          </w:pPr>
          <w:hyperlink w:anchor="_5rxk5b266e1y">
            <w:r w:rsidR="00407939">
              <w:t>97.Disiplin cezaları</w:t>
            </w:r>
          </w:hyperlink>
          <w:r w:rsidR="00407939">
            <w:tab/>
          </w:r>
          <w:r w:rsidR="00407939">
            <w:fldChar w:fldCharType="begin"/>
          </w:r>
          <w:r w:rsidR="00407939">
            <w:instrText xml:space="preserve"> PAGEREF _5rxk5b266e1y \h </w:instrText>
          </w:r>
          <w:r w:rsidR="00407939">
            <w:fldChar w:fldCharType="separate"/>
          </w:r>
          <w:r w:rsidR="00407939">
            <w:t>63</w:t>
          </w:r>
          <w:r w:rsidR="00407939">
            <w:fldChar w:fldCharType="end"/>
          </w:r>
        </w:p>
        <w:p w:rsidR="008B2174" w:rsidRDefault="00FE176B">
          <w:pPr>
            <w:tabs>
              <w:tab w:val="right" w:pos="10080"/>
            </w:tabs>
            <w:spacing w:before="60" w:line="240" w:lineRule="auto"/>
            <w:ind w:left="720"/>
          </w:pPr>
          <w:hyperlink w:anchor="_y43ejccypwq">
            <w:r w:rsidR="00407939">
              <w:t>98.Disiplin Cezalarını Türleri</w:t>
            </w:r>
          </w:hyperlink>
          <w:r w:rsidR="00407939">
            <w:tab/>
          </w:r>
          <w:r w:rsidR="00407939">
            <w:fldChar w:fldCharType="begin"/>
          </w:r>
          <w:r w:rsidR="00407939">
            <w:instrText xml:space="preserve"> PAGEREF _y43ejccypwq \h </w:instrText>
          </w:r>
          <w:r w:rsidR="00407939">
            <w:fldChar w:fldCharType="separate"/>
          </w:r>
          <w:r w:rsidR="00407939">
            <w:t>64</w:t>
          </w:r>
          <w:r w:rsidR="00407939">
            <w:fldChar w:fldCharType="end"/>
          </w:r>
        </w:p>
        <w:p w:rsidR="008B2174" w:rsidRDefault="00FE176B">
          <w:pPr>
            <w:tabs>
              <w:tab w:val="right" w:pos="10080"/>
            </w:tabs>
            <w:spacing w:before="60" w:line="240" w:lineRule="auto"/>
            <w:ind w:left="720"/>
          </w:pPr>
          <w:hyperlink w:anchor="_f5b6rkychave">
            <w:r w:rsidR="00407939">
              <w:t>99.Disiplin Cezaları ile İlgili Genel İlkeve Kurallar</w:t>
            </w:r>
          </w:hyperlink>
          <w:r w:rsidR="00407939">
            <w:tab/>
          </w:r>
          <w:r w:rsidR="00407939">
            <w:fldChar w:fldCharType="begin"/>
          </w:r>
          <w:r w:rsidR="00407939">
            <w:instrText xml:space="preserve"> PAGEREF _f5b6rkychave \h </w:instrText>
          </w:r>
          <w:r w:rsidR="00407939">
            <w:fldChar w:fldCharType="separate"/>
          </w:r>
          <w:r w:rsidR="00407939">
            <w:t>64</w:t>
          </w:r>
          <w:r w:rsidR="00407939">
            <w:fldChar w:fldCharType="end"/>
          </w:r>
        </w:p>
        <w:p w:rsidR="008B2174" w:rsidRDefault="00FE176B">
          <w:pPr>
            <w:tabs>
              <w:tab w:val="right" w:pos="10080"/>
            </w:tabs>
            <w:spacing w:before="60" w:line="240" w:lineRule="auto"/>
            <w:ind w:left="720"/>
          </w:pPr>
          <w:hyperlink w:anchor="_gmwv6gtf0hqc">
            <w:r w:rsidR="00407939">
              <w:t>100.Disiplin Cezası uygulanmasını gerektiren eylem ve davranışlar</w:t>
            </w:r>
          </w:hyperlink>
          <w:r w:rsidR="00407939">
            <w:tab/>
          </w:r>
          <w:r w:rsidR="00407939">
            <w:fldChar w:fldCharType="begin"/>
          </w:r>
          <w:r w:rsidR="00407939">
            <w:instrText xml:space="preserve"> PAGEREF _gmwv6gtf0hqc \h </w:instrText>
          </w:r>
          <w:r w:rsidR="00407939">
            <w:fldChar w:fldCharType="separate"/>
          </w:r>
          <w:r w:rsidR="00407939">
            <w:t>66</w:t>
          </w:r>
          <w:r w:rsidR="00407939">
            <w:fldChar w:fldCharType="end"/>
          </w:r>
        </w:p>
        <w:p w:rsidR="008B2174" w:rsidRDefault="00FE176B">
          <w:pPr>
            <w:tabs>
              <w:tab w:val="right" w:pos="10080"/>
            </w:tabs>
            <w:spacing w:before="60" w:line="240" w:lineRule="auto"/>
            <w:ind w:left="720"/>
          </w:pPr>
          <w:hyperlink w:anchor="_ybvu3660jdow">
            <w:r w:rsidR="00407939">
              <w:t>101.Uyarma ve Kınama Cezası</w:t>
            </w:r>
            <w:r w:rsidR="00407939">
              <w:br/>
              <w:t>Gerektiren</w:t>
            </w:r>
            <w:r w:rsidR="00407939">
              <w:br/>
              <w:t>Disiplin</w:t>
            </w:r>
            <w:r w:rsidR="00407939">
              <w:br/>
              <w:t>İşlemleri ile İlgili Kurallar</w:t>
            </w:r>
          </w:hyperlink>
          <w:r w:rsidR="00407939">
            <w:tab/>
          </w:r>
          <w:r w:rsidR="00407939">
            <w:fldChar w:fldCharType="begin"/>
          </w:r>
          <w:r w:rsidR="00407939">
            <w:instrText xml:space="preserve"> PAGEREF _ybvu3660jdow \h </w:instrText>
          </w:r>
          <w:r w:rsidR="00407939">
            <w:fldChar w:fldCharType="separate"/>
          </w:r>
          <w:r w:rsidR="00407939">
            <w:t>69</w:t>
          </w:r>
          <w:r w:rsidR="00407939">
            <w:fldChar w:fldCharType="end"/>
          </w:r>
        </w:p>
        <w:p w:rsidR="008B2174" w:rsidRDefault="00FE176B">
          <w:pPr>
            <w:tabs>
              <w:tab w:val="right" w:pos="10080"/>
            </w:tabs>
            <w:spacing w:before="60" w:line="240" w:lineRule="auto"/>
            <w:ind w:left="720"/>
          </w:pPr>
          <w:hyperlink w:anchor="_ul29vbkzaibz">
            <w:r w:rsidR="00407939">
              <w:t>102.Disiplin İşlemlerinin Başlatılması ve</w:t>
            </w:r>
            <w:r w:rsidR="00407939">
              <w:br/>
              <w:t>Yürütülmesinde Yöntem</w:t>
            </w:r>
          </w:hyperlink>
          <w:r w:rsidR="00407939">
            <w:tab/>
          </w:r>
          <w:r w:rsidR="00407939">
            <w:fldChar w:fldCharType="begin"/>
          </w:r>
          <w:r w:rsidR="00407939">
            <w:instrText xml:space="preserve"> PAGEREF _ul29vbkzaibz \h </w:instrText>
          </w:r>
          <w:r w:rsidR="00407939">
            <w:fldChar w:fldCharType="separate"/>
          </w:r>
          <w:r w:rsidR="00407939">
            <w:t>70</w:t>
          </w:r>
          <w:r w:rsidR="00407939">
            <w:fldChar w:fldCharType="end"/>
          </w:r>
        </w:p>
        <w:p w:rsidR="008B2174" w:rsidRDefault="00FE176B">
          <w:pPr>
            <w:tabs>
              <w:tab w:val="right" w:pos="10080"/>
            </w:tabs>
            <w:spacing w:before="60" w:line="240" w:lineRule="auto"/>
            <w:ind w:left="720"/>
          </w:pPr>
          <w:hyperlink w:anchor="_letwocvvqeu6">
            <w:r w:rsidR="00407939">
              <w:t>103.Disiplin Cezası verme Yetkisi ve Yöntemi</w:t>
            </w:r>
          </w:hyperlink>
          <w:r w:rsidR="00407939">
            <w:tab/>
          </w:r>
          <w:r w:rsidR="00407939">
            <w:fldChar w:fldCharType="begin"/>
          </w:r>
          <w:r w:rsidR="00407939">
            <w:instrText xml:space="preserve"> PAGEREF _letwocvvqeu6 \h </w:instrText>
          </w:r>
          <w:r w:rsidR="00407939">
            <w:fldChar w:fldCharType="separate"/>
          </w:r>
          <w:r w:rsidR="00407939">
            <w:t>73</w:t>
          </w:r>
          <w:r w:rsidR="00407939">
            <w:fldChar w:fldCharType="end"/>
          </w:r>
        </w:p>
        <w:p w:rsidR="008B2174" w:rsidRDefault="00FE176B">
          <w:pPr>
            <w:tabs>
              <w:tab w:val="right" w:pos="10080"/>
            </w:tabs>
            <w:spacing w:before="60" w:line="240" w:lineRule="auto"/>
            <w:ind w:left="720"/>
          </w:pPr>
          <w:hyperlink w:anchor="_4j96398zyew5">
            <w:r w:rsidR="00407939">
              <w:t>104.Görevden Uzaklaştırma</w:t>
            </w:r>
          </w:hyperlink>
          <w:r w:rsidR="00407939">
            <w:tab/>
          </w:r>
          <w:r w:rsidR="00407939">
            <w:fldChar w:fldCharType="begin"/>
          </w:r>
          <w:r w:rsidR="00407939">
            <w:instrText xml:space="preserve"> PAGEREF _4j96398zyew5 \h </w:instrText>
          </w:r>
          <w:r w:rsidR="00407939">
            <w:fldChar w:fldCharType="separate"/>
          </w:r>
          <w:r w:rsidR="00407939">
            <w:t>74</w:t>
          </w:r>
          <w:r w:rsidR="00407939">
            <w:fldChar w:fldCharType="end"/>
          </w:r>
        </w:p>
        <w:p w:rsidR="008B2174" w:rsidRDefault="00FE176B">
          <w:pPr>
            <w:tabs>
              <w:tab w:val="right" w:pos="10080"/>
            </w:tabs>
            <w:spacing w:before="60" w:line="240" w:lineRule="auto"/>
            <w:ind w:left="720"/>
          </w:pPr>
          <w:hyperlink w:anchor="_txy8naviakb">
            <w:r w:rsidR="00407939">
              <w:t>105.Cezai Soruşturma veya Cezayi Kovuşturmanın Bidirilmesi</w:t>
            </w:r>
          </w:hyperlink>
          <w:r w:rsidR="00407939">
            <w:tab/>
          </w:r>
          <w:r w:rsidR="00407939">
            <w:fldChar w:fldCharType="begin"/>
          </w:r>
          <w:r w:rsidR="00407939">
            <w:instrText xml:space="preserve"> PAGEREF _txy8naviakb \h </w:instrText>
          </w:r>
          <w:r w:rsidR="00407939">
            <w:fldChar w:fldCharType="separate"/>
          </w:r>
          <w:r w:rsidR="00407939">
            <w:t>75</w:t>
          </w:r>
          <w:r w:rsidR="00407939">
            <w:fldChar w:fldCharType="end"/>
          </w:r>
        </w:p>
        <w:p w:rsidR="008B2174" w:rsidRDefault="00FE176B">
          <w:pPr>
            <w:tabs>
              <w:tab w:val="right" w:pos="10080"/>
            </w:tabs>
            <w:spacing w:before="60" w:line="240" w:lineRule="auto"/>
            <w:ind w:left="360"/>
          </w:pPr>
          <w:hyperlink w:anchor="_mncs0hglzq13">
            <w:r w:rsidR="00407939">
              <w:t>ON BİRİNCİ BÖLÜM</w:t>
            </w:r>
          </w:hyperlink>
          <w:r w:rsidR="00407939">
            <w:tab/>
          </w:r>
          <w:r w:rsidR="00407939">
            <w:fldChar w:fldCharType="begin"/>
          </w:r>
          <w:r w:rsidR="00407939">
            <w:instrText xml:space="preserve"> PAGEREF _mncs0hglzq13 \h </w:instrText>
          </w:r>
          <w:r w:rsidR="00407939">
            <w:fldChar w:fldCharType="separate"/>
          </w:r>
          <w:r w:rsidR="00407939">
            <w:t>76</w:t>
          </w:r>
          <w:r w:rsidR="00407939">
            <w:fldChar w:fldCharType="end"/>
          </w:r>
        </w:p>
        <w:p w:rsidR="008B2174" w:rsidRDefault="00FE176B">
          <w:pPr>
            <w:tabs>
              <w:tab w:val="right" w:pos="10080"/>
            </w:tabs>
            <w:spacing w:before="60" w:line="240" w:lineRule="auto"/>
            <w:ind w:left="360"/>
          </w:pPr>
          <w:hyperlink w:anchor="_qki13kpclvyt">
            <w:r w:rsidR="00407939">
              <w:t>HAVA TRAFİK KONTROLÖRLERİNİN EĞİTİLMESİ VE YETİŞTİRİLMESİ</w:t>
            </w:r>
          </w:hyperlink>
          <w:r w:rsidR="00407939">
            <w:tab/>
          </w:r>
          <w:r w:rsidR="00407939">
            <w:fldChar w:fldCharType="begin"/>
          </w:r>
          <w:r w:rsidR="00407939">
            <w:instrText xml:space="preserve"> PAGEREF _qki13kpclvyt \h </w:instrText>
          </w:r>
          <w:r w:rsidR="00407939">
            <w:fldChar w:fldCharType="separate"/>
          </w:r>
          <w:r w:rsidR="00407939">
            <w:t>76</w:t>
          </w:r>
          <w:r w:rsidR="00407939">
            <w:fldChar w:fldCharType="end"/>
          </w:r>
        </w:p>
        <w:p w:rsidR="008B2174" w:rsidRDefault="00FE176B">
          <w:pPr>
            <w:tabs>
              <w:tab w:val="right" w:pos="10080"/>
            </w:tabs>
            <w:spacing w:before="60" w:line="240" w:lineRule="auto"/>
            <w:ind w:left="720"/>
          </w:pPr>
          <w:hyperlink w:anchor="_g9dz3foxki75">
            <w:r w:rsidR="00407939">
              <w:t>106.Hava Trafik Kontrolörlerinin Eğitim Planları</w:t>
            </w:r>
          </w:hyperlink>
          <w:r w:rsidR="00407939">
            <w:tab/>
          </w:r>
          <w:r w:rsidR="00407939">
            <w:fldChar w:fldCharType="begin"/>
          </w:r>
          <w:r w:rsidR="00407939">
            <w:instrText xml:space="preserve"> PAGEREF _g9dz3foxki75 \h </w:instrText>
          </w:r>
          <w:r w:rsidR="00407939">
            <w:fldChar w:fldCharType="separate"/>
          </w:r>
          <w:r w:rsidR="00407939">
            <w:t>76</w:t>
          </w:r>
          <w:r w:rsidR="00407939">
            <w:fldChar w:fldCharType="end"/>
          </w:r>
        </w:p>
        <w:p w:rsidR="008B2174" w:rsidRDefault="00FE176B">
          <w:pPr>
            <w:tabs>
              <w:tab w:val="right" w:pos="10080"/>
            </w:tabs>
            <w:spacing w:before="60" w:line="240" w:lineRule="auto"/>
            <w:ind w:left="720"/>
          </w:pPr>
          <w:hyperlink w:anchor="_geoi2era0k92">
            <w:r w:rsidR="00407939">
              <w:t>107.Hava Trafik Kontrolörlerine Burs Verilmesinde Yöntem</w:t>
            </w:r>
          </w:hyperlink>
          <w:r w:rsidR="00407939">
            <w:tab/>
          </w:r>
          <w:r w:rsidR="00407939">
            <w:fldChar w:fldCharType="begin"/>
          </w:r>
          <w:r w:rsidR="00407939">
            <w:instrText xml:space="preserve"> PAGEREF _geoi2era0k92 \h </w:instrText>
          </w:r>
          <w:r w:rsidR="00407939">
            <w:fldChar w:fldCharType="separate"/>
          </w:r>
          <w:r w:rsidR="00407939">
            <w:t>77</w:t>
          </w:r>
          <w:r w:rsidR="00407939">
            <w:fldChar w:fldCharType="end"/>
          </w:r>
        </w:p>
        <w:p w:rsidR="008B2174" w:rsidRDefault="00FE176B">
          <w:pPr>
            <w:tabs>
              <w:tab w:val="right" w:pos="10080"/>
            </w:tabs>
            <w:spacing w:before="60" w:line="240" w:lineRule="auto"/>
            <w:ind w:left="720"/>
          </w:pPr>
          <w:hyperlink w:anchor="_brms0cw73hha">
            <w:r w:rsidR="00407939">
              <w:t>108.Burslardan Yararlanarak Eğitim Gören Hava Trafik Kontrolörlerinin Hak ve Yükümlülükleri</w:t>
            </w:r>
          </w:hyperlink>
          <w:r w:rsidR="00407939">
            <w:tab/>
          </w:r>
          <w:r w:rsidR="00407939">
            <w:fldChar w:fldCharType="begin"/>
          </w:r>
          <w:r w:rsidR="00407939">
            <w:instrText xml:space="preserve"> PAGEREF _brms0cw73hha \h </w:instrText>
          </w:r>
          <w:r w:rsidR="00407939">
            <w:fldChar w:fldCharType="separate"/>
          </w:r>
          <w:r w:rsidR="00407939">
            <w:t>78</w:t>
          </w:r>
          <w:r w:rsidR="00407939">
            <w:fldChar w:fldCharType="end"/>
          </w:r>
        </w:p>
        <w:p w:rsidR="008B2174" w:rsidRDefault="00FE176B">
          <w:pPr>
            <w:tabs>
              <w:tab w:val="right" w:pos="10080"/>
            </w:tabs>
            <w:spacing w:before="60" w:line="240" w:lineRule="auto"/>
            <w:ind w:left="720"/>
          </w:pPr>
          <w:hyperlink w:anchor="_6437gyyj2hlh">
            <w:r w:rsidR="00407939">
              <w:t>109.Hava Trafik Kontrolörlerinin Burs Tüzüğü</w:t>
            </w:r>
          </w:hyperlink>
          <w:r w:rsidR="00407939">
            <w:tab/>
          </w:r>
          <w:r w:rsidR="00407939">
            <w:fldChar w:fldCharType="begin"/>
          </w:r>
          <w:r w:rsidR="00407939">
            <w:instrText xml:space="preserve"> PAGEREF _6437gyyj2hlh \h </w:instrText>
          </w:r>
          <w:r w:rsidR="00407939">
            <w:fldChar w:fldCharType="separate"/>
          </w:r>
          <w:r w:rsidR="00407939">
            <w:t>78</w:t>
          </w:r>
          <w:r w:rsidR="00407939">
            <w:fldChar w:fldCharType="end"/>
          </w:r>
        </w:p>
        <w:p w:rsidR="008B2174" w:rsidRDefault="00FE176B">
          <w:pPr>
            <w:tabs>
              <w:tab w:val="right" w:pos="10080"/>
            </w:tabs>
            <w:spacing w:before="60" w:line="240" w:lineRule="auto"/>
            <w:ind w:left="720"/>
          </w:pPr>
          <w:hyperlink w:anchor="_2per16n94v0z">
            <w:r w:rsidR="00407939">
              <w:t>110.Eğitim ve Soruşturma Komitesi Amacı</w:t>
            </w:r>
          </w:hyperlink>
          <w:r w:rsidR="00407939">
            <w:tab/>
          </w:r>
          <w:r w:rsidR="00407939">
            <w:fldChar w:fldCharType="begin"/>
          </w:r>
          <w:r w:rsidR="00407939">
            <w:instrText xml:space="preserve"> PAGEREF _2per16n94v0z \h </w:instrText>
          </w:r>
          <w:r w:rsidR="00407939">
            <w:fldChar w:fldCharType="separate"/>
          </w:r>
          <w:r w:rsidR="00407939">
            <w:t>78</w:t>
          </w:r>
          <w:r w:rsidR="00407939">
            <w:fldChar w:fldCharType="end"/>
          </w:r>
        </w:p>
        <w:p w:rsidR="008B2174" w:rsidRDefault="00FE176B">
          <w:pPr>
            <w:tabs>
              <w:tab w:val="right" w:pos="10080"/>
            </w:tabs>
            <w:spacing w:before="60" w:line="240" w:lineRule="auto"/>
            <w:ind w:left="720"/>
          </w:pPr>
          <w:hyperlink w:anchor="_ayk3ko3m61xi">
            <w:r w:rsidR="00407939">
              <w:t>111.Eğitim ve Soruşturma Komitesinin Görev ve Yetkileri</w:t>
            </w:r>
          </w:hyperlink>
          <w:r w:rsidR="00407939">
            <w:tab/>
          </w:r>
          <w:r w:rsidR="00407939">
            <w:fldChar w:fldCharType="begin"/>
          </w:r>
          <w:r w:rsidR="00407939">
            <w:instrText xml:space="preserve"> PAGEREF _ayk3ko3m61xi \h </w:instrText>
          </w:r>
          <w:r w:rsidR="00407939">
            <w:fldChar w:fldCharType="separate"/>
          </w:r>
          <w:r w:rsidR="00407939">
            <w:t>79</w:t>
          </w:r>
          <w:r w:rsidR="00407939">
            <w:fldChar w:fldCharType="end"/>
          </w:r>
        </w:p>
        <w:p w:rsidR="008B2174" w:rsidRDefault="00FE176B">
          <w:pPr>
            <w:tabs>
              <w:tab w:val="right" w:pos="10080"/>
            </w:tabs>
            <w:spacing w:before="60" w:line="240" w:lineRule="auto"/>
            <w:ind w:left="720"/>
          </w:pPr>
          <w:hyperlink w:anchor="_uuq7y7g37oax">
            <w:r w:rsidR="00407939">
              <w:t>112.Eğitim ve Soruşturma Komitesinin Oluşumu</w:t>
            </w:r>
          </w:hyperlink>
          <w:r w:rsidR="00407939">
            <w:tab/>
          </w:r>
          <w:r w:rsidR="00407939">
            <w:fldChar w:fldCharType="begin"/>
          </w:r>
          <w:r w:rsidR="00407939">
            <w:instrText xml:space="preserve"> PAGEREF _uuq7y7g37oax \h </w:instrText>
          </w:r>
          <w:r w:rsidR="00407939">
            <w:fldChar w:fldCharType="separate"/>
          </w:r>
          <w:r w:rsidR="00407939">
            <w:t>79</w:t>
          </w:r>
          <w:r w:rsidR="00407939">
            <w:fldChar w:fldCharType="end"/>
          </w:r>
        </w:p>
        <w:p w:rsidR="008B2174" w:rsidRDefault="00FE176B">
          <w:pPr>
            <w:tabs>
              <w:tab w:val="right" w:pos="10080"/>
            </w:tabs>
            <w:spacing w:before="60" w:line="240" w:lineRule="auto"/>
            <w:ind w:left="720"/>
          </w:pPr>
          <w:hyperlink w:anchor="_7gnd2hpizsbv">
            <w:r w:rsidR="00407939">
              <w:t>113. Eğitim ve Soruşturma Komitesinin Toplanma Usulleri</w:t>
            </w:r>
          </w:hyperlink>
          <w:r w:rsidR="00407939">
            <w:tab/>
          </w:r>
          <w:r w:rsidR="00407939">
            <w:fldChar w:fldCharType="begin"/>
          </w:r>
          <w:r w:rsidR="00407939">
            <w:instrText xml:space="preserve"> PAGEREF _7gnd2hpizsbv \h </w:instrText>
          </w:r>
          <w:r w:rsidR="00407939">
            <w:fldChar w:fldCharType="separate"/>
          </w:r>
          <w:r w:rsidR="00407939">
            <w:t>80</w:t>
          </w:r>
          <w:r w:rsidR="00407939">
            <w:fldChar w:fldCharType="end"/>
          </w:r>
        </w:p>
        <w:p w:rsidR="008B2174" w:rsidRDefault="00FE176B">
          <w:pPr>
            <w:tabs>
              <w:tab w:val="right" w:pos="10080"/>
            </w:tabs>
            <w:spacing w:before="60" w:line="240" w:lineRule="auto"/>
            <w:ind w:left="720"/>
          </w:pPr>
          <w:hyperlink w:anchor="_82u52dwd5uh2">
            <w:r w:rsidR="00407939">
              <w:t>114.Eğitim ve Soruşturma Komitesinin Karar Alma Usulleri</w:t>
            </w:r>
          </w:hyperlink>
          <w:r w:rsidR="00407939">
            <w:tab/>
          </w:r>
          <w:r w:rsidR="00407939">
            <w:fldChar w:fldCharType="begin"/>
          </w:r>
          <w:r w:rsidR="00407939">
            <w:instrText xml:space="preserve"> PAGEREF _82u52dwd5uh2 \h </w:instrText>
          </w:r>
          <w:r w:rsidR="00407939">
            <w:fldChar w:fldCharType="separate"/>
          </w:r>
          <w:r w:rsidR="00407939">
            <w:t>80</w:t>
          </w:r>
          <w:r w:rsidR="00407939">
            <w:fldChar w:fldCharType="end"/>
          </w:r>
        </w:p>
        <w:p w:rsidR="008B2174" w:rsidRDefault="00FE176B">
          <w:pPr>
            <w:tabs>
              <w:tab w:val="right" w:pos="10080"/>
            </w:tabs>
            <w:spacing w:before="60" w:line="240" w:lineRule="auto"/>
            <w:ind w:left="720"/>
          </w:pPr>
          <w:hyperlink w:anchor="_xdiagvb6i3lb">
            <w:r w:rsidR="00407939">
              <w:t>115.Eğitim ve Soruşturma Komitesinin İşleyişi</w:t>
            </w:r>
          </w:hyperlink>
          <w:r w:rsidR="00407939">
            <w:tab/>
          </w:r>
          <w:r w:rsidR="00407939">
            <w:fldChar w:fldCharType="begin"/>
          </w:r>
          <w:r w:rsidR="00407939">
            <w:instrText xml:space="preserve"> PAGEREF _xdiagvb6i3lb \h </w:instrText>
          </w:r>
          <w:r w:rsidR="00407939">
            <w:fldChar w:fldCharType="separate"/>
          </w:r>
          <w:r w:rsidR="00407939">
            <w:t>80</w:t>
          </w:r>
          <w:r w:rsidR="00407939">
            <w:fldChar w:fldCharType="end"/>
          </w:r>
        </w:p>
        <w:p w:rsidR="008B2174" w:rsidRDefault="00FE176B">
          <w:pPr>
            <w:tabs>
              <w:tab w:val="right" w:pos="10080"/>
            </w:tabs>
            <w:spacing w:before="60" w:line="240" w:lineRule="auto"/>
            <w:ind w:left="720"/>
          </w:pPr>
          <w:hyperlink w:anchor="_kt2e1twjq3ha">
            <w:r w:rsidR="00407939">
              <w:t>116.Eğitim ve Soruşturma Komitesinin Verebileceği Cezalar</w:t>
            </w:r>
          </w:hyperlink>
          <w:r w:rsidR="00407939">
            <w:tab/>
          </w:r>
          <w:r w:rsidR="00407939">
            <w:fldChar w:fldCharType="begin"/>
          </w:r>
          <w:r w:rsidR="00407939">
            <w:instrText xml:space="preserve"> PAGEREF _kt2e1twjq3ha \h </w:instrText>
          </w:r>
          <w:r w:rsidR="00407939">
            <w:fldChar w:fldCharType="separate"/>
          </w:r>
          <w:r w:rsidR="00407939">
            <w:t>80</w:t>
          </w:r>
          <w:r w:rsidR="00407939">
            <w:fldChar w:fldCharType="end"/>
          </w:r>
        </w:p>
        <w:p w:rsidR="008B2174" w:rsidRDefault="00FE176B">
          <w:pPr>
            <w:tabs>
              <w:tab w:val="right" w:pos="10080"/>
            </w:tabs>
            <w:spacing w:before="60" w:line="240" w:lineRule="auto"/>
            <w:ind w:left="360"/>
          </w:pPr>
          <w:hyperlink w:anchor="_pfc1i2k4pjif">
            <w:r w:rsidR="00407939">
              <w:t>ON İKİNCİ BÖLÜM</w:t>
            </w:r>
          </w:hyperlink>
          <w:r w:rsidR="00407939">
            <w:tab/>
          </w:r>
          <w:r w:rsidR="00407939">
            <w:fldChar w:fldCharType="begin"/>
          </w:r>
          <w:r w:rsidR="00407939">
            <w:instrText xml:space="preserve"> PAGEREF _pfc1i2k4pjif \h </w:instrText>
          </w:r>
          <w:r w:rsidR="00407939">
            <w:fldChar w:fldCharType="separate"/>
          </w:r>
          <w:r w:rsidR="00407939">
            <w:t>81</w:t>
          </w:r>
          <w:r w:rsidR="00407939">
            <w:fldChar w:fldCharType="end"/>
          </w:r>
        </w:p>
        <w:p w:rsidR="008B2174" w:rsidRDefault="00FE176B">
          <w:pPr>
            <w:tabs>
              <w:tab w:val="right" w:pos="10080"/>
            </w:tabs>
            <w:spacing w:before="60" w:line="240" w:lineRule="auto"/>
            <w:ind w:left="360"/>
          </w:pPr>
          <w:hyperlink w:anchor="_f70zcnqxwp0">
            <w:r w:rsidR="00407939">
              <w:t>MALİ KURALLAR</w:t>
            </w:r>
          </w:hyperlink>
          <w:r w:rsidR="00407939">
            <w:tab/>
          </w:r>
          <w:r w:rsidR="00407939">
            <w:fldChar w:fldCharType="begin"/>
          </w:r>
          <w:r w:rsidR="00407939">
            <w:instrText xml:space="preserve"> PAGEREF _f70zcnqxwp0 \h </w:instrText>
          </w:r>
          <w:r w:rsidR="00407939">
            <w:fldChar w:fldCharType="separate"/>
          </w:r>
          <w:r w:rsidR="00407939">
            <w:t>81</w:t>
          </w:r>
          <w:r w:rsidR="00407939">
            <w:fldChar w:fldCharType="end"/>
          </w:r>
        </w:p>
        <w:p w:rsidR="008B2174" w:rsidRDefault="00FE176B">
          <w:pPr>
            <w:tabs>
              <w:tab w:val="right" w:pos="10080"/>
            </w:tabs>
            <w:spacing w:before="60" w:line="240" w:lineRule="auto"/>
            <w:ind w:left="720"/>
          </w:pPr>
          <w:hyperlink w:anchor="_1lfw75b50c20">
            <w:r w:rsidR="00407939">
              <w:t>117.Hava Trafik Kontrolörlerinin Maaş Baremleri</w:t>
            </w:r>
          </w:hyperlink>
          <w:r w:rsidR="00407939">
            <w:tab/>
          </w:r>
          <w:r w:rsidR="00407939">
            <w:fldChar w:fldCharType="begin"/>
          </w:r>
          <w:r w:rsidR="00407939">
            <w:instrText xml:space="preserve"> PAGEREF _1lfw75b50c20 \h </w:instrText>
          </w:r>
          <w:r w:rsidR="00407939">
            <w:fldChar w:fldCharType="separate"/>
          </w:r>
          <w:r w:rsidR="00407939">
            <w:t>81</w:t>
          </w:r>
          <w:r w:rsidR="00407939">
            <w:fldChar w:fldCharType="end"/>
          </w:r>
        </w:p>
        <w:p w:rsidR="008B2174" w:rsidRDefault="00FE176B">
          <w:pPr>
            <w:tabs>
              <w:tab w:val="right" w:pos="10080"/>
            </w:tabs>
            <w:spacing w:before="60" w:line="240" w:lineRule="auto"/>
            <w:ind w:left="720"/>
          </w:pPr>
          <w:hyperlink w:anchor="_os1ofoa5i3ia">
            <w:r w:rsidR="00407939">
              <w:t>118.Dereceler ve Baremleri</w:t>
            </w:r>
          </w:hyperlink>
          <w:r w:rsidR="00407939">
            <w:tab/>
          </w:r>
          <w:r w:rsidR="00407939">
            <w:fldChar w:fldCharType="begin"/>
          </w:r>
          <w:r w:rsidR="00407939">
            <w:instrText xml:space="preserve"> PAGEREF _os1ofoa5i3ia \h </w:instrText>
          </w:r>
          <w:r w:rsidR="00407939">
            <w:fldChar w:fldCharType="separate"/>
          </w:r>
          <w:r w:rsidR="00407939">
            <w:t>81</w:t>
          </w:r>
          <w:r w:rsidR="00407939">
            <w:fldChar w:fldCharType="end"/>
          </w:r>
        </w:p>
        <w:p w:rsidR="008B2174" w:rsidRDefault="00FE176B">
          <w:pPr>
            <w:tabs>
              <w:tab w:val="right" w:pos="10080"/>
            </w:tabs>
            <w:spacing w:before="60" w:line="240" w:lineRule="auto"/>
            <w:ind w:left="720"/>
          </w:pPr>
          <w:hyperlink w:anchor="_tvynm66h6yq6">
            <w:r w:rsidR="00407939">
              <w:t>119.Derece ve Kademe ilerlemesi</w:t>
            </w:r>
          </w:hyperlink>
          <w:r w:rsidR="00407939">
            <w:tab/>
          </w:r>
          <w:r w:rsidR="00407939">
            <w:fldChar w:fldCharType="begin"/>
          </w:r>
          <w:r w:rsidR="00407939">
            <w:instrText xml:space="preserve"> PAGEREF _tvynm66h6yq6 \h </w:instrText>
          </w:r>
          <w:r w:rsidR="00407939">
            <w:fldChar w:fldCharType="separate"/>
          </w:r>
          <w:r w:rsidR="00407939">
            <w:t>81</w:t>
          </w:r>
          <w:r w:rsidR="00407939">
            <w:fldChar w:fldCharType="end"/>
          </w:r>
        </w:p>
        <w:p w:rsidR="008B2174" w:rsidRDefault="00FE176B">
          <w:pPr>
            <w:tabs>
              <w:tab w:val="right" w:pos="10080"/>
            </w:tabs>
            <w:spacing w:before="60" w:line="240" w:lineRule="auto"/>
            <w:ind w:left="720"/>
          </w:pPr>
          <w:hyperlink w:anchor="_nwv47wxs462k">
            <w:r w:rsidR="00407939">
              <w:t>120.Birleşik Baremler ve Baremden Bareme Geçiş</w:t>
            </w:r>
          </w:hyperlink>
          <w:r w:rsidR="00407939">
            <w:tab/>
          </w:r>
          <w:r w:rsidR="00407939">
            <w:fldChar w:fldCharType="begin"/>
          </w:r>
          <w:r w:rsidR="00407939">
            <w:instrText xml:space="preserve"> PAGEREF _nwv47wxs462k \h </w:instrText>
          </w:r>
          <w:r w:rsidR="00407939">
            <w:fldChar w:fldCharType="separate"/>
          </w:r>
          <w:r w:rsidR="00407939">
            <w:t>82</w:t>
          </w:r>
          <w:r w:rsidR="00407939">
            <w:fldChar w:fldCharType="end"/>
          </w:r>
        </w:p>
        <w:p w:rsidR="008B2174" w:rsidRDefault="00FE176B">
          <w:pPr>
            <w:tabs>
              <w:tab w:val="right" w:pos="10080"/>
            </w:tabs>
            <w:spacing w:before="60" w:line="240" w:lineRule="auto"/>
            <w:ind w:left="720"/>
          </w:pPr>
          <w:hyperlink w:anchor="_vrbfnix73x81">
            <w:r w:rsidR="00407939">
              <w:t>121.Adayların Aylıkları</w:t>
            </w:r>
          </w:hyperlink>
          <w:r w:rsidR="00407939">
            <w:tab/>
          </w:r>
          <w:r w:rsidR="00407939">
            <w:fldChar w:fldCharType="begin"/>
          </w:r>
          <w:r w:rsidR="00407939">
            <w:instrText xml:space="preserve"> PAGEREF _vrbfnix73x81 \h </w:instrText>
          </w:r>
          <w:r w:rsidR="00407939">
            <w:fldChar w:fldCharType="separate"/>
          </w:r>
          <w:r w:rsidR="00407939">
            <w:t>82</w:t>
          </w:r>
          <w:r w:rsidR="00407939">
            <w:fldChar w:fldCharType="end"/>
          </w:r>
        </w:p>
        <w:p w:rsidR="008B2174" w:rsidRDefault="00FE176B">
          <w:pPr>
            <w:tabs>
              <w:tab w:val="right" w:pos="10080"/>
            </w:tabs>
            <w:spacing w:before="60" w:line="240" w:lineRule="auto"/>
            <w:ind w:left="720"/>
          </w:pPr>
          <w:hyperlink w:anchor="_j5lal8iinuv8">
            <w:r w:rsidR="00407939">
              <w:t>122.Kademe Aylığı</w:t>
            </w:r>
          </w:hyperlink>
          <w:r w:rsidR="00407939">
            <w:tab/>
          </w:r>
          <w:r w:rsidR="00407939">
            <w:fldChar w:fldCharType="begin"/>
          </w:r>
          <w:r w:rsidR="00407939">
            <w:instrText xml:space="preserve"> PAGEREF _j5lal8iinuv8 \h </w:instrText>
          </w:r>
          <w:r w:rsidR="00407939">
            <w:fldChar w:fldCharType="separate"/>
          </w:r>
          <w:r w:rsidR="00407939">
            <w:t>82</w:t>
          </w:r>
          <w:r w:rsidR="00407939">
            <w:fldChar w:fldCharType="end"/>
          </w:r>
        </w:p>
        <w:p w:rsidR="008B2174" w:rsidRDefault="00FE176B">
          <w:pPr>
            <w:tabs>
              <w:tab w:val="right" w:pos="10080"/>
            </w:tabs>
            <w:spacing w:before="60" w:line="240" w:lineRule="auto"/>
            <w:ind w:left="720"/>
          </w:pPr>
          <w:hyperlink w:anchor="_3myu2v265si8">
            <w:r w:rsidR="00407939">
              <w:t>123.Derece Aylığı</w:t>
            </w:r>
          </w:hyperlink>
          <w:r w:rsidR="00407939">
            <w:tab/>
          </w:r>
          <w:r w:rsidR="00407939">
            <w:fldChar w:fldCharType="begin"/>
          </w:r>
          <w:r w:rsidR="00407939">
            <w:instrText xml:space="preserve"> PAGEREF _3myu2v265si8 \h </w:instrText>
          </w:r>
          <w:r w:rsidR="00407939">
            <w:fldChar w:fldCharType="separate"/>
          </w:r>
          <w:r w:rsidR="00407939">
            <w:t>83</w:t>
          </w:r>
          <w:r w:rsidR="00407939">
            <w:fldChar w:fldCharType="end"/>
          </w:r>
        </w:p>
        <w:p w:rsidR="008B2174" w:rsidRDefault="00FE176B">
          <w:pPr>
            <w:tabs>
              <w:tab w:val="right" w:pos="10080"/>
            </w:tabs>
            <w:spacing w:before="60" w:line="240" w:lineRule="auto"/>
            <w:ind w:left="720"/>
          </w:pPr>
          <w:hyperlink w:anchor="_3i13m21f8oj9">
            <w:r w:rsidR="00407939">
              <w:t>124.Adaylıkta Geçirilen Sürenin Derece Yükselmesinde Gözetilmesi</w:t>
            </w:r>
          </w:hyperlink>
          <w:r w:rsidR="00407939">
            <w:tab/>
          </w:r>
          <w:r w:rsidR="00407939">
            <w:fldChar w:fldCharType="begin"/>
          </w:r>
          <w:r w:rsidR="00407939">
            <w:instrText xml:space="preserve"> PAGEREF _3i13m21f8oj9 \h </w:instrText>
          </w:r>
          <w:r w:rsidR="00407939">
            <w:fldChar w:fldCharType="separate"/>
          </w:r>
          <w:r w:rsidR="00407939">
            <w:t>83</w:t>
          </w:r>
          <w:r w:rsidR="00407939">
            <w:fldChar w:fldCharType="end"/>
          </w:r>
        </w:p>
        <w:p w:rsidR="008B2174" w:rsidRDefault="00FE176B">
          <w:pPr>
            <w:tabs>
              <w:tab w:val="right" w:pos="10080"/>
            </w:tabs>
            <w:spacing w:before="60" w:line="240" w:lineRule="auto"/>
            <w:ind w:left="720"/>
          </w:pPr>
          <w:hyperlink w:anchor="_p962c5lk1mxq">
            <w:r w:rsidR="00407939">
              <w:t>125.Kademe İlerlemesinde Yöntem</w:t>
            </w:r>
          </w:hyperlink>
          <w:r w:rsidR="00407939">
            <w:tab/>
          </w:r>
          <w:r w:rsidR="00407939">
            <w:fldChar w:fldCharType="begin"/>
          </w:r>
          <w:r w:rsidR="00407939">
            <w:instrText xml:space="preserve"> PAGEREF _p962c5lk1mxq \h </w:instrText>
          </w:r>
          <w:r w:rsidR="00407939">
            <w:fldChar w:fldCharType="separate"/>
          </w:r>
          <w:r w:rsidR="00407939">
            <w:t>83</w:t>
          </w:r>
          <w:r w:rsidR="00407939">
            <w:fldChar w:fldCharType="end"/>
          </w:r>
        </w:p>
        <w:p w:rsidR="008B2174" w:rsidRDefault="00FE176B">
          <w:pPr>
            <w:tabs>
              <w:tab w:val="right" w:pos="10080"/>
            </w:tabs>
            <w:spacing w:before="60" w:line="240" w:lineRule="auto"/>
            <w:ind w:left="720"/>
          </w:pPr>
          <w:hyperlink w:anchor="_abcbmiwj2lvk">
            <w:r w:rsidR="00407939">
              <w:t>126.Aylığın Ödenme Zamanı</w:t>
            </w:r>
          </w:hyperlink>
          <w:r w:rsidR="00407939">
            <w:tab/>
          </w:r>
          <w:r w:rsidR="00407939">
            <w:fldChar w:fldCharType="begin"/>
          </w:r>
          <w:r w:rsidR="00407939">
            <w:instrText xml:space="preserve"> PAGEREF _abcbmiwj2lvk \h </w:instrText>
          </w:r>
          <w:r w:rsidR="00407939">
            <w:fldChar w:fldCharType="separate"/>
          </w:r>
          <w:r w:rsidR="00407939">
            <w:t>83</w:t>
          </w:r>
          <w:r w:rsidR="00407939">
            <w:fldChar w:fldCharType="end"/>
          </w:r>
        </w:p>
        <w:p w:rsidR="008B2174" w:rsidRDefault="00FE176B">
          <w:pPr>
            <w:tabs>
              <w:tab w:val="right" w:pos="10080"/>
            </w:tabs>
            <w:spacing w:before="60" w:line="240" w:lineRule="auto"/>
            <w:ind w:left="720"/>
          </w:pPr>
          <w:hyperlink w:anchor="_dm3gfo2mpbtf">
            <w:r w:rsidR="00407939">
              <w:t>127.Derece Değişikliğinde ve Değiştirmede  Aylık</w:t>
            </w:r>
          </w:hyperlink>
          <w:r w:rsidR="00407939">
            <w:tab/>
          </w:r>
          <w:r w:rsidR="00407939">
            <w:fldChar w:fldCharType="begin"/>
          </w:r>
          <w:r w:rsidR="00407939">
            <w:instrText xml:space="preserve"> PAGEREF _dm3gfo2mpbtf \h </w:instrText>
          </w:r>
          <w:r w:rsidR="00407939">
            <w:fldChar w:fldCharType="separate"/>
          </w:r>
          <w:r w:rsidR="00407939">
            <w:t>84</w:t>
          </w:r>
          <w:r w:rsidR="00407939">
            <w:fldChar w:fldCharType="end"/>
          </w:r>
        </w:p>
        <w:p w:rsidR="008B2174" w:rsidRDefault="00FE176B">
          <w:pPr>
            <w:tabs>
              <w:tab w:val="right" w:pos="10080"/>
            </w:tabs>
            <w:spacing w:before="60" w:line="240" w:lineRule="auto"/>
            <w:ind w:left="360"/>
          </w:pPr>
          <w:hyperlink w:anchor="_tp8jbqhau3c1">
            <w:r w:rsidR="00407939">
              <w:t>ON ÜÇÜNCÜ BÖLÜM</w:t>
            </w:r>
          </w:hyperlink>
          <w:r w:rsidR="00407939">
            <w:tab/>
          </w:r>
          <w:r w:rsidR="00407939">
            <w:fldChar w:fldCharType="begin"/>
          </w:r>
          <w:r w:rsidR="00407939">
            <w:instrText xml:space="preserve"> PAGEREF _tp8jbqhau3c1 \h </w:instrText>
          </w:r>
          <w:r w:rsidR="00407939">
            <w:fldChar w:fldCharType="separate"/>
          </w:r>
          <w:r w:rsidR="00407939">
            <w:t>85</w:t>
          </w:r>
          <w:r w:rsidR="00407939">
            <w:fldChar w:fldCharType="end"/>
          </w:r>
        </w:p>
        <w:p w:rsidR="008B2174" w:rsidRDefault="00FE176B">
          <w:pPr>
            <w:tabs>
              <w:tab w:val="right" w:pos="10080"/>
            </w:tabs>
            <w:spacing w:before="60" w:line="240" w:lineRule="auto"/>
            <w:ind w:left="360"/>
          </w:pPr>
          <w:hyperlink w:anchor="_k16m2x5nafk">
            <w:r w:rsidR="00407939">
              <w:t>ÇEŞİTLİ VE GEÇİCİ KURALLAR</w:t>
            </w:r>
          </w:hyperlink>
          <w:r w:rsidR="00407939">
            <w:tab/>
          </w:r>
          <w:r w:rsidR="00407939">
            <w:fldChar w:fldCharType="begin"/>
          </w:r>
          <w:r w:rsidR="00407939">
            <w:instrText xml:space="preserve"> PAGEREF _k16m2x5nafk \h </w:instrText>
          </w:r>
          <w:r w:rsidR="00407939">
            <w:fldChar w:fldCharType="separate"/>
          </w:r>
          <w:r w:rsidR="00407939">
            <w:t>85</w:t>
          </w:r>
          <w:r w:rsidR="00407939">
            <w:fldChar w:fldCharType="end"/>
          </w:r>
        </w:p>
        <w:p w:rsidR="008B2174" w:rsidRDefault="00FE176B">
          <w:pPr>
            <w:tabs>
              <w:tab w:val="right" w:pos="10080"/>
            </w:tabs>
            <w:spacing w:before="60" w:line="240" w:lineRule="auto"/>
            <w:ind w:left="720"/>
          </w:pPr>
          <w:hyperlink w:anchor="_3p9lou71m4s7">
            <w:r w:rsidR="00407939">
              <w:t>128.Kıdemin Saptanması</w:t>
            </w:r>
          </w:hyperlink>
          <w:r w:rsidR="00407939">
            <w:tab/>
          </w:r>
          <w:r w:rsidR="00407939">
            <w:fldChar w:fldCharType="begin"/>
          </w:r>
          <w:r w:rsidR="00407939">
            <w:instrText xml:space="preserve"> PAGEREF _3p9lou71m4s7 \h </w:instrText>
          </w:r>
          <w:r w:rsidR="00407939">
            <w:fldChar w:fldCharType="separate"/>
          </w:r>
          <w:r w:rsidR="00407939">
            <w:t>85</w:t>
          </w:r>
          <w:r w:rsidR="00407939">
            <w:fldChar w:fldCharType="end"/>
          </w:r>
        </w:p>
        <w:p w:rsidR="008B2174" w:rsidRDefault="00FE176B">
          <w:pPr>
            <w:tabs>
              <w:tab w:val="right" w:pos="10080"/>
            </w:tabs>
            <w:spacing w:before="60" w:line="240" w:lineRule="auto"/>
            <w:ind w:left="720"/>
          </w:pPr>
          <w:hyperlink w:anchor="_owk1v98a090x">
            <w:r w:rsidR="00407939">
              <w:t>129.Hava Trafik Kontrolörlerinin Kamu Görevlisi Sayılmaları</w:t>
            </w:r>
          </w:hyperlink>
          <w:r w:rsidR="00407939">
            <w:tab/>
          </w:r>
          <w:r w:rsidR="00407939">
            <w:fldChar w:fldCharType="begin"/>
          </w:r>
          <w:r w:rsidR="00407939">
            <w:instrText xml:space="preserve"> PAGEREF _owk1v98a090x \h </w:instrText>
          </w:r>
          <w:r w:rsidR="00407939">
            <w:fldChar w:fldCharType="separate"/>
          </w:r>
          <w:r w:rsidR="00407939">
            <w:t>85</w:t>
          </w:r>
          <w:r w:rsidR="00407939">
            <w:fldChar w:fldCharType="end"/>
          </w:r>
        </w:p>
        <w:p w:rsidR="008B2174" w:rsidRDefault="00FE176B">
          <w:pPr>
            <w:tabs>
              <w:tab w:val="right" w:pos="10080"/>
            </w:tabs>
            <w:spacing w:before="60" w:line="240" w:lineRule="auto"/>
            <w:ind w:left="720"/>
          </w:pPr>
          <w:hyperlink w:anchor="_buoaqb73g3jw">
            <w:r w:rsidR="00407939">
              <w:t>133.Teknik Kurulların Oluşumu</w:t>
            </w:r>
          </w:hyperlink>
          <w:r w:rsidR="00407939">
            <w:tab/>
          </w:r>
          <w:r w:rsidR="00407939">
            <w:fldChar w:fldCharType="begin"/>
          </w:r>
          <w:r w:rsidR="00407939">
            <w:instrText xml:space="preserve"> PAGEREF _buoaqb73g3jw \h </w:instrText>
          </w:r>
          <w:r w:rsidR="00407939">
            <w:fldChar w:fldCharType="separate"/>
          </w:r>
          <w:r w:rsidR="00407939">
            <w:t>88</w:t>
          </w:r>
          <w:r w:rsidR="00407939">
            <w:fldChar w:fldCharType="end"/>
          </w:r>
        </w:p>
        <w:p w:rsidR="008B2174" w:rsidRDefault="00FE176B">
          <w:pPr>
            <w:tabs>
              <w:tab w:val="right" w:pos="10080"/>
            </w:tabs>
            <w:spacing w:before="60" w:line="240" w:lineRule="auto"/>
            <w:ind w:left="720"/>
          </w:pPr>
          <w:hyperlink w:anchor="_7nrilctlnvef">
            <w:r w:rsidR="00407939">
              <w:t>134.Yetkili Sendikalar İle Protokol İmzalama Kuralları</w:t>
            </w:r>
          </w:hyperlink>
          <w:r w:rsidR="00407939">
            <w:tab/>
          </w:r>
          <w:r w:rsidR="00407939">
            <w:fldChar w:fldCharType="begin"/>
          </w:r>
          <w:r w:rsidR="00407939">
            <w:instrText xml:space="preserve"> PAGEREF _7nrilctlnvef \h </w:instrText>
          </w:r>
          <w:r w:rsidR="00407939">
            <w:fldChar w:fldCharType="separate"/>
          </w:r>
          <w:r w:rsidR="00407939">
            <w:t>89</w:t>
          </w:r>
          <w:r w:rsidR="00407939">
            <w:fldChar w:fldCharType="end"/>
          </w:r>
        </w:p>
        <w:p w:rsidR="008B2174" w:rsidRDefault="00FE176B">
          <w:pPr>
            <w:tabs>
              <w:tab w:val="right" w:pos="10080"/>
            </w:tabs>
            <w:spacing w:before="60" w:line="240" w:lineRule="auto"/>
            <w:ind w:left="720"/>
          </w:pPr>
          <w:hyperlink w:anchor="_vfkrzj2i7rni">
            <w:r w:rsidR="00407939">
              <w:t>135.Geçici Madde Kazanılmış Hakların Korunması</w:t>
            </w:r>
          </w:hyperlink>
          <w:r w:rsidR="00407939">
            <w:tab/>
          </w:r>
          <w:r w:rsidR="00407939">
            <w:fldChar w:fldCharType="begin"/>
          </w:r>
          <w:r w:rsidR="00407939">
            <w:instrText xml:space="preserve"> PAGEREF _vfkrzj2i7rni \h </w:instrText>
          </w:r>
          <w:r w:rsidR="00407939">
            <w:fldChar w:fldCharType="separate"/>
          </w:r>
          <w:r w:rsidR="00407939">
            <w:t>89</w:t>
          </w:r>
          <w:r w:rsidR="00407939">
            <w:fldChar w:fldCharType="end"/>
          </w:r>
        </w:p>
        <w:p w:rsidR="008B2174" w:rsidRDefault="00FE176B">
          <w:pPr>
            <w:tabs>
              <w:tab w:val="right" w:pos="10080"/>
            </w:tabs>
            <w:spacing w:before="60" w:line="240" w:lineRule="auto"/>
            <w:ind w:left="720"/>
          </w:pPr>
          <w:hyperlink w:anchor="_136mi43ig7pn">
            <w:r w:rsidR="00407939">
              <w:t>136.Özlük Haklarının Uygulanmasına İlişkin Kurallar</w:t>
            </w:r>
          </w:hyperlink>
          <w:r w:rsidR="00407939">
            <w:tab/>
          </w:r>
          <w:r w:rsidR="00407939">
            <w:fldChar w:fldCharType="begin"/>
          </w:r>
          <w:r w:rsidR="00407939">
            <w:instrText xml:space="preserve"> PAGEREF _136mi43ig7pn \h </w:instrText>
          </w:r>
          <w:r w:rsidR="00407939">
            <w:fldChar w:fldCharType="separate"/>
          </w:r>
          <w:r w:rsidR="00407939">
            <w:t>89</w:t>
          </w:r>
          <w:r w:rsidR="00407939">
            <w:fldChar w:fldCharType="end"/>
          </w:r>
        </w:p>
        <w:p w:rsidR="008B2174" w:rsidRDefault="00FE176B">
          <w:pPr>
            <w:tabs>
              <w:tab w:val="right" w:pos="10080"/>
            </w:tabs>
            <w:spacing w:before="60" w:line="240" w:lineRule="auto"/>
            <w:ind w:left="720"/>
          </w:pPr>
          <w:hyperlink w:anchor="_4m7sj5zfto54">
            <w:r w:rsidR="00407939">
              <w:t>137.Tüzük Yapma Yetkisi</w:t>
            </w:r>
          </w:hyperlink>
          <w:r w:rsidR="00407939">
            <w:tab/>
          </w:r>
          <w:r w:rsidR="00407939">
            <w:fldChar w:fldCharType="begin"/>
          </w:r>
          <w:r w:rsidR="00407939">
            <w:instrText xml:space="preserve"> PAGEREF _4m7sj5zfto54 \h </w:instrText>
          </w:r>
          <w:r w:rsidR="00407939">
            <w:fldChar w:fldCharType="separate"/>
          </w:r>
          <w:r w:rsidR="00407939">
            <w:t>89</w:t>
          </w:r>
          <w:r w:rsidR="00407939">
            <w:fldChar w:fldCharType="end"/>
          </w:r>
        </w:p>
        <w:p w:rsidR="008B2174" w:rsidRDefault="00FE176B">
          <w:pPr>
            <w:tabs>
              <w:tab w:val="right" w:pos="10080"/>
            </w:tabs>
            <w:spacing w:before="60" w:line="240" w:lineRule="auto"/>
            <w:ind w:left="720"/>
          </w:pPr>
          <w:hyperlink w:anchor="_4p7xdti7qsat">
            <w:r w:rsidR="00407939">
              <w:t>138.Yürütme Yetkisi</w:t>
            </w:r>
          </w:hyperlink>
          <w:r w:rsidR="00407939">
            <w:tab/>
          </w:r>
          <w:r w:rsidR="00407939">
            <w:fldChar w:fldCharType="begin"/>
          </w:r>
          <w:r w:rsidR="00407939">
            <w:instrText xml:space="preserve"> PAGEREF _4p7xdti7qsat \h </w:instrText>
          </w:r>
          <w:r w:rsidR="00407939">
            <w:fldChar w:fldCharType="separate"/>
          </w:r>
          <w:r w:rsidR="00407939">
            <w:t>89</w:t>
          </w:r>
          <w:r w:rsidR="00407939">
            <w:fldChar w:fldCharType="end"/>
          </w:r>
        </w:p>
        <w:p w:rsidR="008B2174" w:rsidRDefault="00FE176B">
          <w:pPr>
            <w:tabs>
              <w:tab w:val="right" w:pos="10080"/>
            </w:tabs>
            <w:spacing w:before="60" w:line="240" w:lineRule="auto"/>
            <w:ind w:left="720"/>
          </w:pPr>
          <w:hyperlink w:anchor="_teqo39tz7kfg">
            <w:r w:rsidR="00407939">
              <w:t>139.Yürürlüğe Giriş</w:t>
            </w:r>
          </w:hyperlink>
          <w:r w:rsidR="00407939">
            <w:tab/>
          </w:r>
          <w:r w:rsidR="00407939">
            <w:fldChar w:fldCharType="begin"/>
          </w:r>
          <w:r w:rsidR="00407939">
            <w:instrText xml:space="preserve"> PAGEREF _teqo39tz7kfg \h </w:instrText>
          </w:r>
          <w:r w:rsidR="00407939">
            <w:fldChar w:fldCharType="separate"/>
          </w:r>
          <w:r w:rsidR="00407939">
            <w:t>89</w:t>
          </w:r>
          <w:r w:rsidR="00407939">
            <w:fldChar w:fldCharType="end"/>
          </w:r>
        </w:p>
        <w:p w:rsidR="008B2174" w:rsidRDefault="00FE176B">
          <w:pPr>
            <w:tabs>
              <w:tab w:val="right" w:pos="10080"/>
            </w:tabs>
            <w:spacing w:before="60" w:line="240" w:lineRule="auto"/>
            <w:ind w:left="360"/>
          </w:pPr>
          <w:hyperlink w:anchor="_bpzkg7u85snh">
            <w:r w:rsidR="00407939">
              <w:t>CETVEL I</w:t>
            </w:r>
          </w:hyperlink>
          <w:r w:rsidR="00407939">
            <w:tab/>
          </w:r>
          <w:r w:rsidR="00407939">
            <w:fldChar w:fldCharType="begin"/>
          </w:r>
          <w:r w:rsidR="00407939">
            <w:instrText xml:space="preserve"> PAGEREF _bpzkg7u85snh \h </w:instrText>
          </w:r>
          <w:r w:rsidR="00407939">
            <w:fldChar w:fldCharType="separate"/>
          </w:r>
          <w:r w:rsidR="00407939">
            <w:t>90</w:t>
          </w:r>
          <w:r w:rsidR="00407939">
            <w:fldChar w:fldCharType="end"/>
          </w:r>
        </w:p>
        <w:p w:rsidR="008B2174" w:rsidRDefault="00FE176B">
          <w:pPr>
            <w:tabs>
              <w:tab w:val="right" w:pos="10080"/>
            </w:tabs>
            <w:spacing w:before="60" w:line="240" w:lineRule="auto"/>
            <w:ind w:left="360"/>
          </w:pPr>
          <w:hyperlink w:anchor="_3obsnlivov0q">
            <w:r w:rsidR="00407939">
              <w:t>HAVA TRAFİK KONTROLÖRLERİ DERECELERİ ve MAAŞ BAREMLERİ</w:t>
            </w:r>
          </w:hyperlink>
          <w:r w:rsidR="00407939">
            <w:tab/>
          </w:r>
          <w:r w:rsidR="00407939">
            <w:fldChar w:fldCharType="begin"/>
          </w:r>
          <w:r w:rsidR="00407939">
            <w:instrText xml:space="preserve"> PAGEREF _3obsnlivov0q \h </w:instrText>
          </w:r>
          <w:r w:rsidR="00407939">
            <w:fldChar w:fldCharType="separate"/>
          </w:r>
          <w:r w:rsidR="00407939">
            <w:t>90</w:t>
          </w:r>
          <w:r w:rsidR="00407939">
            <w:fldChar w:fldCharType="end"/>
          </w:r>
        </w:p>
        <w:p w:rsidR="008B2174" w:rsidRDefault="00FE176B">
          <w:pPr>
            <w:tabs>
              <w:tab w:val="right" w:pos="10080"/>
            </w:tabs>
            <w:spacing w:before="60" w:line="240" w:lineRule="auto"/>
            <w:ind w:left="360"/>
          </w:pPr>
          <w:hyperlink w:anchor="_rjfe2vh8d8l3">
            <w:r w:rsidR="00407939">
              <w:t>CETVEL II</w:t>
            </w:r>
          </w:hyperlink>
          <w:r w:rsidR="00407939">
            <w:tab/>
          </w:r>
          <w:r w:rsidR="00407939">
            <w:fldChar w:fldCharType="begin"/>
          </w:r>
          <w:r w:rsidR="00407939">
            <w:instrText xml:space="preserve"> PAGEREF _rjfe2vh8d8l3 \h </w:instrText>
          </w:r>
          <w:r w:rsidR="00407939">
            <w:fldChar w:fldCharType="separate"/>
          </w:r>
          <w:r w:rsidR="00407939">
            <w:t>91</w:t>
          </w:r>
          <w:r w:rsidR="00407939">
            <w:fldChar w:fldCharType="end"/>
          </w:r>
        </w:p>
        <w:p w:rsidR="008B2174" w:rsidRDefault="00FE176B">
          <w:pPr>
            <w:tabs>
              <w:tab w:val="right" w:pos="10080"/>
            </w:tabs>
            <w:spacing w:before="60" w:after="80" w:line="240" w:lineRule="auto"/>
            <w:ind w:left="360"/>
          </w:pPr>
          <w:hyperlink w:anchor="_50z446frbfu6">
            <w:r w:rsidR="00407939">
              <w:t>KADROLAR</w:t>
            </w:r>
          </w:hyperlink>
          <w:r w:rsidR="00407939">
            <w:tab/>
          </w:r>
          <w:r w:rsidR="00407939">
            <w:fldChar w:fldCharType="begin"/>
          </w:r>
          <w:r w:rsidR="00407939">
            <w:instrText xml:space="preserve"> PAGEREF _50z446frbfu6 \h </w:instrText>
          </w:r>
          <w:r w:rsidR="00407939">
            <w:fldChar w:fldCharType="separate"/>
          </w:r>
          <w:r w:rsidR="00407939">
            <w:t>91</w:t>
          </w:r>
          <w:r w:rsidR="00407939">
            <w:fldChar w:fldCharType="end"/>
          </w:r>
          <w:r w:rsidR="00407939">
            <w:fldChar w:fldCharType="end"/>
          </w:r>
        </w:p>
      </w:sdtContent>
    </w:sdt>
    <w:p w:rsidR="008B2174" w:rsidRDefault="008B2174">
      <w:pPr>
        <w:rPr>
          <w:sz w:val="24"/>
          <w:szCs w:val="24"/>
        </w:rPr>
      </w:pPr>
    </w:p>
    <w:p w:rsidR="008B2174" w:rsidRDefault="008B2174">
      <w:pPr>
        <w:rPr>
          <w:sz w:val="24"/>
          <w:szCs w:val="24"/>
        </w:rPr>
      </w:pPr>
    </w:p>
    <w:p w:rsidR="008B2174" w:rsidRDefault="0040793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407939">
      <w:pPr>
        <w:pStyle w:val="Heading1"/>
        <w:keepNext w:val="0"/>
        <w:keepLines w:val="0"/>
        <w:spacing w:before="480"/>
        <w:jc w:val="center"/>
        <w:rPr>
          <w:b/>
          <w:sz w:val="24"/>
          <w:szCs w:val="24"/>
        </w:rPr>
      </w:pPr>
      <w:bookmarkStart w:id="0" w:name="_banljw8u974y" w:colFirst="0" w:colLast="0"/>
      <w:bookmarkEnd w:id="0"/>
      <w:r>
        <w:rPr>
          <w:b/>
          <w:sz w:val="24"/>
          <w:szCs w:val="24"/>
        </w:rPr>
        <w:t>HAVA TRAFİK KONTROLÖRLERİ YASASI</w:t>
      </w:r>
    </w:p>
    <w:tbl>
      <w:tblPr>
        <w:tblStyle w:val="a"/>
        <w:tblW w:w="8880" w:type="dxa"/>
        <w:tblInd w:w="100" w:type="dxa"/>
        <w:tblLayout w:type="fixed"/>
        <w:tblLook w:val="0600" w:firstRow="0" w:lastRow="0" w:firstColumn="0" w:lastColumn="0" w:noHBand="1" w:noVBand="1"/>
      </w:tblPr>
      <w:tblGrid>
        <w:gridCol w:w="2060"/>
        <w:gridCol w:w="6820"/>
      </w:tblGrid>
      <w:tr w:rsidR="008B2174" w:rsidTr="00314B09">
        <w:trPr>
          <w:trHeight w:val="740"/>
        </w:trPr>
        <w:tc>
          <w:tcPr>
            <w:tcW w:w="2060" w:type="dxa"/>
            <w:tcMar>
              <w:top w:w="100" w:type="dxa"/>
              <w:left w:w="100" w:type="dxa"/>
              <w:bottom w:w="100" w:type="dxa"/>
              <w:right w:w="100" w:type="dxa"/>
            </w:tcMar>
          </w:tcPr>
          <w:p w:rsidR="008B2174" w:rsidRDefault="00407939">
            <w:pPr>
              <w:rPr>
                <w:sz w:val="24"/>
                <w:szCs w:val="24"/>
              </w:rPr>
            </w:pPr>
            <w:r>
              <w:rPr>
                <w:sz w:val="24"/>
                <w:szCs w:val="24"/>
              </w:rPr>
              <w:t xml:space="preserve"> </w:t>
            </w:r>
          </w:p>
        </w:tc>
        <w:tc>
          <w:tcPr>
            <w:tcW w:w="6820" w:type="dxa"/>
            <w:tcMar>
              <w:top w:w="100" w:type="dxa"/>
              <w:left w:w="100" w:type="dxa"/>
              <w:bottom w:w="100" w:type="dxa"/>
              <w:right w:w="100" w:type="dxa"/>
            </w:tcMar>
          </w:tcPr>
          <w:p w:rsidR="008B2174" w:rsidRDefault="00407939">
            <w:pPr>
              <w:ind w:right="-510"/>
              <w:rPr>
                <w:sz w:val="24"/>
                <w:szCs w:val="24"/>
              </w:rPr>
            </w:pPr>
            <w:r>
              <w:rPr>
                <w:sz w:val="24"/>
                <w:szCs w:val="24"/>
              </w:rPr>
              <w:t>Kuzey Kıbrıs Türk Cumhuriyeti Cumhuriyet Meclisi aşağıdaki Yasayı yapar:</w:t>
            </w:r>
          </w:p>
        </w:tc>
      </w:tr>
      <w:tr w:rsidR="008B2174" w:rsidTr="00314B09">
        <w:trPr>
          <w:trHeight w:val="800"/>
        </w:trPr>
        <w:tc>
          <w:tcPr>
            <w:tcW w:w="2060"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 w:name="_s4kqlbwume4n" w:colFirst="0" w:colLast="0"/>
            <w:bookmarkEnd w:id="1"/>
            <w:proofErr w:type="gramStart"/>
            <w:r>
              <w:rPr>
                <w:b/>
                <w:color w:val="000000"/>
                <w:sz w:val="24"/>
                <w:szCs w:val="24"/>
              </w:rPr>
              <w:t>1.Kısa</w:t>
            </w:r>
            <w:proofErr w:type="gramEnd"/>
            <w:r>
              <w:rPr>
                <w:b/>
                <w:color w:val="000000"/>
                <w:sz w:val="24"/>
                <w:szCs w:val="24"/>
              </w:rPr>
              <w:t xml:space="preserve"> İsim</w:t>
            </w:r>
          </w:p>
        </w:tc>
        <w:tc>
          <w:tcPr>
            <w:tcW w:w="6820" w:type="dxa"/>
            <w:tcMar>
              <w:top w:w="100" w:type="dxa"/>
              <w:left w:w="100" w:type="dxa"/>
              <w:bottom w:w="100" w:type="dxa"/>
              <w:right w:w="100" w:type="dxa"/>
            </w:tcMar>
          </w:tcPr>
          <w:p w:rsidR="008B2174" w:rsidRDefault="008B2174">
            <w:pPr>
              <w:ind w:right="-510"/>
              <w:rPr>
                <w:sz w:val="24"/>
                <w:szCs w:val="24"/>
              </w:rPr>
            </w:pPr>
          </w:p>
          <w:p w:rsidR="008B2174" w:rsidRDefault="00407939">
            <w:pPr>
              <w:ind w:right="-510"/>
              <w:rPr>
                <w:sz w:val="24"/>
                <w:szCs w:val="24"/>
              </w:rPr>
            </w:pPr>
            <w:r>
              <w:rPr>
                <w:sz w:val="24"/>
                <w:szCs w:val="24"/>
              </w:rPr>
              <w:t>Bu Yasa</w:t>
            </w:r>
            <w:proofErr w:type="gramStart"/>
            <w:r>
              <w:rPr>
                <w:sz w:val="24"/>
                <w:szCs w:val="24"/>
              </w:rPr>
              <w:t>,  Hava</w:t>
            </w:r>
            <w:proofErr w:type="gramEnd"/>
            <w:r>
              <w:rPr>
                <w:sz w:val="24"/>
                <w:szCs w:val="24"/>
              </w:rPr>
              <w:t xml:space="preserve"> Trafik Kontrolörleri Yasası</w:t>
            </w:r>
            <w:r>
              <w:rPr>
                <w:b/>
                <w:sz w:val="24"/>
                <w:szCs w:val="24"/>
              </w:rPr>
              <w:t xml:space="preserve"> </w:t>
            </w:r>
            <w:r>
              <w:rPr>
                <w:sz w:val="24"/>
                <w:szCs w:val="24"/>
              </w:rPr>
              <w:t>olarak isimlendirilir.</w:t>
            </w:r>
          </w:p>
        </w:tc>
      </w:tr>
      <w:tr w:rsidR="00FE176B" w:rsidTr="00314B09">
        <w:trPr>
          <w:trHeight w:val="1600"/>
        </w:trPr>
        <w:tc>
          <w:tcPr>
            <w:tcW w:w="2060" w:type="dxa"/>
            <w:tcMar>
              <w:top w:w="100" w:type="dxa"/>
              <w:left w:w="100" w:type="dxa"/>
              <w:bottom w:w="100" w:type="dxa"/>
              <w:right w:w="100" w:type="dxa"/>
            </w:tcMar>
          </w:tcPr>
          <w:p w:rsidR="00FE176B" w:rsidRDefault="00FE176B">
            <w:pPr>
              <w:rPr>
                <w:b/>
                <w:color w:val="000000"/>
                <w:sz w:val="24"/>
                <w:szCs w:val="24"/>
              </w:rPr>
            </w:pPr>
          </w:p>
          <w:p w:rsidR="00FE176B" w:rsidRDefault="00FE176B">
            <w:pPr>
              <w:rPr>
                <w:b/>
                <w:color w:val="000000"/>
                <w:sz w:val="24"/>
                <w:szCs w:val="24"/>
              </w:rPr>
            </w:pPr>
          </w:p>
          <w:p w:rsidR="00FE176B" w:rsidRDefault="00FE176B">
            <w:pPr>
              <w:rPr>
                <w:b/>
                <w:color w:val="000000"/>
                <w:sz w:val="24"/>
                <w:szCs w:val="24"/>
              </w:rPr>
            </w:pPr>
          </w:p>
          <w:p w:rsidR="00FE176B" w:rsidRDefault="00FE176B">
            <w:pPr>
              <w:rPr>
                <w:b/>
                <w:color w:val="000000"/>
                <w:sz w:val="24"/>
                <w:szCs w:val="24"/>
              </w:rPr>
            </w:pPr>
          </w:p>
          <w:p w:rsidR="00FE176B" w:rsidRDefault="00FE176B">
            <w:pPr>
              <w:rPr>
                <w:b/>
                <w:color w:val="000000"/>
                <w:sz w:val="24"/>
                <w:szCs w:val="24"/>
              </w:rPr>
            </w:pPr>
          </w:p>
          <w:p w:rsidR="00FE176B" w:rsidRDefault="00FE176B">
            <w:pPr>
              <w:rPr>
                <w:sz w:val="24"/>
                <w:szCs w:val="24"/>
              </w:rPr>
            </w:pPr>
            <w:r>
              <w:rPr>
                <w:b/>
                <w:color w:val="000000"/>
                <w:sz w:val="24"/>
                <w:szCs w:val="24"/>
              </w:rPr>
              <w:t>2.Tesfir</w:t>
            </w:r>
          </w:p>
        </w:tc>
        <w:tc>
          <w:tcPr>
            <w:tcW w:w="6820" w:type="dxa"/>
            <w:tcMar>
              <w:top w:w="100" w:type="dxa"/>
              <w:left w:w="100" w:type="dxa"/>
              <w:bottom w:w="100" w:type="dxa"/>
              <w:right w:w="100" w:type="dxa"/>
            </w:tcMar>
          </w:tcPr>
          <w:p w:rsidR="00FE176B" w:rsidRDefault="00FE176B" w:rsidP="00FE176B">
            <w:pPr>
              <w:pStyle w:val="Heading2"/>
              <w:keepNext w:val="0"/>
              <w:keepLines w:val="0"/>
              <w:spacing w:after="80"/>
              <w:jc w:val="center"/>
              <w:rPr>
                <w:b/>
                <w:sz w:val="24"/>
                <w:szCs w:val="24"/>
              </w:rPr>
            </w:pPr>
            <w:bookmarkStart w:id="2" w:name="_tgohahyfpha7" w:colFirst="0" w:colLast="0"/>
            <w:bookmarkEnd w:id="2"/>
            <w:r>
              <w:rPr>
                <w:b/>
                <w:sz w:val="24"/>
                <w:szCs w:val="24"/>
              </w:rPr>
              <w:t>BİRİNCİ BÖLÜM</w:t>
            </w:r>
          </w:p>
          <w:p w:rsidR="00FE176B" w:rsidRDefault="00FE176B" w:rsidP="00FE176B">
            <w:pPr>
              <w:ind w:right="-60"/>
              <w:rPr>
                <w:sz w:val="24"/>
                <w:szCs w:val="24"/>
              </w:rPr>
            </w:pPr>
            <w:bookmarkStart w:id="3" w:name="_677hg1a2metm" w:colFirst="0" w:colLast="0"/>
            <w:bookmarkEnd w:id="3"/>
            <w:r>
              <w:rPr>
                <w:b/>
                <w:sz w:val="24"/>
                <w:szCs w:val="24"/>
              </w:rPr>
              <w:t xml:space="preserve">                                GENEL KURALLAR</w:t>
            </w:r>
          </w:p>
          <w:p w:rsidR="00FE176B" w:rsidRDefault="00FE176B">
            <w:pPr>
              <w:ind w:right="-60"/>
              <w:rPr>
                <w:sz w:val="24"/>
                <w:szCs w:val="24"/>
              </w:rPr>
            </w:pPr>
          </w:p>
          <w:p w:rsidR="00FE176B" w:rsidRDefault="00FE176B">
            <w:pPr>
              <w:ind w:right="-60"/>
              <w:rPr>
                <w:sz w:val="24"/>
                <w:szCs w:val="24"/>
              </w:rPr>
            </w:pPr>
          </w:p>
          <w:p w:rsidR="00FE176B" w:rsidRDefault="00FE176B">
            <w:pPr>
              <w:ind w:right="-60"/>
              <w:rPr>
                <w:sz w:val="24"/>
                <w:szCs w:val="24"/>
              </w:rPr>
            </w:pPr>
            <w:r>
              <w:rPr>
                <w:sz w:val="24"/>
                <w:szCs w:val="24"/>
              </w:rPr>
              <w:t>Bu Yasada metin başka türlü gerektirmedikçe:</w:t>
            </w:r>
          </w:p>
          <w:p w:rsidR="00FE176B" w:rsidRDefault="00FE176B">
            <w:pPr>
              <w:widowControl w:val="0"/>
              <w:pBdr>
                <w:top w:val="nil"/>
                <w:left w:val="nil"/>
                <w:bottom w:val="nil"/>
                <w:right w:val="nil"/>
                <w:between w:val="nil"/>
              </w:pBdr>
              <w:ind w:right="-60"/>
              <w:rPr>
                <w:sz w:val="24"/>
                <w:szCs w:val="24"/>
              </w:rPr>
            </w:pPr>
            <w:r>
              <w:rPr>
                <w:b/>
                <w:sz w:val="24"/>
                <w:szCs w:val="24"/>
              </w:rPr>
              <w:t>“Devlet”</w:t>
            </w:r>
            <w:r>
              <w:rPr>
                <w:sz w:val="24"/>
                <w:szCs w:val="24"/>
              </w:rPr>
              <w:t>, Kuzey Kıbrıs Türk Cumhuriyeti Devletini anlatır.</w:t>
            </w:r>
          </w:p>
          <w:p w:rsidR="00FE176B" w:rsidRDefault="00FE176B">
            <w:pPr>
              <w:widowControl w:val="0"/>
              <w:pBdr>
                <w:top w:val="nil"/>
                <w:left w:val="nil"/>
                <w:bottom w:val="nil"/>
                <w:right w:val="nil"/>
                <w:between w:val="nil"/>
              </w:pBdr>
              <w:ind w:right="-60"/>
              <w:rPr>
                <w:sz w:val="24"/>
                <w:szCs w:val="24"/>
              </w:rPr>
            </w:pPr>
            <w:r>
              <w:rPr>
                <w:b/>
                <w:sz w:val="24"/>
                <w:szCs w:val="24"/>
              </w:rPr>
              <w:t>“Bakanlar Kurulu”</w:t>
            </w:r>
            <w:r>
              <w:rPr>
                <w:sz w:val="24"/>
                <w:szCs w:val="24"/>
              </w:rPr>
              <w:t>, Kuzey Kıbrıs Türk Cumhuriyeti Bakanlar Kurulunu anlatır.</w:t>
            </w:r>
          </w:p>
          <w:p w:rsidR="00FE176B" w:rsidRDefault="00FE176B">
            <w:pPr>
              <w:widowControl w:val="0"/>
              <w:pBdr>
                <w:top w:val="nil"/>
                <w:left w:val="nil"/>
                <w:bottom w:val="nil"/>
                <w:right w:val="nil"/>
                <w:between w:val="nil"/>
              </w:pBdr>
              <w:ind w:right="-60"/>
              <w:rPr>
                <w:sz w:val="24"/>
                <w:szCs w:val="24"/>
              </w:rPr>
            </w:pPr>
            <w:r>
              <w:rPr>
                <w:b/>
                <w:sz w:val="24"/>
                <w:szCs w:val="24"/>
              </w:rPr>
              <w:t>"Bakanlık"</w:t>
            </w:r>
            <w:r>
              <w:rPr>
                <w:sz w:val="24"/>
                <w:szCs w:val="24"/>
              </w:rPr>
              <w:t>,</w:t>
            </w:r>
            <w:r>
              <w:rPr>
                <w:b/>
                <w:sz w:val="24"/>
                <w:szCs w:val="24"/>
              </w:rPr>
              <w:t xml:space="preserve"> </w:t>
            </w:r>
            <w:r>
              <w:rPr>
                <w:sz w:val="24"/>
                <w:szCs w:val="24"/>
              </w:rPr>
              <w:t>Bayındırlık</w:t>
            </w:r>
            <w:r>
              <w:rPr>
                <w:b/>
                <w:sz w:val="24"/>
                <w:szCs w:val="24"/>
              </w:rPr>
              <w:t xml:space="preserve"> </w:t>
            </w:r>
            <w:r>
              <w:rPr>
                <w:sz w:val="24"/>
                <w:szCs w:val="24"/>
              </w:rPr>
              <w:t>Ulaştırma İşleriyle Görevli Bakanlığı anlatır.</w:t>
            </w:r>
          </w:p>
          <w:p w:rsidR="00FE176B" w:rsidRDefault="00FE176B">
            <w:pPr>
              <w:widowControl w:val="0"/>
              <w:pBdr>
                <w:top w:val="nil"/>
                <w:left w:val="nil"/>
                <w:bottom w:val="nil"/>
                <w:right w:val="nil"/>
                <w:between w:val="nil"/>
              </w:pBdr>
              <w:ind w:right="-60"/>
              <w:rPr>
                <w:sz w:val="24"/>
                <w:szCs w:val="24"/>
              </w:rPr>
            </w:pPr>
            <w:r>
              <w:rPr>
                <w:b/>
                <w:sz w:val="24"/>
                <w:szCs w:val="24"/>
              </w:rPr>
              <w:t>“Bakan”</w:t>
            </w:r>
            <w:r>
              <w:rPr>
                <w:sz w:val="24"/>
                <w:szCs w:val="24"/>
              </w:rPr>
              <w:t>,</w:t>
            </w:r>
            <w:r>
              <w:rPr>
                <w:b/>
                <w:sz w:val="24"/>
                <w:szCs w:val="24"/>
              </w:rPr>
              <w:t xml:space="preserve"> </w:t>
            </w:r>
            <w:r>
              <w:rPr>
                <w:sz w:val="24"/>
                <w:szCs w:val="24"/>
              </w:rPr>
              <w:t>Bayındırlık ve Ulaştırma İşleriyle Görevli Bakanı anlatır.</w:t>
            </w:r>
          </w:p>
          <w:p w:rsidR="00FE176B" w:rsidRDefault="00FE176B">
            <w:pPr>
              <w:widowControl w:val="0"/>
              <w:pBdr>
                <w:top w:val="nil"/>
                <w:left w:val="nil"/>
                <w:bottom w:val="nil"/>
                <w:right w:val="nil"/>
                <w:between w:val="nil"/>
              </w:pBdr>
              <w:ind w:right="-60"/>
              <w:rPr>
                <w:sz w:val="24"/>
                <w:szCs w:val="24"/>
              </w:rPr>
            </w:pPr>
            <w:r>
              <w:rPr>
                <w:b/>
                <w:sz w:val="24"/>
                <w:szCs w:val="24"/>
              </w:rPr>
              <w:t>“Daire”</w:t>
            </w:r>
            <w:proofErr w:type="gramStart"/>
            <w:r>
              <w:rPr>
                <w:sz w:val="24"/>
                <w:szCs w:val="24"/>
              </w:rPr>
              <w:t>,  Bayındırlık</w:t>
            </w:r>
            <w:proofErr w:type="gramEnd"/>
            <w:r>
              <w:rPr>
                <w:sz w:val="24"/>
                <w:szCs w:val="24"/>
              </w:rPr>
              <w:t xml:space="preserve"> ve Ulaştırma Bakanlığı’na bağlı Sivil Havacılık Dairesini anlatır.</w:t>
            </w:r>
          </w:p>
          <w:p w:rsidR="00FE176B" w:rsidRDefault="00FE176B">
            <w:pPr>
              <w:widowControl w:val="0"/>
              <w:ind w:right="-60"/>
              <w:rPr>
                <w:sz w:val="24"/>
                <w:szCs w:val="24"/>
              </w:rPr>
            </w:pPr>
            <w:r>
              <w:rPr>
                <w:b/>
                <w:sz w:val="24"/>
                <w:szCs w:val="24"/>
              </w:rPr>
              <w:t>“Sendika”,</w:t>
            </w:r>
            <w:r>
              <w:rPr>
                <w:sz w:val="24"/>
                <w:szCs w:val="24"/>
              </w:rPr>
              <w:t xml:space="preserve"> Hava Trafik Kontrol Şubesinde en fazla üyeye sahip sendikayı anlatır.</w:t>
            </w:r>
          </w:p>
          <w:p w:rsidR="00FE176B" w:rsidRDefault="00FE176B">
            <w:pPr>
              <w:widowControl w:val="0"/>
              <w:pBdr>
                <w:top w:val="nil"/>
                <w:left w:val="nil"/>
                <w:bottom w:val="nil"/>
                <w:right w:val="nil"/>
                <w:between w:val="nil"/>
              </w:pBdr>
              <w:ind w:right="-60"/>
              <w:rPr>
                <w:sz w:val="24"/>
                <w:szCs w:val="24"/>
              </w:rPr>
            </w:pPr>
            <w:r>
              <w:rPr>
                <w:b/>
                <w:sz w:val="24"/>
                <w:szCs w:val="24"/>
              </w:rPr>
              <w:t>“Müdür”</w:t>
            </w:r>
            <w:r>
              <w:rPr>
                <w:sz w:val="24"/>
                <w:szCs w:val="24"/>
              </w:rPr>
              <w:t xml:space="preserve"> Sivil Havacılık Dairesi Müdürünü anlatır.</w:t>
            </w:r>
          </w:p>
          <w:p w:rsidR="00FE176B" w:rsidRDefault="00FE176B">
            <w:pPr>
              <w:widowControl w:val="0"/>
              <w:pBdr>
                <w:top w:val="nil"/>
                <w:left w:val="nil"/>
                <w:bottom w:val="nil"/>
                <w:right w:val="nil"/>
                <w:between w:val="nil"/>
              </w:pBdr>
              <w:ind w:right="-60"/>
              <w:rPr>
                <w:sz w:val="24"/>
                <w:szCs w:val="24"/>
              </w:rPr>
            </w:pPr>
            <w:r>
              <w:rPr>
                <w:b/>
                <w:sz w:val="24"/>
                <w:szCs w:val="24"/>
              </w:rPr>
              <w:t>“Şube</w:t>
            </w:r>
            <w:proofErr w:type="gramStart"/>
            <w:r>
              <w:rPr>
                <w:b/>
                <w:sz w:val="24"/>
                <w:szCs w:val="24"/>
              </w:rPr>
              <w:t>”</w:t>
            </w:r>
            <w:r>
              <w:rPr>
                <w:sz w:val="24"/>
                <w:szCs w:val="24"/>
              </w:rPr>
              <w:t xml:space="preserve">  Sivil</w:t>
            </w:r>
            <w:proofErr w:type="gramEnd"/>
            <w:r>
              <w:rPr>
                <w:sz w:val="24"/>
                <w:szCs w:val="24"/>
              </w:rPr>
              <w:t xml:space="preserve"> Havacılık Dairesi’ne bağlı Hava Trafik Kontrol Şubesini anlatır.</w:t>
            </w:r>
          </w:p>
          <w:p w:rsidR="00FE176B" w:rsidRDefault="00FE176B">
            <w:pPr>
              <w:widowControl w:val="0"/>
              <w:ind w:right="-60"/>
              <w:rPr>
                <w:sz w:val="24"/>
                <w:szCs w:val="24"/>
              </w:rPr>
            </w:pPr>
            <w:r>
              <w:rPr>
                <w:b/>
                <w:sz w:val="24"/>
                <w:szCs w:val="24"/>
              </w:rPr>
              <w:t>“Hava Trafik Kontrol Hizmeti”</w:t>
            </w:r>
            <w:r>
              <w:rPr>
                <w:sz w:val="24"/>
                <w:szCs w:val="24"/>
              </w:rPr>
              <w:t xml:space="preserve">, uçak kazalarına sebebiyet vermemek ve güvenli bir hava trafiği oluşturulmasını sağlamak amacıyla hava araçlarının birbirleri ve manialar(dağlar büyük </w:t>
            </w:r>
            <w:r>
              <w:rPr>
                <w:sz w:val="24"/>
                <w:szCs w:val="24"/>
              </w:rPr>
              <w:lastRenderedPageBreak/>
              <w:t>binalar vs.) arasında standart ayırmaların altına düşmeden, emniyetli, süratli ve düzenli bir biçimde uçaklar ile muhabere halinde 24 saat kesintisiz sürdürülen hizmeti anlatır.</w:t>
            </w:r>
          </w:p>
          <w:p w:rsidR="00FE176B" w:rsidRDefault="00FE176B">
            <w:pPr>
              <w:widowControl w:val="0"/>
              <w:pBdr>
                <w:top w:val="nil"/>
                <w:left w:val="nil"/>
                <w:bottom w:val="nil"/>
                <w:right w:val="nil"/>
                <w:between w:val="nil"/>
              </w:pBdr>
              <w:ind w:right="-60"/>
              <w:rPr>
                <w:sz w:val="24"/>
                <w:szCs w:val="24"/>
              </w:rPr>
            </w:pPr>
            <w:r>
              <w:rPr>
                <w:b/>
                <w:sz w:val="24"/>
                <w:szCs w:val="24"/>
              </w:rPr>
              <w:t>“Baş Kontrolör”</w:t>
            </w:r>
            <w:r>
              <w:rPr>
                <w:sz w:val="24"/>
                <w:szCs w:val="24"/>
              </w:rPr>
              <w:t xml:space="preserve"> Hava Trafik Kontrol Şubeden sorumlu Müdür Muavinini anlatır.</w:t>
            </w:r>
          </w:p>
          <w:p w:rsidR="00FE176B" w:rsidRDefault="00FE176B">
            <w:pPr>
              <w:widowControl w:val="0"/>
              <w:ind w:right="-60"/>
              <w:rPr>
                <w:sz w:val="24"/>
                <w:szCs w:val="24"/>
              </w:rPr>
            </w:pPr>
            <w:r>
              <w:rPr>
                <w:b/>
                <w:sz w:val="24"/>
                <w:szCs w:val="24"/>
              </w:rPr>
              <w:t>“Ekip Amiri”</w:t>
            </w:r>
            <w:r>
              <w:rPr>
                <w:sz w:val="24"/>
                <w:szCs w:val="24"/>
              </w:rPr>
              <w:t>, IV.Derece Hava Trafik Kontrol Ekip Amirini anlatır.</w:t>
            </w:r>
          </w:p>
          <w:p w:rsidR="00FE176B" w:rsidRDefault="00FE176B">
            <w:pPr>
              <w:widowControl w:val="0"/>
              <w:ind w:right="-60"/>
              <w:rPr>
                <w:sz w:val="24"/>
                <w:szCs w:val="24"/>
              </w:rPr>
            </w:pPr>
            <w:r>
              <w:rPr>
                <w:b/>
                <w:sz w:val="24"/>
                <w:szCs w:val="24"/>
              </w:rPr>
              <w:t>“Ekip”</w:t>
            </w:r>
            <w:proofErr w:type="gramStart"/>
            <w:r>
              <w:rPr>
                <w:sz w:val="24"/>
                <w:szCs w:val="24"/>
              </w:rPr>
              <w:t>,  Kule</w:t>
            </w:r>
            <w:proofErr w:type="gramEnd"/>
            <w:r>
              <w:rPr>
                <w:sz w:val="24"/>
                <w:szCs w:val="24"/>
              </w:rPr>
              <w:t xml:space="preserve"> kontrolörleri, yaklaşma kontrolörleri, saha kontrolörleri ile bir (1) de Ekip Amirinden oluşan, vardiya usulü ile hizmet veren Hava Trafik Kontrol Ekibini anlatır.</w:t>
            </w:r>
          </w:p>
          <w:p w:rsidR="00FE176B" w:rsidRDefault="00FE176B">
            <w:pPr>
              <w:widowControl w:val="0"/>
              <w:ind w:right="-60"/>
              <w:rPr>
                <w:sz w:val="24"/>
                <w:szCs w:val="24"/>
              </w:rPr>
            </w:pPr>
            <w:r>
              <w:rPr>
                <w:b/>
                <w:sz w:val="24"/>
                <w:szCs w:val="24"/>
              </w:rPr>
              <w:t>"Aylık"</w:t>
            </w:r>
            <w:r>
              <w:rPr>
                <w:sz w:val="24"/>
                <w:szCs w:val="24"/>
              </w:rPr>
              <w:t>,</w:t>
            </w:r>
            <w:r>
              <w:rPr>
                <w:b/>
                <w:sz w:val="24"/>
                <w:szCs w:val="24"/>
              </w:rPr>
              <w:t xml:space="preserve"> </w:t>
            </w:r>
            <w:r>
              <w:rPr>
                <w:sz w:val="24"/>
                <w:szCs w:val="24"/>
              </w:rPr>
              <w:t>Bakanlık ve</w:t>
            </w:r>
            <w:r>
              <w:rPr>
                <w:b/>
                <w:sz w:val="24"/>
                <w:szCs w:val="24"/>
              </w:rPr>
              <w:t xml:space="preserve"> </w:t>
            </w:r>
            <w:r>
              <w:rPr>
                <w:sz w:val="24"/>
                <w:szCs w:val="24"/>
              </w:rPr>
              <w:t>Bakanlığa bağlı Sivil Havacılık Dairesi’nde Hava Trafik Kontrolörü olarak görevlendirilen kamu çalışanlarına, hizmetlerinin karşılığında, kadroya dayanılarak ay üzerinden verilen ücreti anlatır.</w:t>
            </w:r>
          </w:p>
          <w:p w:rsidR="00FE176B" w:rsidRDefault="00FE176B">
            <w:pPr>
              <w:widowControl w:val="0"/>
              <w:ind w:right="-60"/>
              <w:rPr>
                <w:sz w:val="24"/>
                <w:szCs w:val="24"/>
              </w:rPr>
            </w:pPr>
            <w:r>
              <w:rPr>
                <w:b/>
                <w:sz w:val="24"/>
                <w:szCs w:val="24"/>
              </w:rPr>
              <w:t>“Kontrolör”</w:t>
            </w:r>
            <w:r>
              <w:rPr>
                <w:sz w:val="24"/>
                <w:szCs w:val="24"/>
              </w:rPr>
              <w:t>, Kamu Hizmeti Komisyonu tarafından, Hava Trafik Kontrol Şube kadrolarına aday veya asaleten atanmış olan; Hava Trafik Başkontrolörü, Hava Trafik Ekip Amiri, Hava Trafik Kıdemli Kontrolörü,  Hava Trafik Kontrolörü ve Hava Trafik Stajyer Kontrolörü kadrolarında çalışan personeli anlatır.</w:t>
            </w:r>
          </w:p>
          <w:p w:rsidR="00FE176B" w:rsidRDefault="00FE176B">
            <w:pPr>
              <w:widowControl w:val="0"/>
              <w:ind w:right="-60"/>
              <w:rPr>
                <w:sz w:val="24"/>
                <w:szCs w:val="24"/>
              </w:rPr>
            </w:pPr>
            <w:r>
              <w:rPr>
                <w:b/>
                <w:sz w:val="24"/>
                <w:szCs w:val="24"/>
              </w:rPr>
              <w:t>“Ehliyet</w:t>
            </w:r>
            <w:proofErr w:type="gramStart"/>
            <w:r>
              <w:rPr>
                <w:b/>
                <w:sz w:val="24"/>
                <w:szCs w:val="24"/>
              </w:rPr>
              <w:t>”(</w:t>
            </w:r>
            <w:proofErr w:type="gramEnd"/>
            <w:r>
              <w:rPr>
                <w:b/>
                <w:sz w:val="24"/>
                <w:szCs w:val="24"/>
              </w:rPr>
              <w:t xml:space="preserve">Rate) </w:t>
            </w:r>
            <w:r>
              <w:rPr>
                <w:sz w:val="24"/>
                <w:szCs w:val="24"/>
              </w:rPr>
              <w:t>Kontrolör lisansına sahip olan personelin herhangi bir hava trafik ünitesinde hizmet verebilmesi için işbaşı eğitim sürecinin sonrasında, eğitim ve soruşturma komitesi tarafından yapılan ve de yetkili otorite tarafından onaylanan, yazılı ve uygulamalı sınavlarla verilen yetki belgesidir.</w:t>
            </w:r>
          </w:p>
          <w:p w:rsidR="00FE176B" w:rsidRDefault="00FE176B">
            <w:pPr>
              <w:widowControl w:val="0"/>
              <w:pBdr>
                <w:top w:val="nil"/>
                <w:left w:val="nil"/>
                <w:bottom w:val="nil"/>
                <w:right w:val="nil"/>
                <w:between w:val="nil"/>
              </w:pBdr>
              <w:ind w:right="-60"/>
              <w:rPr>
                <w:sz w:val="24"/>
                <w:szCs w:val="24"/>
              </w:rPr>
            </w:pPr>
            <w:r>
              <w:rPr>
                <w:b/>
                <w:sz w:val="24"/>
                <w:szCs w:val="24"/>
              </w:rPr>
              <w:t>“Saha Kontrolörü”</w:t>
            </w:r>
            <w:r>
              <w:rPr>
                <w:sz w:val="24"/>
                <w:szCs w:val="24"/>
              </w:rPr>
              <w:t>,  Hava Trafik Kontrol Şubesinin, Saha Kontrol Ünitesinde,  Kontrolör Lisansı ve Saha Radar Ehliyeti (rate) ile hizmet veren kontrolörü anlatır.</w:t>
            </w:r>
          </w:p>
          <w:p w:rsidR="00FE176B" w:rsidRDefault="00FE176B">
            <w:pPr>
              <w:widowControl w:val="0"/>
              <w:pBdr>
                <w:top w:val="nil"/>
                <w:left w:val="nil"/>
                <w:bottom w:val="nil"/>
                <w:right w:val="nil"/>
                <w:between w:val="nil"/>
              </w:pBdr>
              <w:ind w:right="-60"/>
              <w:rPr>
                <w:sz w:val="24"/>
                <w:szCs w:val="24"/>
              </w:rPr>
            </w:pPr>
            <w:r>
              <w:rPr>
                <w:b/>
                <w:sz w:val="24"/>
                <w:szCs w:val="24"/>
              </w:rPr>
              <w:t>“Yaklaşma Kontrolörü”</w:t>
            </w:r>
            <w:r>
              <w:rPr>
                <w:sz w:val="24"/>
                <w:szCs w:val="24"/>
              </w:rPr>
              <w:t>,  Hava Trafik Kontrol Şubesinin, Yaklaşma Ünitesinde, Kontrolör Lisansı ve Yaklaşma Radar Ehliyeti (rate) ile hizmet veren kontrolörü anlatır.</w:t>
            </w:r>
          </w:p>
          <w:p w:rsidR="00FE176B" w:rsidRDefault="00FE176B">
            <w:pPr>
              <w:widowControl w:val="0"/>
              <w:pBdr>
                <w:top w:val="nil"/>
                <w:left w:val="nil"/>
                <w:bottom w:val="nil"/>
                <w:right w:val="nil"/>
                <w:between w:val="nil"/>
              </w:pBdr>
              <w:ind w:right="-60"/>
              <w:rPr>
                <w:sz w:val="24"/>
                <w:szCs w:val="24"/>
              </w:rPr>
            </w:pPr>
            <w:r>
              <w:rPr>
                <w:b/>
                <w:sz w:val="24"/>
                <w:szCs w:val="24"/>
              </w:rPr>
              <w:t>“Meydan Kule Kontrolörü”</w:t>
            </w:r>
            <w:r>
              <w:rPr>
                <w:sz w:val="24"/>
                <w:szCs w:val="24"/>
              </w:rPr>
              <w:t>,  Hava Trafik Kontrol Şubesinin, Meydan Kule Kontrol Ünitesinde, Kontrolör Lisansı ve Meydan Kule Kontrol Ehliyeti (rate) ile hizmet veren kontrolörü anlatır.</w:t>
            </w:r>
          </w:p>
          <w:p w:rsidR="00FE176B" w:rsidRDefault="00FE176B">
            <w:pPr>
              <w:widowControl w:val="0"/>
              <w:pBdr>
                <w:top w:val="nil"/>
                <w:left w:val="nil"/>
                <w:bottom w:val="nil"/>
                <w:right w:val="nil"/>
                <w:between w:val="nil"/>
              </w:pBdr>
              <w:ind w:right="-60"/>
              <w:rPr>
                <w:sz w:val="24"/>
                <w:szCs w:val="24"/>
              </w:rPr>
            </w:pPr>
            <w:r>
              <w:rPr>
                <w:b/>
                <w:sz w:val="24"/>
                <w:szCs w:val="24"/>
              </w:rPr>
              <w:t>“Kontrolör Lisansı”</w:t>
            </w:r>
            <w:r>
              <w:rPr>
                <w:sz w:val="24"/>
                <w:szCs w:val="24"/>
              </w:rPr>
              <w:t>, Temel hava trafik kontrol eğitimini başarıyla tamamlamış adaylara, işbaşı eğitimleri başlamadan önce yetkili otorite tarafından yapılan sınavla verilen lisanstır.</w:t>
            </w:r>
          </w:p>
          <w:p w:rsidR="00FE176B" w:rsidRDefault="00FE176B">
            <w:pPr>
              <w:widowControl w:val="0"/>
              <w:pBdr>
                <w:top w:val="nil"/>
                <w:left w:val="nil"/>
                <w:bottom w:val="nil"/>
                <w:right w:val="nil"/>
                <w:between w:val="nil"/>
              </w:pBdr>
              <w:ind w:right="-60"/>
              <w:rPr>
                <w:sz w:val="24"/>
                <w:szCs w:val="24"/>
              </w:rPr>
            </w:pPr>
            <w:r>
              <w:rPr>
                <w:b/>
                <w:sz w:val="24"/>
                <w:szCs w:val="24"/>
              </w:rPr>
              <w:lastRenderedPageBreak/>
              <w:t>“Yetkili Otorite</w:t>
            </w:r>
            <w:proofErr w:type="gramStart"/>
            <w:r>
              <w:rPr>
                <w:b/>
                <w:sz w:val="24"/>
                <w:szCs w:val="24"/>
              </w:rPr>
              <w:t>”</w:t>
            </w:r>
            <w:r>
              <w:rPr>
                <w:sz w:val="24"/>
                <w:szCs w:val="24"/>
              </w:rPr>
              <w:t xml:space="preserve">  Sivil</w:t>
            </w:r>
            <w:proofErr w:type="gramEnd"/>
            <w:r>
              <w:rPr>
                <w:sz w:val="24"/>
                <w:szCs w:val="24"/>
              </w:rPr>
              <w:t xml:space="preserve"> Havacılık Dairesi Müdürlüğüdür.</w:t>
            </w:r>
          </w:p>
          <w:p w:rsidR="00FE176B" w:rsidRDefault="00FE176B">
            <w:pPr>
              <w:widowControl w:val="0"/>
              <w:pBdr>
                <w:top w:val="nil"/>
                <w:left w:val="nil"/>
                <w:bottom w:val="nil"/>
                <w:right w:val="nil"/>
                <w:between w:val="nil"/>
              </w:pBdr>
              <w:ind w:right="-60"/>
              <w:rPr>
                <w:sz w:val="24"/>
                <w:szCs w:val="24"/>
              </w:rPr>
            </w:pPr>
            <w:r>
              <w:rPr>
                <w:b/>
                <w:sz w:val="24"/>
                <w:szCs w:val="24"/>
              </w:rPr>
              <w:t>“Saha Kontrol Ünitesi</w:t>
            </w:r>
            <w:proofErr w:type="gramStart"/>
            <w:r>
              <w:rPr>
                <w:b/>
                <w:sz w:val="24"/>
                <w:szCs w:val="24"/>
              </w:rPr>
              <w:t>”</w:t>
            </w:r>
            <w:r>
              <w:rPr>
                <w:sz w:val="24"/>
                <w:szCs w:val="24"/>
              </w:rPr>
              <w:t xml:space="preserve">  Kontrol</w:t>
            </w:r>
            <w:proofErr w:type="gramEnd"/>
            <w:r>
              <w:rPr>
                <w:sz w:val="24"/>
                <w:szCs w:val="24"/>
              </w:rPr>
              <w:t xml:space="preserve"> bölgelerindeki kontrollü uçuşlara hizmet vermek için tesis edilmiş hava trafik kontrol ünitesidir.</w:t>
            </w:r>
          </w:p>
          <w:p w:rsidR="00FE176B" w:rsidRDefault="00FE176B">
            <w:pPr>
              <w:widowControl w:val="0"/>
              <w:pBdr>
                <w:top w:val="nil"/>
                <w:left w:val="nil"/>
                <w:bottom w:val="nil"/>
                <w:right w:val="nil"/>
                <w:between w:val="nil"/>
              </w:pBdr>
              <w:ind w:right="-60"/>
              <w:rPr>
                <w:sz w:val="24"/>
                <w:szCs w:val="24"/>
              </w:rPr>
            </w:pPr>
            <w:r>
              <w:rPr>
                <w:b/>
                <w:sz w:val="24"/>
                <w:szCs w:val="24"/>
              </w:rPr>
              <w:t>“Yaklaşma Kontrol Ünitesi</w:t>
            </w:r>
            <w:proofErr w:type="gramStart"/>
            <w:r>
              <w:rPr>
                <w:b/>
                <w:sz w:val="24"/>
                <w:szCs w:val="24"/>
              </w:rPr>
              <w:t>”</w:t>
            </w:r>
            <w:r>
              <w:rPr>
                <w:sz w:val="24"/>
                <w:szCs w:val="24"/>
              </w:rPr>
              <w:t xml:space="preserve"> ,</w:t>
            </w:r>
            <w:proofErr w:type="gramEnd"/>
            <w:r>
              <w:rPr>
                <w:sz w:val="24"/>
                <w:szCs w:val="24"/>
              </w:rPr>
              <w:t>Bir veya birden fazla meydana iniş-kalkış yapan kontrollü trafiklere hizmet veren hava trafik kontrol ünitesidir.</w:t>
            </w:r>
          </w:p>
          <w:p w:rsidR="00FE176B" w:rsidRDefault="00FE176B">
            <w:pPr>
              <w:widowControl w:val="0"/>
              <w:pBdr>
                <w:top w:val="nil"/>
                <w:left w:val="nil"/>
                <w:bottom w:val="nil"/>
                <w:right w:val="nil"/>
                <w:between w:val="nil"/>
              </w:pBdr>
              <w:ind w:right="-60"/>
              <w:rPr>
                <w:sz w:val="24"/>
                <w:szCs w:val="24"/>
              </w:rPr>
            </w:pPr>
            <w:r>
              <w:rPr>
                <w:b/>
                <w:sz w:val="24"/>
                <w:szCs w:val="24"/>
              </w:rPr>
              <w:t>“Meydan Kule Kontrol Ünitesi”</w:t>
            </w:r>
            <w:proofErr w:type="gramStart"/>
            <w:r>
              <w:rPr>
                <w:sz w:val="24"/>
                <w:szCs w:val="24"/>
              </w:rPr>
              <w:t>,  Meydan</w:t>
            </w:r>
            <w:proofErr w:type="gramEnd"/>
            <w:r>
              <w:rPr>
                <w:sz w:val="24"/>
                <w:szCs w:val="24"/>
              </w:rPr>
              <w:t xml:space="preserve"> trafiğine hava trafik kontrol hizmeti vermek üzere oluşturulmuş ünitedir.</w:t>
            </w:r>
          </w:p>
          <w:p w:rsidR="00FE176B" w:rsidRDefault="00FE176B">
            <w:pPr>
              <w:widowControl w:val="0"/>
              <w:pBdr>
                <w:top w:val="nil"/>
                <w:left w:val="nil"/>
                <w:bottom w:val="nil"/>
                <w:right w:val="nil"/>
                <w:between w:val="nil"/>
              </w:pBdr>
              <w:ind w:right="-60"/>
              <w:rPr>
                <w:sz w:val="24"/>
                <w:szCs w:val="24"/>
              </w:rPr>
            </w:pPr>
            <w:r>
              <w:rPr>
                <w:b/>
                <w:sz w:val="24"/>
                <w:szCs w:val="24"/>
              </w:rPr>
              <w:t>“Saha Radar Ehliyeti (rate)”</w:t>
            </w:r>
            <w:r>
              <w:rPr>
                <w:sz w:val="24"/>
                <w:szCs w:val="24"/>
              </w:rPr>
              <w:t>,  Hava trafik kontrolörüne, Saha Radar Ünitesinde hizmet verebilmesi için işbaşı eğitim sürecinin sonrasında, eğitim ve soruşturma komitesi tarafından yapılan ve de yetkili otorite tarafından onaylanan, yazılı ve uygulamalı sınavlarla verilen yetki belgesidir.</w:t>
            </w:r>
          </w:p>
          <w:p w:rsidR="00FE176B" w:rsidRDefault="00FE176B">
            <w:pPr>
              <w:widowControl w:val="0"/>
              <w:pBdr>
                <w:top w:val="nil"/>
                <w:left w:val="nil"/>
                <w:bottom w:val="nil"/>
                <w:right w:val="nil"/>
                <w:between w:val="nil"/>
              </w:pBdr>
              <w:ind w:right="-60"/>
              <w:rPr>
                <w:sz w:val="24"/>
                <w:szCs w:val="24"/>
              </w:rPr>
            </w:pPr>
            <w:r>
              <w:rPr>
                <w:b/>
                <w:sz w:val="24"/>
                <w:szCs w:val="24"/>
              </w:rPr>
              <w:t>“Yaklaşma Kontrol Ehliyeti (rate)”</w:t>
            </w:r>
            <w:r>
              <w:rPr>
                <w:sz w:val="24"/>
                <w:szCs w:val="24"/>
              </w:rPr>
              <w:t xml:space="preserve"> , Hava trafik kontrolörüne, Yaklaşma Kontrol Ünitesinde hizmet verebilmesi için işbaşı eğitim sürecinin sonrasında, eğitim ve soruşturma komitesi tarafından yapılan ve de yetkili otorite tarafından onaylanan, yazılı ve uygulamalı sınavlarla verilen yetki belgesidir.</w:t>
            </w:r>
          </w:p>
          <w:p w:rsidR="00FE176B" w:rsidRDefault="00FE176B">
            <w:pPr>
              <w:widowControl w:val="0"/>
              <w:pBdr>
                <w:top w:val="nil"/>
                <w:left w:val="nil"/>
                <w:bottom w:val="nil"/>
                <w:right w:val="nil"/>
                <w:between w:val="nil"/>
              </w:pBdr>
              <w:ind w:right="-60"/>
              <w:rPr>
                <w:sz w:val="24"/>
                <w:szCs w:val="24"/>
              </w:rPr>
            </w:pPr>
            <w:r>
              <w:rPr>
                <w:b/>
                <w:sz w:val="24"/>
                <w:szCs w:val="24"/>
              </w:rPr>
              <w:t>“Meydan Kontrol Ehliyeti (rate)”</w:t>
            </w:r>
            <w:r>
              <w:rPr>
                <w:sz w:val="24"/>
                <w:szCs w:val="24"/>
              </w:rPr>
              <w:t>, Hava trafik kontrolörüne, Meydan Kontrol Ünitesinde hizmet verebilmesi için işbaşı eğitim sürecinin sonrasında, eğitim ve soruşturma komitesi tarafından yapılan ve de yetkili otorite tarafından onaylanan, yazılı ve uygulamalı sınavlarla verilen yetki belgesidir.</w:t>
            </w:r>
          </w:p>
          <w:p w:rsidR="00FE176B" w:rsidRDefault="00FE176B">
            <w:pPr>
              <w:widowControl w:val="0"/>
              <w:pBdr>
                <w:top w:val="nil"/>
                <w:left w:val="nil"/>
                <w:bottom w:val="nil"/>
                <w:right w:val="nil"/>
                <w:between w:val="nil"/>
              </w:pBdr>
              <w:ind w:right="-60"/>
              <w:rPr>
                <w:sz w:val="24"/>
                <w:szCs w:val="24"/>
              </w:rPr>
            </w:pPr>
            <w:r>
              <w:rPr>
                <w:b/>
                <w:sz w:val="24"/>
                <w:szCs w:val="24"/>
              </w:rPr>
              <w:t>“KKTC AIP”</w:t>
            </w:r>
            <w:r>
              <w:rPr>
                <w:sz w:val="24"/>
                <w:szCs w:val="24"/>
              </w:rPr>
              <w:t>, (Aeronautical İnformation Publication / Havacılık Bilgi Yayınları), Devlet ve/veya yetkili otorite tarafından hazırlanan Kuzey Kıbrıs Türk Cumhuriyeti’indeki hava seyrüseferini düzenleyen, havacılık bilgilerini içeren sürekli nitelikli yayını anlatır.</w:t>
            </w:r>
          </w:p>
          <w:p w:rsidR="00FE176B" w:rsidRDefault="00FE176B">
            <w:pPr>
              <w:widowControl w:val="0"/>
              <w:pBdr>
                <w:top w:val="nil"/>
                <w:left w:val="nil"/>
                <w:bottom w:val="nil"/>
                <w:right w:val="nil"/>
                <w:between w:val="nil"/>
              </w:pBdr>
              <w:ind w:right="-60"/>
              <w:rPr>
                <w:sz w:val="24"/>
                <w:szCs w:val="24"/>
              </w:rPr>
            </w:pPr>
            <w:r>
              <w:rPr>
                <w:b/>
                <w:sz w:val="24"/>
                <w:szCs w:val="24"/>
              </w:rPr>
              <w:t>“ERCAN FIR”</w:t>
            </w:r>
            <w:r>
              <w:rPr>
                <w:sz w:val="24"/>
                <w:szCs w:val="24"/>
              </w:rPr>
              <w:t>, (Flight Information Region / Uçuş Malumat Bölgesi), İçerisinde uçuş bilgi ve ikaz hizmeti verilen, Kıbrıs’ın üzerinde yatay ve dikey hudutları belirlenmiş hava sahasını anlatır.</w:t>
            </w:r>
          </w:p>
          <w:p w:rsidR="00FE176B" w:rsidRDefault="00FE176B">
            <w:pPr>
              <w:widowControl w:val="0"/>
              <w:pBdr>
                <w:top w:val="nil"/>
                <w:left w:val="nil"/>
                <w:bottom w:val="nil"/>
                <w:right w:val="nil"/>
                <w:between w:val="nil"/>
              </w:pBdr>
              <w:ind w:right="-60"/>
              <w:rPr>
                <w:sz w:val="24"/>
                <w:szCs w:val="24"/>
              </w:rPr>
            </w:pPr>
            <w:r>
              <w:rPr>
                <w:b/>
                <w:sz w:val="24"/>
                <w:szCs w:val="24"/>
              </w:rPr>
              <w:t>“ICAO”</w:t>
            </w:r>
            <w:r>
              <w:rPr>
                <w:sz w:val="24"/>
                <w:szCs w:val="24"/>
              </w:rPr>
              <w:t xml:space="preserve"> (İnternatinal Civil Aviation Organization / Uluslararası Sivil Havacılık Örgütü), 1944’te Birleşmiş Milletlerin bir kuruluşu olarak uluslararası sivil havacılığın güvenli ve düzenli bir şekilde büyümesini sağlamak, barışçıl amaçlara yönelik </w:t>
            </w:r>
            <w:r>
              <w:rPr>
                <w:sz w:val="24"/>
                <w:szCs w:val="24"/>
              </w:rPr>
              <w:lastRenderedPageBreak/>
              <w:t>uçak tasarım ve işletmesini teşvik etmek, sivil havacılık için havayolları, havaalanları ve hava seyir tesislerinin gelişimini desteklemek, uluslararası kamuoyunun güvenli, düzenli, verimli ve ekonomik hava taşımacılığı ihtiyaçlarını karşılamak amacıyla kurulmuş örgütü anlatır.</w:t>
            </w:r>
          </w:p>
          <w:p w:rsidR="00FE176B" w:rsidRDefault="00FE176B">
            <w:pPr>
              <w:widowControl w:val="0"/>
              <w:pBdr>
                <w:top w:val="nil"/>
                <w:left w:val="nil"/>
                <w:bottom w:val="nil"/>
                <w:right w:val="nil"/>
                <w:between w:val="nil"/>
              </w:pBdr>
              <w:ind w:right="-60"/>
              <w:rPr>
                <w:sz w:val="24"/>
                <w:szCs w:val="24"/>
              </w:rPr>
            </w:pPr>
            <w:r>
              <w:rPr>
                <w:b/>
                <w:sz w:val="24"/>
                <w:szCs w:val="24"/>
              </w:rPr>
              <w:t>“EUROCONTROL”</w:t>
            </w:r>
            <w:r>
              <w:rPr>
                <w:sz w:val="24"/>
                <w:szCs w:val="24"/>
              </w:rPr>
              <w:t>, (European Organization for the Safety of Air Navigation / Avrupa Hava Seyrüsefer Emniyeti Teşkilatı), ICAO prosedür, standart ve tavsiyeleri ışığında Avrupa seyrüsefer emniyetini sağlamak üzere kurulmuş olan örgütü anlatır.</w:t>
            </w:r>
          </w:p>
          <w:p w:rsidR="00FE176B" w:rsidRDefault="00FE176B">
            <w:pPr>
              <w:widowControl w:val="0"/>
              <w:pBdr>
                <w:top w:val="nil"/>
                <w:left w:val="nil"/>
                <w:bottom w:val="nil"/>
                <w:right w:val="nil"/>
                <w:between w:val="nil"/>
              </w:pBdr>
              <w:ind w:right="-60"/>
              <w:rPr>
                <w:sz w:val="24"/>
                <w:szCs w:val="24"/>
              </w:rPr>
            </w:pPr>
            <w:r>
              <w:rPr>
                <w:b/>
                <w:sz w:val="24"/>
                <w:szCs w:val="24"/>
              </w:rPr>
              <w:t>“Havacılık Kuralları”</w:t>
            </w:r>
            <w:r>
              <w:rPr>
                <w:sz w:val="24"/>
                <w:szCs w:val="24"/>
              </w:rPr>
              <w:t xml:space="preserve"> ICAO, EUROCONTROL, KKTC AIP’si ve yerel yazılı talimatları anlatır.</w:t>
            </w:r>
          </w:p>
          <w:p w:rsidR="00FE176B" w:rsidRDefault="00FE176B">
            <w:pPr>
              <w:widowControl w:val="0"/>
              <w:pBdr>
                <w:top w:val="nil"/>
                <w:left w:val="nil"/>
                <w:bottom w:val="nil"/>
                <w:right w:val="nil"/>
                <w:between w:val="nil"/>
              </w:pBdr>
              <w:ind w:right="-60"/>
              <w:rPr>
                <w:sz w:val="24"/>
                <w:szCs w:val="24"/>
              </w:rPr>
            </w:pPr>
            <w:r>
              <w:rPr>
                <w:b/>
                <w:sz w:val="24"/>
                <w:szCs w:val="24"/>
              </w:rPr>
              <w:t>“Kurs”</w:t>
            </w:r>
            <w:r>
              <w:rPr>
                <w:sz w:val="24"/>
                <w:szCs w:val="24"/>
              </w:rPr>
              <w:t xml:space="preserve"> Bir hava trafik kontrolörünün kamu hizmet komisyonunca aday kadroya atanmasından sonra Kontrolör Lisansı alabilmek için Temel Hava Trafik Kontrol Eğitimini ve uzmanlaşmak amacı ile gönderileceği diğer eğitimleri anlatır.</w:t>
            </w:r>
          </w:p>
          <w:p w:rsidR="00FE176B" w:rsidRDefault="00FE176B">
            <w:pPr>
              <w:widowControl w:val="0"/>
              <w:pBdr>
                <w:top w:val="nil"/>
                <w:left w:val="nil"/>
                <w:bottom w:val="nil"/>
                <w:right w:val="nil"/>
                <w:between w:val="nil"/>
              </w:pBdr>
              <w:ind w:right="-60"/>
              <w:rPr>
                <w:sz w:val="24"/>
                <w:szCs w:val="24"/>
              </w:rPr>
            </w:pPr>
            <w:r>
              <w:rPr>
                <w:b/>
                <w:sz w:val="24"/>
                <w:szCs w:val="24"/>
              </w:rPr>
              <w:t xml:space="preserve">“Aylık Liste” </w:t>
            </w:r>
            <w:r>
              <w:rPr>
                <w:sz w:val="24"/>
                <w:szCs w:val="24"/>
              </w:rPr>
              <w:t>Baş kontrolör tarafından hazırlanır ve hava trafik kontrol şubesindeki personelin aylık çalışma programı ile hangi mevkilerde çalışılacağını gösterir</w:t>
            </w:r>
          </w:p>
          <w:p w:rsidR="00FE176B" w:rsidRDefault="00FE176B">
            <w:pPr>
              <w:widowControl w:val="0"/>
              <w:ind w:right="-60"/>
              <w:rPr>
                <w:sz w:val="24"/>
                <w:szCs w:val="24"/>
              </w:rPr>
            </w:pPr>
            <w:r>
              <w:rPr>
                <w:b/>
                <w:sz w:val="24"/>
                <w:szCs w:val="24"/>
              </w:rPr>
              <w:t>“Durum Raporu”</w:t>
            </w:r>
            <w:r>
              <w:rPr>
                <w:sz w:val="24"/>
                <w:szCs w:val="24"/>
              </w:rPr>
              <w:t xml:space="preserve"> Hava trafik kontrolörlerinin çalışma saatleri sona erdiği zaman görevi devrederken uçak trafiğinin durumunu, bilgi akış ve iletişim sistemlerinin sağlıklı çalışıp çalışmadığını beklenen meteorolojik koşulları veya sıra dışı bir durumu görevi devralan ünitedeki kontrolöre sözlü veya yazılı bildirmek zorunda olduğu rapordur.</w:t>
            </w:r>
          </w:p>
          <w:p w:rsidR="00FE176B" w:rsidRDefault="00FE176B">
            <w:pPr>
              <w:widowControl w:val="0"/>
              <w:pBdr>
                <w:top w:val="nil"/>
                <w:left w:val="nil"/>
                <w:bottom w:val="nil"/>
                <w:right w:val="nil"/>
                <w:between w:val="nil"/>
              </w:pBdr>
              <w:ind w:right="-60"/>
              <w:rPr>
                <w:sz w:val="24"/>
                <w:szCs w:val="24"/>
              </w:rPr>
            </w:pPr>
            <w:r>
              <w:rPr>
                <w:b/>
                <w:sz w:val="24"/>
                <w:szCs w:val="24"/>
              </w:rPr>
              <w:t>“Vardiya”</w:t>
            </w:r>
            <w:r>
              <w:rPr>
                <w:sz w:val="24"/>
                <w:szCs w:val="24"/>
              </w:rPr>
              <w:t>, günün 24 saatinde süreklilik gösteren hava trafik kontrol hizmetlerinin etkin şekilde yürütülmesini sağlamak amacıyla mevzuat uyarınca saptanacak yönteme göre hava trafik kontrol merkezinde nöbetleşe çalışmayı anlatır.</w:t>
            </w:r>
          </w:p>
          <w:p w:rsidR="00FE176B" w:rsidRDefault="00FE176B">
            <w:pPr>
              <w:widowControl w:val="0"/>
              <w:pBdr>
                <w:top w:val="nil"/>
                <w:left w:val="nil"/>
                <w:bottom w:val="nil"/>
                <w:right w:val="nil"/>
                <w:between w:val="nil"/>
              </w:pBdr>
              <w:ind w:right="-60"/>
              <w:rPr>
                <w:sz w:val="24"/>
                <w:szCs w:val="24"/>
              </w:rPr>
            </w:pPr>
            <w:r>
              <w:rPr>
                <w:b/>
                <w:sz w:val="24"/>
                <w:szCs w:val="24"/>
              </w:rPr>
              <w:t>“Tamamlanmış Hizmet Ayı”</w:t>
            </w:r>
            <w:r>
              <w:rPr>
                <w:sz w:val="24"/>
                <w:szCs w:val="24"/>
              </w:rPr>
              <w:t>, bir takvim ayında tam maaş alınarak yapılan ve izin kazandıran hizmet süresini anlatır.</w:t>
            </w:r>
          </w:p>
          <w:p w:rsidR="00FE176B" w:rsidRDefault="00FE176B">
            <w:pPr>
              <w:widowControl w:val="0"/>
              <w:pBdr>
                <w:top w:val="nil"/>
                <w:left w:val="nil"/>
                <w:bottom w:val="nil"/>
                <w:right w:val="nil"/>
                <w:between w:val="nil"/>
              </w:pBdr>
              <w:ind w:right="-60"/>
              <w:rPr>
                <w:sz w:val="24"/>
                <w:szCs w:val="24"/>
              </w:rPr>
            </w:pPr>
            <w:r>
              <w:rPr>
                <w:b/>
                <w:sz w:val="24"/>
                <w:szCs w:val="24"/>
              </w:rPr>
              <w:t>“İcapçı (On-Call)”</w:t>
            </w:r>
            <w:r>
              <w:rPr>
                <w:sz w:val="24"/>
                <w:szCs w:val="24"/>
              </w:rPr>
              <w:t>, Acil durumlarda veya hava trafiğinin yoğunlaştığı özel günlerde (bayram tatilleri, personel eksikliği, resmi tatiller, tatbikat vs.) günün veya geceni herhangi bir saatinde görevi gereği hava trafik kontrol hizmetlerine destek için çağrılmayı anlatır.</w:t>
            </w:r>
          </w:p>
          <w:p w:rsidR="00FE176B" w:rsidRDefault="00FE176B">
            <w:pPr>
              <w:pStyle w:val="Heading2"/>
              <w:keepNext w:val="0"/>
              <w:keepLines w:val="0"/>
              <w:spacing w:after="80"/>
              <w:jc w:val="center"/>
              <w:rPr>
                <w:b/>
                <w:sz w:val="24"/>
                <w:szCs w:val="24"/>
              </w:rPr>
            </w:pPr>
            <w:r>
              <w:rPr>
                <w:b/>
                <w:sz w:val="24"/>
                <w:szCs w:val="24"/>
              </w:rPr>
              <w:lastRenderedPageBreak/>
              <w:t xml:space="preserve">“İcapçı Listesi” </w:t>
            </w:r>
            <w:r>
              <w:rPr>
                <w:sz w:val="24"/>
                <w:szCs w:val="24"/>
              </w:rPr>
              <w:t>Baş kontrolör tarafından hazırlanarak her ay aylık liste ile birlikte çıkarılan acil durumlarda veya hava trafiğinin yoğunlaştığı özel günlerde çağrılacak personel listesidir.</w:t>
            </w:r>
          </w:p>
        </w:tc>
      </w:tr>
    </w:tbl>
    <w:p w:rsidR="008B2174" w:rsidRDefault="008B2174">
      <w:pPr>
        <w:rPr>
          <w:sz w:val="24"/>
          <w:szCs w:val="24"/>
        </w:rPr>
      </w:pPr>
      <w:bookmarkStart w:id="4" w:name="_z8r0j5f078v" w:colFirst="0" w:colLast="0"/>
      <w:bookmarkEnd w:id="4"/>
    </w:p>
    <w:p w:rsidR="008B2174" w:rsidRDefault="008B2174">
      <w:pPr>
        <w:rPr>
          <w:sz w:val="24"/>
          <w:szCs w:val="24"/>
        </w:rPr>
      </w:pPr>
    </w:p>
    <w:tbl>
      <w:tblPr>
        <w:tblStyle w:val="a0"/>
        <w:tblW w:w="8925" w:type="dxa"/>
        <w:tblInd w:w="100" w:type="dxa"/>
        <w:tblLayout w:type="fixed"/>
        <w:tblLook w:val="0600" w:firstRow="0" w:lastRow="0" w:firstColumn="0" w:lastColumn="0" w:noHBand="1" w:noVBand="1"/>
      </w:tblPr>
      <w:tblGrid>
        <w:gridCol w:w="2265"/>
        <w:gridCol w:w="6660"/>
      </w:tblGrid>
      <w:tr w:rsidR="008B2174" w:rsidTr="00314B09">
        <w:trPr>
          <w:trHeight w:val="2260"/>
        </w:trPr>
        <w:tc>
          <w:tcPr>
            <w:tcW w:w="226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5" w:name="_rn8aj9isfhdb" w:colFirst="0" w:colLast="0"/>
            <w:bookmarkEnd w:id="5"/>
            <w:proofErr w:type="gramStart"/>
            <w:r>
              <w:rPr>
                <w:b/>
                <w:color w:val="000000"/>
                <w:sz w:val="24"/>
                <w:szCs w:val="24"/>
              </w:rPr>
              <w:t>3.Amaç</w:t>
            </w:r>
            <w:proofErr w:type="gramEnd"/>
          </w:p>
        </w:tc>
        <w:tc>
          <w:tcPr>
            <w:tcW w:w="6660" w:type="dxa"/>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Bu Yasanın amacı, hava trafik kontrolörlerinin hizmet koşullarını, niteliklerini, ödev, yetki ve sorumluluklarını, aylık, ücret ve ödeneklerini, güvencelerini, atanmalarını, onaylanmalarını, sürekli veya emeklilik hakkı veren kadrolara yerleştirilmelerini, terfilerini (Yükselmelerini), emekliye sevklerini, disiplin işlemlerini ve özlük işlemlerini düzenlemektir.</w:t>
            </w:r>
          </w:p>
        </w:tc>
      </w:tr>
      <w:tr w:rsidR="008B2174" w:rsidTr="00314B09">
        <w:trPr>
          <w:trHeight w:val="1820"/>
        </w:trPr>
        <w:tc>
          <w:tcPr>
            <w:tcW w:w="226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6" w:name="_snyqy1wqdflv" w:colFirst="0" w:colLast="0"/>
            <w:bookmarkEnd w:id="6"/>
            <w:proofErr w:type="gramStart"/>
            <w:r>
              <w:rPr>
                <w:b/>
                <w:color w:val="000000"/>
                <w:sz w:val="24"/>
                <w:szCs w:val="24"/>
              </w:rPr>
              <w:t>4.Kapsam</w:t>
            </w:r>
            <w:proofErr w:type="gramEnd"/>
          </w:p>
        </w:tc>
        <w:tc>
          <w:tcPr>
            <w:tcW w:w="6660" w:type="dxa"/>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Bu Yasa, Ulaştırma işleriyle ilgili Bakanlığın ve Bakanlığa bağlı, Sivil Havacılık Dairesi Müdürünün yetki ve sorumluluğunda bulunan Hava Trafik Kontrol Şubesi’nin, yürütmekle yükümlü olduğu hava trafik kontrol hizmetlerinin gerektirdiği asıl ve sürekli görevlerde çalışan hava trafik kontrolörlerini, Ekip Amirlerini ve Hava Trafik Kontrol Şubesinden sorumlu Baş Kontrolörü kapsar. Haklarında bu Yasada öngörülen özel kurallar uygulanır.</w:t>
            </w:r>
          </w:p>
        </w:tc>
      </w:tr>
      <w:tr w:rsidR="008B2174" w:rsidTr="00314B09">
        <w:trPr>
          <w:trHeight w:val="890"/>
        </w:trPr>
        <w:tc>
          <w:tcPr>
            <w:tcW w:w="226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7" w:name="_iv51bv9bfhp" w:colFirst="0" w:colLast="0"/>
            <w:bookmarkEnd w:id="7"/>
            <w:proofErr w:type="gramStart"/>
            <w:r>
              <w:rPr>
                <w:b/>
                <w:color w:val="000000"/>
                <w:sz w:val="24"/>
                <w:szCs w:val="24"/>
              </w:rPr>
              <w:t>5.Hava</w:t>
            </w:r>
            <w:proofErr w:type="gramEnd"/>
            <w:r>
              <w:rPr>
                <w:b/>
                <w:color w:val="000000"/>
                <w:sz w:val="24"/>
                <w:szCs w:val="24"/>
              </w:rPr>
              <w:t xml:space="preserve"> Trafik Kontrol Hizmetlerinin Kapsamı</w:t>
            </w:r>
          </w:p>
        </w:tc>
        <w:tc>
          <w:tcPr>
            <w:tcW w:w="6660" w:type="dxa"/>
            <w:tcMar>
              <w:top w:w="100" w:type="dxa"/>
              <w:left w:w="100" w:type="dxa"/>
              <w:bottom w:w="100" w:type="dxa"/>
              <w:right w:w="100" w:type="dxa"/>
            </w:tcMar>
          </w:tcPr>
          <w:p w:rsidR="008B2174" w:rsidRDefault="008B2174">
            <w:pPr>
              <w:rPr>
                <w:sz w:val="24"/>
                <w:szCs w:val="24"/>
              </w:rPr>
            </w:pPr>
          </w:p>
          <w:p w:rsidR="008B2174" w:rsidRDefault="00407939">
            <w:pPr>
              <w:rPr>
                <w:sz w:val="24"/>
                <w:szCs w:val="24"/>
              </w:rPr>
            </w:pPr>
            <w:proofErr w:type="gramStart"/>
            <w:r>
              <w:rPr>
                <w:sz w:val="24"/>
                <w:szCs w:val="24"/>
              </w:rPr>
              <w:t xml:space="preserve">Hava trafik kontrol hizmetleri; havaalanlarının operasyonel olduğu durumlarda, hava taşıtlarının, hava meydanlarına güvenli iniş-kalkış ve yer hareketlerinin yönetilmesi, meydanlara düzenli ve güvenli bir biçimde yaklaştırılmaları ve uzaklaştırılmaları, ülke sınırları içerisinde veya transit uçuş yapan hava taşıtlarının emniyetli şekilde seyrüseferlerinin sağlanması, hava taşıtlarını olumsuz etkileyen meteorolojik koşullardan kaçındırılması, acil durumlarda koordinasyon ve alarm servisi olarak acil durum </w:t>
            </w:r>
            <w:r>
              <w:rPr>
                <w:sz w:val="24"/>
                <w:szCs w:val="24"/>
              </w:rPr>
              <w:lastRenderedPageBreak/>
              <w:t>müdahale ekiplerinin, bilgilendirme işlemlerinin tümünü sağlayan hizmetlerini kapsar.</w:t>
            </w:r>
            <w:proofErr w:type="gramEnd"/>
          </w:p>
        </w:tc>
      </w:tr>
      <w:tr w:rsidR="008B2174" w:rsidTr="00314B09">
        <w:trPr>
          <w:trHeight w:val="2080"/>
        </w:trPr>
        <w:tc>
          <w:tcPr>
            <w:tcW w:w="226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8" w:name="_qwyo0ntttdoi" w:colFirst="0" w:colLast="0"/>
            <w:bookmarkEnd w:id="8"/>
            <w:proofErr w:type="gramStart"/>
            <w:r w:rsidRPr="00314B09">
              <w:rPr>
                <w:b/>
                <w:color w:val="000000"/>
                <w:sz w:val="24"/>
                <w:szCs w:val="24"/>
              </w:rPr>
              <w:lastRenderedPageBreak/>
              <w:t>6</w:t>
            </w:r>
            <w:r w:rsidR="00314B09" w:rsidRPr="00314B09">
              <w:rPr>
                <w:b/>
                <w:color w:val="000000"/>
                <w:sz w:val="24"/>
                <w:szCs w:val="24"/>
              </w:rPr>
              <w:t>.</w:t>
            </w:r>
            <w:r w:rsidRPr="00314B09">
              <w:rPr>
                <w:b/>
                <w:color w:val="000000"/>
                <w:sz w:val="24"/>
                <w:szCs w:val="24"/>
              </w:rPr>
              <w:t>Kamu</w:t>
            </w:r>
            <w:proofErr w:type="gramEnd"/>
            <w:r>
              <w:rPr>
                <w:b/>
                <w:color w:val="000000"/>
                <w:sz w:val="24"/>
                <w:szCs w:val="24"/>
              </w:rPr>
              <w:t xml:space="preserve"> Hizmeti Komisyonunun Görev ve Yetkisi</w:t>
            </w:r>
          </w:p>
        </w:tc>
        <w:tc>
          <w:tcPr>
            <w:tcW w:w="6660" w:type="dxa"/>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 xml:space="preserve">a)Hava trafik kontrolörlerinin atanmaları, onaylanmaları, sürekli ve emeklilik hakkı veren kadrolara yerleştirilmeleri, yükselmeleri, görevden çekilmiş sayılma, görevden uzaklaştırma veya göreve son verme gibi disiplin işlemleri, bu Yasa ve Kamu Hizmeti Komisyonu ve Dairesi (Kuruluş, Görev ve Çalışma Esasları) Yasası kuralları çerçevesinde, Kamu Hizmeti Komisyonunca yerine getirilir. </w:t>
            </w:r>
          </w:p>
          <w:p w:rsidR="008B2174" w:rsidRDefault="00407939">
            <w:pPr>
              <w:rPr>
                <w:sz w:val="24"/>
                <w:szCs w:val="24"/>
              </w:rPr>
            </w:pPr>
            <w:r>
              <w:rPr>
                <w:sz w:val="24"/>
                <w:szCs w:val="24"/>
              </w:rPr>
              <w:t xml:space="preserve">b) Bu yasanın 116. </w:t>
            </w:r>
            <w:proofErr w:type="gramStart"/>
            <w:r>
              <w:rPr>
                <w:sz w:val="24"/>
                <w:szCs w:val="24"/>
              </w:rPr>
              <w:t>maddesince</w:t>
            </w:r>
            <w:proofErr w:type="gramEnd"/>
            <w:r>
              <w:rPr>
                <w:sz w:val="24"/>
                <w:szCs w:val="24"/>
              </w:rPr>
              <w:t xml:space="preserve"> Eğitim ve Soruşturma Komitesinin verebileceği cezalar Kamu Hizmeti Komisyonunun yetkisi dışındadır.</w:t>
            </w:r>
          </w:p>
        </w:tc>
      </w:tr>
    </w:tbl>
    <w:p w:rsidR="008B2174" w:rsidRDefault="008B2174">
      <w:pPr>
        <w:rPr>
          <w:sz w:val="24"/>
          <w:szCs w:val="24"/>
        </w:rPr>
      </w:pPr>
    </w:p>
    <w:tbl>
      <w:tblPr>
        <w:tblStyle w:val="a1"/>
        <w:tblpPr w:leftFromText="141" w:rightFromText="141" w:vertAnchor="text" w:horzAnchor="margin" w:tblpY="710"/>
        <w:tblW w:w="8880" w:type="dxa"/>
        <w:tblLayout w:type="fixed"/>
        <w:tblLook w:val="0600" w:firstRow="0" w:lastRow="0" w:firstColumn="0" w:lastColumn="0" w:noHBand="1" w:noVBand="1"/>
      </w:tblPr>
      <w:tblGrid>
        <w:gridCol w:w="2280"/>
        <w:gridCol w:w="6600"/>
      </w:tblGrid>
      <w:tr w:rsidR="00314B09" w:rsidTr="00314B09">
        <w:trPr>
          <w:trHeight w:val="2320"/>
        </w:trPr>
        <w:tc>
          <w:tcPr>
            <w:tcW w:w="2280" w:type="dxa"/>
            <w:tcMar>
              <w:top w:w="100" w:type="dxa"/>
              <w:left w:w="100" w:type="dxa"/>
              <w:bottom w:w="100" w:type="dxa"/>
              <w:right w:w="100" w:type="dxa"/>
            </w:tcMar>
          </w:tcPr>
          <w:p w:rsidR="00314B09" w:rsidRDefault="00314B09" w:rsidP="00314B09">
            <w:pPr>
              <w:pStyle w:val="Heading3"/>
              <w:keepNext w:val="0"/>
              <w:keepLines w:val="0"/>
              <w:spacing w:before="280"/>
              <w:rPr>
                <w:b/>
                <w:color w:val="000000"/>
                <w:sz w:val="24"/>
                <w:szCs w:val="24"/>
              </w:rPr>
            </w:pPr>
            <w:proofErr w:type="gramStart"/>
            <w:r>
              <w:rPr>
                <w:b/>
                <w:color w:val="000000"/>
                <w:sz w:val="24"/>
                <w:szCs w:val="24"/>
              </w:rPr>
              <w:t>7.Hava</w:t>
            </w:r>
            <w:proofErr w:type="gramEnd"/>
            <w:r>
              <w:rPr>
                <w:b/>
                <w:color w:val="000000"/>
                <w:sz w:val="24"/>
                <w:szCs w:val="24"/>
              </w:rPr>
              <w:t xml:space="preserve"> Trafik Kontrol Hizmetlerinin Yürütülmesinde Gözetilecek Temel İlkeler</w:t>
            </w:r>
          </w:p>
        </w:tc>
        <w:tc>
          <w:tcPr>
            <w:tcW w:w="6600" w:type="dxa"/>
            <w:tcMar>
              <w:top w:w="100" w:type="dxa"/>
              <w:left w:w="100" w:type="dxa"/>
              <w:bottom w:w="100" w:type="dxa"/>
              <w:right w:w="100" w:type="dxa"/>
            </w:tcMar>
          </w:tcPr>
          <w:p w:rsidR="00314B09" w:rsidRDefault="00314B09" w:rsidP="00314B09">
            <w:pPr>
              <w:rPr>
                <w:sz w:val="24"/>
                <w:szCs w:val="24"/>
              </w:rPr>
            </w:pPr>
          </w:p>
          <w:p w:rsidR="00314B09" w:rsidRDefault="00314B09" w:rsidP="00314B09">
            <w:pPr>
              <w:rPr>
                <w:sz w:val="24"/>
                <w:szCs w:val="24"/>
              </w:rPr>
            </w:pPr>
            <w:r>
              <w:rPr>
                <w:sz w:val="24"/>
                <w:szCs w:val="24"/>
              </w:rPr>
              <w:t>İlgili Bakanlık, sivil havacılık prensipleri çerçevesinde, hava trafik kontrol hizmetlerini ERCAN FIR içerisindeki tüm hava taşıtlarına, günün 24 saati kesintisiz vererek, yetkili otorite tarafından belirlenip yayınlanmış kurallar içerisinde, aşağıdaki fıkralarda öngörülen temel ilkelere ve bu Yasada düzenlenen çalışma esaslarına bağlı olarak yerine getirir:</w:t>
            </w:r>
          </w:p>
          <w:p w:rsidR="00314B09" w:rsidRDefault="00314B09" w:rsidP="00314B09">
            <w:pPr>
              <w:widowControl w:val="0"/>
              <w:pBdr>
                <w:top w:val="nil"/>
                <w:left w:val="nil"/>
                <w:bottom w:val="nil"/>
                <w:right w:val="nil"/>
                <w:between w:val="nil"/>
              </w:pBdr>
              <w:rPr>
                <w:sz w:val="24"/>
                <w:szCs w:val="24"/>
              </w:rPr>
            </w:pPr>
            <w:r>
              <w:rPr>
                <w:sz w:val="24"/>
                <w:szCs w:val="24"/>
              </w:rPr>
              <w:t>1) Hava trafik kontrol hizmetlerin yürütülmesinde ICAO ve EUROCONTROL yayınları temel alınır.</w:t>
            </w:r>
          </w:p>
          <w:p w:rsidR="00314B09" w:rsidRDefault="00314B09" w:rsidP="00314B09">
            <w:pPr>
              <w:widowControl w:val="0"/>
              <w:pBdr>
                <w:top w:val="nil"/>
                <w:left w:val="nil"/>
                <w:bottom w:val="nil"/>
                <w:right w:val="nil"/>
                <w:between w:val="nil"/>
              </w:pBdr>
              <w:rPr>
                <w:sz w:val="24"/>
                <w:szCs w:val="24"/>
              </w:rPr>
            </w:pPr>
            <w:r>
              <w:rPr>
                <w:sz w:val="24"/>
                <w:szCs w:val="24"/>
              </w:rPr>
              <w:t>2) Hava trafik kontrol hizmetlerin yürütülmesinde yetkili otorite tarafından yayınlanan KKTC AIP kuralları geçerlidir.</w:t>
            </w:r>
          </w:p>
          <w:p w:rsidR="00314B09" w:rsidRDefault="00314B09" w:rsidP="00314B09">
            <w:pPr>
              <w:widowControl w:val="0"/>
              <w:pBdr>
                <w:top w:val="nil"/>
                <w:left w:val="nil"/>
                <w:bottom w:val="nil"/>
                <w:right w:val="nil"/>
                <w:between w:val="nil"/>
              </w:pBdr>
              <w:rPr>
                <w:sz w:val="24"/>
                <w:szCs w:val="24"/>
              </w:rPr>
            </w:pPr>
            <w:r>
              <w:rPr>
                <w:sz w:val="24"/>
                <w:szCs w:val="24"/>
              </w:rPr>
              <w:t>3) Hava trafik kontrol hizmetlerin yürütülmesinde emniyet, düzen ve sürat prensipleri sırasıyla dikkate alınır.</w:t>
            </w:r>
          </w:p>
          <w:p w:rsidR="00314B09" w:rsidRDefault="00314B09" w:rsidP="00314B09">
            <w:pPr>
              <w:widowControl w:val="0"/>
              <w:pBdr>
                <w:top w:val="nil"/>
                <w:left w:val="nil"/>
                <w:bottom w:val="nil"/>
                <w:right w:val="nil"/>
                <w:between w:val="nil"/>
              </w:pBdr>
              <w:rPr>
                <w:sz w:val="24"/>
                <w:szCs w:val="24"/>
              </w:rPr>
            </w:pPr>
            <w:r>
              <w:rPr>
                <w:sz w:val="24"/>
                <w:szCs w:val="24"/>
              </w:rPr>
              <w:t>4) Hava trafik kontrol hizmetlerinin uygulanmasında hava taşıtlarının güvenliği en ön plandadır.</w:t>
            </w:r>
          </w:p>
          <w:p w:rsidR="00314B09" w:rsidRDefault="00314B09" w:rsidP="00314B09">
            <w:pPr>
              <w:widowControl w:val="0"/>
              <w:pBdr>
                <w:top w:val="nil"/>
                <w:left w:val="nil"/>
                <w:bottom w:val="nil"/>
                <w:right w:val="nil"/>
                <w:between w:val="nil"/>
              </w:pBdr>
              <w:rPr>
                <w:sz w:val="24"/>
                <w:szCs w:val="24"/>
              </w:rPr>
            </w:pPr>
            <w:r>
              <w:rPr>
                <w:sz w:val="24"/>
                <w:szCs w:val="24"/>
              </w:rPr>
              <w:t>5) Hava trafik kontrol hizmetlerinde üniteler ve de komşu ülkeler arası koordinasyon, bilgi alış verişi uyum içerisinde yürütülür.</w:t>
            </w:r>
          </w:p>
          <w:p w:rsidR="00314B09" w:rsidRDefault="00314B09" w:rsidP="00314B09">
            <w:pPr>
              <w:widowControl w:val="0"/>
              <w:pBdr>
                <w:top w:val="nil"/>
                <w:left w:val="nil"/>
                <w:bottom w:val="nil"/>
                <w:right w:val="nil"/>
                <w:between w:val="nil"/>
              </w:pBdr>
              <w:rPr>
                <w:sz w:val="24"/>
                <w:szCs w:val="24"/>
              </w:rPr>
            </w:pPr>
            <w:r>
              <w:rPr>
                <w:sz w:val="24"/>
                <w:szCs w:val="24"/>
              </w:rPr>
              <w:t xml:space="preserve">6) Hava trafik kontrol hizmetlerinin yürütülmesi esnasında </w:t>
            </w:r>
            <w:r>
              <w:rPr>
                <w:sz w:val="24"/>
                <w:szCs w:val="24"/>
              </w:rPr>
              <w:lastRenderedPageBreak/>
              <w:t>kullanılan tüm muhabere kanalları kayıtları tutulur.</w:t>
            </w:r>
          </w:p>
          <w:p w:rsidR="00314B09" w:rsidRDefault="00314B09" w:rsidP="00314B09">
            <w:pPr>
              <w:widowControl w:val="0"/>
              <w:pBdr>
                <w:top w:val="nil"/>
                <w:left w:val="nil"/>
                <w:bottom w:val="nil"/>
                <w:right w:val="nil"/>
                <w:between w:val="nil"/>
              </w:pBdr>
              <w:rPr>
                <w:sz w:val="24"/>
                <w:szCs w:val="24"/>
              </w:rPr>
            </w:pPr>
            <w:r>
              <w:rPr>
                <w:sz w:val="24"/>
                <w:szCs w:val="24"/>
              </w:rPr>
              <w:t>7) Hava trafik kontrol hizmetlerin yürütülmesi esnasında kontrolörlerin motivasyonunu ve/veya dikkatini bozacak uygulamalardan kaçınılır, kontrolörlerin gereksinimleri doğrultusunda sağlıklı çalışma ortamı organize edilir, planlanır, uygulamaya konulur ve yürütülür.</w:t>
            </w:r>
          </w:p>
          <w:p w:rsidR="00314B09" w:rsidRDefault="00314B09" w:rsidP="00314B09">
            <w:pPr>
              <w:widowControl w:val="0"/>
              <w:pBdr>
                <w:top w:val="nil"/>
                <w:left w:val="nil"/>
                <w:bottom w:val="nil"/>
                <w:right w:val="nil"/>
                <w:between w:val="nil"/>
              </w:pBdr>
              <w:rPr>
                <w:sz w:val="24"/>
                <w:szCs w:val="24"/>
              </w:rPr>
            </w:pPr>
          </w:p>
        </w:tc>
      </w:tr>
    </w:tbl>
    <w:p w:rsidR="008B2174" w:rsidRDefault="008B2174">
      <w:pPr>
        <w:rPr>
          <w:sz w:val="24"/>
          <w:szCs w:val="24"/>
        </w:rPr>
      </w:pPr>
    </w:p>
    <w:p w:rsidR="008B2174" w:rsidRDefault="008B2174">
      <w:pPr>
        <w:rPr>
          <w:sz w:val="24"/>
          <w:szCs w:val="24"/>
        </w:rPr>
      </w:pPr>
      <w:bookmarkStart w:id="9" w:name="_p68k5ntlcqpu" w:colFirst="0" w:colLast="0"/>
      <w:bookmarkEnd w:id="9"/>
    </w:p>
    <w:tbl>
      <w:tblPr>
        <w:tblStyle w:val="a2"/>
        <w:tblW w:w="886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2235"/>
        <w:gridCol w:w="6630"/>
      </w:tblGrid>
      <w:tr w:rsidR="008B2174">
        <w:trPr>
          <w:trHeight w:val="286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0" w:name="_866x5ny0mq0e" w:colFirst="0" w:colLast="0"/>
            <w:bookmarkEnd w:id="10"/>
            <w:proofErr w:type="gramStart"/>
            <w:r>
              <w:rPr>
                <w:b/>
                <w:color w:val="000000"/>
                <w:sz w:val="24"/>
                <w:szCs w:val="24"/>
              </w:rPr>
              <w:t>8.Hava</w:t>
            </w:r>
            <w:proofErr w:type="gramEnd"/>
            <w:r>
              <w:rPr>
                <w:b/>
                <w:color w:val="000000"/>
                <w:sz w:val="24"/>
                <w:szCs w:val="24"/>
              </w:rPr>
              <w:t xml:space="preserve"> Trafik Kontrol Hizmetlerinin Yürütülmesi ve İstihdam Şekli</w:t>
            </w:r>
          </w:p>
        </w:tc>
        <w:tc>
          <w:tcPr>
            <w:tcW w:w="663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 hizmetleri</w:t>
            </w:r>
            <w:proofErr w:type="gramStart"/>
            <w:r>
              <w:rPr>
                <w:sz w:val="24"/>
                <w:szCs w:val="24"/>
              </w:rPr>
              <w:t>,  sürekli</w:t>
            </w:r>
            <w:proofErr w:type="gramEnd"/>
            <w:r>
              <w:rPr>
                <w:sz w:val="24"/>
                <w:szCs w:val="24"/>
              </w:rPr>
              <w:t xml:space="preserve"> personel eliyle yürütülür.  Bu Yasa amaçları bakımından; “Personel”, Hava trafik kontrol hizmetlerinin gerektirdiği asıl ve sürekli görevlere atanan, genel ve katma bütçelerden veya bunlara bağlı döner sermayeli kuruluşlardan aylık alan ve bu Yasada bundan böyle Hava Trafik kontrolörleri olarak anılacak olan kişileri anlatır.</w:t>
            </w:r>
          </w:p>
          <w:p w:rsidR="008B2174" w:rsidRDefault="00407939">
            <w:pPr>
              <w:widowControl w:val="0"/>
              <w:pBdr>
                <w:top w:val="nil"/>
                <w:left w:val="nil"/>
                <w:bottom w:val="nil"/>
                <w:right w:val="nil"/>
                <w:between w:val="nil"/>
              </w:pBdr>
              <w:rPr>
                <w:sz w:val="24"/>
                <w:szCs w:val="24"/>
              </w:rPr>
            </w:pPr>
            <w:r>
              <w:rPr>
                <w:sz w:val="24"/>
                <w:szCs w:val="24"/>
              </w:rPr>
              <w:t>Sivil Havacılık Dairesine bağlı Hava Trafik Kontrol Şubesinde, yukarıda belirtilen istihdam şekli ile bu Yasanın ilgili maddelerinde belirtilen istihdam şekli dışında istihdam yapılamaz.</w:t>
            </w:r>
          </w:p>
        </w:tc>
      </w:tr>
      <w:tr w:rsidR="008B2174">
        <w:trPr>
          <w:trHeight w:val="114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1" w:name="_gfav71xzzonw" w:colFirst="0" w:colLast="0"/>
            <w:bookmarkEnd w:id="11"/>
            <w:proofErr w:type="gramStart"/>
            <w:r>
              <w:rPr>
                <w:b/>
                <w:color w:val="000000"/>
                <w:sz w:val="24"/>
                <w:szCs w:val="24"/>
              </w:rPr>
              <w:t>9.Sendika</w:t>
            </w:r>
            <w:proofErr w:type="gramEnd"/>
            <w:r>
              <w:rPr>
                <w:b/>
                <w:color w:val="000000"/>
                <w:sz w:val="24"/>
                <w:szCs w:val="24"/>
              </w:rPr>
              <w:t xml:space="preserve"> Üyeliği</w:t>
            </w:r>
          </w:p>
        </w:tc>
        <w:tc>
          <w:tcPr>
            <w:tcW w:w="663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 Şubesinde çalışan kontrolörler diledikleri sendikaya üye olabilirler ya da olmayabilirler.</w:t>
            </w:r>
          </w:p>
        </w:tc>
      </w:tr>
    </w:tbl>
    <w:p w:rsidR="008B2174" w:rsidRDefault="008B2174">
      <w:pPr>
        <w:rPr>
          <w:sz w:val="24"/>
          <w:szCs w:val="24"/>
        </w:rPr>
      </w:pPr>
    </w:p>
    <w:tbl>
      <w:tblPr>
        <w:tblStyle w:val="a3"/>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60"/>
        <w:gridCol w:w="6720"/>
      </w:tblGrid>
      <w:tr w:rsidR="008B2174">
        <w:trPr>
          <w:trHeight w:val="1600"/>
        </w:trPr>
        <w:tc>
          <w:tcPr>
            <w:tcW w:w="216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 xml:space="preserve"> </w:t>
            </w:r>
          </w:p>
        </w:tc>
        <w:tc>
          <w:tcPr>
            <w:tcW w:w="6720" w:type="dxa"/>
            <w:tcBorders>
              <w:top w:val="nil"/>
              <w:left w:val="nil"/>
              <w:bottom w:val="nil"/>
              <w:right w:val="nil"/>
            </w:tcBorders>
            <w:tcMar>
              <w:top w:w="100" w:type="dxa"/>
              <w:left w:w="100" w:type="dxa"/>
              <w:bottom w:w="100" w:type="dxa"/>
              <w:right w:w="100" w:type="dxa"/>
            </w:tcMar>
          </w:tcPr>
          <w:p w:rsidR="008B2174" w:rsidRDefault="00407939">
            <w:pPr>
              <w:pStyle w:val="Heading2"/>
              <w:keepNext w:val="0"/>
              <w:keepLines w:val="0"/>
              <w:spacing w:after="80"/>
              <w:jc w:val="center"/>
              <w:rPr>
                <w:b/>
                <w:sz w:val="24"/>
                <w:szCs w:val="24"/>
              </w:rPr>
            </w:pPr>
            <w:bookmarkStart w:id="12" w:name="_os73zxhk1t56" w:colFirst="0" w:colLast="0"/>
            <w:bookmarkEnd w:id="12"/>
            <w:r>
              <w:rPr>
                <w:b/>
                <w:sz w:val="24"/>
                <w:szCs w:val="24"/>
              </w:rPr>
              <w:t>İKİNCİ BÖLÜM</w:t>
            </w:r>
          </w:p>
          <w:p w:rsidR="008B2174" w:rsidRDefault="00407939">
            <w:pPr>
              <w:pStyle w:val="Heading2"/>
              <w:keepNext w:val="0"/>
              <w:keepLines w:val="0"/>
              <w:spacing w:after="80"/>
              <w:jc w:val="center"/>
              <w:rPr>
                <w:b/>
                <w:sz w:val="24"/>
                <w:szCs w:val="24"/>
              </w:rPr>
            </w:pPr>
            <w:bookmarkStart w:id="13" w:name="_21be83cy5qmw" w:colFirst="0" w:colLast="0"/>
            <w:bookmarkEnd w:id="13"/>
            <w:r>
              <w:rPr>
                <w:b/>
                <w:sz w:val="24"/>
                <w:szCs w:val="24"/>
              </w:rPr>
              <w:t>ÖDEV VE SORUMLULUKLAR</w:t>
            </w:r>
          </w:p>
        </w:tc>
      </w:tr>
      <w:tr w:rsidR="008B2174">
        <w:trPr>
          <w:trHeight w:val="1140"/>
        </w:trPr>
        <w:tc>
          <w:tcPr>
            <w:tcW w:w="216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4" w:name="_b6wd6duj3at0" w:colFirst="0" w:colLast="0"/>
            <w:bookmarkEnd w:id="14"/>
            <w:r>
              <w:rPr>
                <w:b/>
                <w:color w:val="000000"/>
                <w:sz w:val="24"/>
                <w:szCs w:val="24"/>
              </w:rPr>
              <w:t>10</w:t>
            </w:r>
            <w:proofErr w:type="gramStart"/>
            <w:r>
              <w:rPr>
                <w:b/>
                <w:color w:val="000000"/>
                <w:sz w:val="24"/>
                <w:szCs w:val="24"/>
              </w:rPr>
              <w:t>.Temel</w:t>
            </w:r>
            <w:proofErr w:type="gramEnd"/>
            <w:r>
              <w:rPr>
                <w:b/>
                <w:color w:val="000000"/>
                <w:sz w:val="24"/>
                <w:szCs w:val="24"/>
              </w:rPr>
              <w:t xml:space="preserve"> İlkelere Uyma Ödevi</w:t>
            </w:r>
          </w:p>
        </w:tc>
        <w:tc>
          <w:tcPr>
            <w:tcW w:w="672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 görevlerini Kamu Görevlileri Yasası madde 5’te belirtilen temel ilkelere uygun olarak ifa etmekle yükümlüdürler.</w:t>
            </w:r>
          </w:p>
        </w:tc>
      </w:tr>
      <w:tr w:rsidR="008B2174">
        <w:trPr>
          <w:trHeight w:val="2860"/>
        </w:trPr>
        <w:tc>
          <w:tcPr>
            <w:tcW w:w="216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5" w:name="_8uehqsogpu0e" w:colFirst="0" w:colLast="0"/>
            <w:bookmarkEnd w:id="15"/>
            <w:r>
              <w:rPr>
                <w:b/>
                <w:color w:val="000000"/>
                <w:sz w:val="24"/>
                <w:szCs w:val="24"/>
              </w:rPr>
              <w:lastRenderedPageBreak/>
              <w:t>11</w:t>
            </w:r>
            <w:proofErr w:type="gramStart"/>
            <w:r>
              <w:rPr>
                <w:b/>
                <w:color w:val="000000"/>
                <w:sz w:val="24"/>
                <w:szCs w:val="24"/>
              </w:rPr>
              <w:t>.Hizmeti</w:t>
            </w:r>
            <w:proofErr w:type="gramEnd"/>
            <w:r>
              <w:rPr>
                <w:b/>
                <w:color w:val="000000"/>
                <w:sz w:val="24"/>
                <w:szCs w:val="24"/>
              </w:rPr>
              <w:t xml:space="preserve"> Dikkatle Ve Özenle Yerine Getirme Ödevi</w:t>
            </w:r>
          </w:p>
        </w:tc>
        <w:tc>
          <w:tcPr>
            <w:tcW w:w="672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1) Hava trafik kontrolörleri görevlerini dikkat ve özenle yerine getirmek zorundadırlar. Kasıt veya ihmal nedeniyle devlete verdikleri kayıp ve zararlardan ötürü sorumludurlar.</w:t>
            </w:r>
          </w:p>
          <w:p w:rsidR="008B2174" w:rsidRDefault="00407939">
            <w:pPr>
              <w:widowControl w:val="0"/>
              <w:pBdr>
                <w:top w:val="nil"/>
                <w:left w:val="nil"/>
                <w:bottom w:val="nil"/>
                <w:right w:val="nil"/>
                <w:between w:val="nil"/>
              </w:pBdr>
              <w:rPr>
                <w:sz w:val="24"/>
                <w:szCs w:val="24"/>
              </w:rPr>
            </w:pPr>
            <w:r>
              <w:rPr>
                <w:sz w:val="24"/>
                <w:szCs w:val="24"/>
              </w:rPr>
              <w:t>2) Hizmetin işleyişinden zarar gören üçüncü kişiler, bu zararlardan ötürü bu görevleri yerine getiren kontrolör aleyhine değil, Bakanlık aleyhine dava açarlar. Bakanlığın, genel havacılık kurallarına göre sorumlu olan kontrolöre rücu hakkı saklıdır. Mahkemece kusurlu bulunmayan kontrolöre hiç bir şekilde rücu edilemez ve hakkında bu Yasa gereğince işlem yapılamaz.</w:t>
            </w:r>
          </w:p>
        </w:tc>
      </w:tr>
    </w:tbl>
    <w:p w:rsidR="008B2174" w:rsidRDefault="008B2174">
      <w:pPr>
        <w:rPr>
          <w:sz w:val="24"/>
          <w:szCs w:val="24"/>
        </w:rPr>
      </w:pPr>
    </w:p>
    <w:tbl>
      <w:tblPr>
        <w:tblStyle w:val="a4"/>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6660"/>
      </w:tblGrid>
      <w:tr w:rsidR="008B2174">
        <w:trPr>
          <w:trHeight w:val="500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6" w:name="_bd9secilsm8i" w:colFirst="0" w:colLast="0"/>
            <w:bookmarkEnd w:id="16"/>
            <w:r>
              <w:rPr>
                <w:b/>
                <w:color w:val="000000"/>
                <w:sz w:val="24"/>
                <w:szCs w:val="24"/>
              </w:rPr>
              <w:t>12</w:t>
            </w:r>
            <w:proofErr w:type="gramStart"/>
            <w:r>
              <w:rPr>
                <w:b/>
                <w:color w:val="000000"/>
                <w:sz w:val="24"/>
                <w:szCs w:val="24"/>
              </w:rPr>
              <w:t>.Emirlere</w:t>
            </w:r>
            <w:proofErr w:type="gramEnd"/>
            <w:r>
              <w:rPr>
                <w:b/>
                <w:color w:val="000000"/>
                <w:sz w:val="24"/>
                <w:szCs w:val="24"/>
              </w:rPr>
              <w:t xml:space="preserve"> Uyma Ödevi</w:t>
            </w:r>
          </w:p>
        </w:tc>
        <w:tc>
          <w:tcPr>
            <w:tcW w:w="666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1) Hava trafik kontrolörleri üstlerinin verdiği emirleri doğru ve iyi bir biçimde yerine getirmekle ödevlidirler. Ancak, Hava trafik kontrolörleri, üstünden aldığı emri, Anayasaya, yasa, tüzük, yönetmelik ve havacılık kurallarına aykırı görürse, yerine getirmez ve bu aykırılığı emri verene yazı ile bildirir. Üst emrinde direnir ve bu emrini yazı ile yinelerse, emri yerine getiren sorumlu olmaz; sorumluluk, emri verene ait olur. Ancak kontrolör kaza-kırım veya hava araçlarının emniyetini tehlikeye atacak bir durum oluşacağını değerlendirirse emri yerine getirmez ve bunu yazılı olarak hiyerarşik bakımdan emri verenden daha üst bir amirine bildirme hakkı saklıdır.</w:t>
            </w:r>
          </w:p>
          <w:p w:rsidR="008B2174" w:rsidRDefault="00407939">
            <w:pPr>
              <w:widowControl w:val="0"/>
              <w:pBdr>
                <w:top w:val="nil"/>
                <w:left w:val="nil"/>
                <w:bottom w:val="nil"/>
                <w:right w:val="nil"/>
                <w:between w:val="nil"/>
              </w:pBdr>
              <w:rPr>
                <w:sz w:val="24"/>
                <w:szCs w:val="24"/>
              </w:rPr>
            </w:pPr>
            <w:r>
              <w:rPr>
                <w:sz w:val="24"/>
                <w:szCs w:val="24"/>
              </w:rPr>
              <w:t>2) Konusu suç teşkil eden emir hiç bir şekilde yerine getirilmez; yerine getiren kimse sorumluluktan kurtulmaz.</w:t>
            </w:r>
          </w:p>
          <w:p w:rsidR="008B2174" w:rsidRDefault="00407939">
            <w:pPr>
              <w:widowControl w:val="0"/>
              <w:pBdr>
                <w:top w:val="nil"/>
                <w:left w:val="nil"/>
                <w:bottom w:val="nil"/>
                <w:right w:val="nil"/>
                <w:between w:val="nil"/>
              </w:pBdr>
              <w:rPr>
                <w:sz w:val="24"/>
                <w:szCs w:val="24"/>
              </w:rPr>
            </w:pPr>
            <w:r>
              <w:rPr>
                <w:sz w:val="24"/>
                <w:szCs w:val="24"/>
              </w:rPr>
              <w:t>3)  Savaş ve doğal afetler gibi olağanüstü hallerde kamu düzeninin ve kamu güvenliğinin korunması amacıyla yasalarda açıkça gösterilen istisnalar saklıdır.</w:t>
            </w:r>
          </w:p>
        </w:tc>
      </w:tr>
    </w:tbl>
    <w:p w:rsidR="008B2174" w:rsidRDefault="008B2174">
      <w:pPr>
        <w:rPr>
          <w:sz w:val="24"/>
          <w:szCs w:val="24"/>
        </w:rPr>
      </w:pPr>
    </w:p>
    <w:tbl>
      <w:tblPr>
        <w:tblStyle w:val="a5"/>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6660"/>
      </w:tblGrid>
      <w:tr w:rsidR="008B2174">
        <w:trPr>
          <w:trHeight w:val="284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7" w:name="_bjp6bz66reqi" w:colFirst="0" w:colLast="0"/>
            <w:bookmarkEnd w:id="17"/>
            <w:r>
              <w:rPr>
                <w:b/>
                <w:color w:val="000000"/>
                <w:sz w:val="24"/>
                <w:szCs w:val="24"/>
              </w:rPr>
              <w:lastRenderedPageBreak/>
              <w:t>13</w:t>
            </w:r>
            <w:proofErr w:type="gramStart"/>
            <w:r>
              <w:rPr>
                <w:b/>
                <w:color w:val="000000"/>
                <w:sz w:val="24"/>
                <w:szCs w:val="24"/>
              </w:rPr>
              <w:t>.Davranış</w:t>
            </w:r>
            <w:proofErr w:type="gramEnd"/>
            <w:r>
              <w:rPr>
                <w:b/>
                <w:color w:val="000000"/>
                <w:sz w:val="24"/>
                <w:szCs w:val="24"/>
              </w:rPr>
              <w:t xml:space="preserve"> ve İşbirliği Ödevi ve Yurt Dışında Davranış</w:t>
            </w:r>
          </w:p>
        </w:tc>
        <w:tc>
          <w:tcPr>
            <w:tcW w:w="6660" w:type="dxa"/>
            <w:tcBorders>
              <w:top w:val="nil"/>
              <w:left w:val="nil"/>
              <w:bottom w:val="nil"/>
              <w:right w:val="nil"/>
            </w:tcBorders>
            <w:tcMar>
              <w:top w:w="100" w:type="dxa"/>
              <w:left w:w="100" w:type="dxa"/>
              <w:bottom w:w="100" w:type="dxa"/>
              <w:right w:w="100" w:type="dxa"/>
            </w:tcMar>
          </w:tcPr>
          <w:p w:rsidR="00314B09" w:rsidRDefault="00314B09">
            <w:pPr>
              <w:rPr>
                <w:sz w:val="24"/>
                <w:szCs w:val="24"/>
              </w:rPr>
            </w:pPr>
          </w:p>
          <w:p w:rsidR="008B2174" w:rsidRDefault="00407939">
            <w:pPr>
              <w:rPr>
                <w:sz w:val="24"/>
                <w:szCs w:val="24"/>
              </w:rPr>
            </w:pPr>
            <w:r>
              <w:rPr>
                <w:sz w:val="24"/>
                <w:szCs w:val="24"/>
              </w:rPr>
              <w:t>1) Hava trafik kontrolörlerinin ekip düzenini bozmayacak ve iş birliği içerisinde çalışmaları esastır.</w:t>
            </w:r>
          </w:p>
          <w:p w:rsidR="008B2174" w:rsidRDefault="00407939">
            <w:pPr>
              <w:widowControl w:val="0"/>
              <w:pBdr>
                <w:top w:val="nil"/>
                <w:left w:val="nil"/>
                <w:bottom w:val="nil"/>
                <w:right w:val="nil"/>
                <w:between w:val="nil"/>
              </w:pBdr>
              <w:rPr>
                <w:sz w:val="24"/>
                <w:szCs w:val="24"/>
              </w:rPr>
            </w:pPr>
            <w:r>
              <w:rPr>
                <w:sz w:val="24"/>
                <w:szCs w:val="24"/>
              </w:rPr>
              <w:t>2) Hava trafik kontrolörleri resmi niteliklerinin gerektirdiği saygınlık ve güvene değer olduklarını, hizmet içindeki ve dışındaki davranışları ile gösterirler.</w:t>
            </w:r>
          </w:p>
          <w:p w:rsidR="008B2174" w:rsidRDefault="008B2174">
            <w:pPr>
              <w:widowControl w:val="0"/>
              <w:pBdr>
                <w:top w:val="nil"/>
                <w:left w:val="nil"/>
                <w:bottom w:val="nil"/>
                <w:right w:val="nil"/>
                <w:between w:val="nil"/>
              </w:pBdr>
              <w:rPr>
                <w:sz w:val="24"/>
                <w:szCs w:val="24"/>
              </w:rPr>
            </w:pPr>
          </w:p>
        </w:tc>
      </w:tr>
    </w:tbl>
    <w:p w:rsidR="008B2174" w:rsidRDefault="008B2174">
      <w:pPr>
        <w:rPr>
          <w:sz w:val="24"/>
          <w:szCs w:val="24"/>
        </w:rPr>
      </w:pPr>
    </w:p>
    <w:tbl>
      <w:tblPr>
        <w:tblStyle w:val="a6"/>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35"/>
        <w:gridCol w:w="6645"/>
      </w:tblGrid>
      <w:tr w:rsidR="008B2174">
        <w:trPr>
          <w:trHeight w:val="114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8" w:name="_vqu4p7m08pf0" w:colFirst="0" w:colLast="0"/>
            <w:bookmarkEnd w:id="18"/>
            <w:r>
              <w:rPr>
                <w:b/>
                <w:color w:val="000000"/>
                <w:sz w:val="24"/>
                <w:szCs w:val="24"/>
              </w:rPr>
              <w:t>14</w:t>
            </w:r>
            <w:proofErr w:type="gramStart"/>
            <w:r>
              <w:rPr>
                <w:b/>
                <w:color w:val="000000"/>
                <w:sz w:val="24"/>
                <w:szCs w:val="24"/>
              </w:rPr>
              <w:t>.Görev</w:t>
            </w:r>
            <w:proofErr w:type="gramEnd"/>
            <w:r>
              <w:rPr>
                <w:b/>
                <w:color w:val="000000"/>
                <w:sz w:val="24"/>
                <w:szCs w:val="24"/>
              </w:rPr>
              <w:t xml:space="preserve"> Yerine Gelme Ödevi</w:t>
            </w:r>
          </w:p>
        </w:tc>
        <w:tc>
          <w:tcPr>
            <w:tcW w:w="664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 çalışma saatlerinde görev yerinde bulunurlar ve üstlerinden izin almadan görev yerinden ayrılamazlar.</w:t>
            </w:r>
          </w:p>
        </w:tc>
      </w:tr>
      <w:tr w:rsidR="008B2174">
        <w:trPr>
          <w:trHeight w:val="146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9" w:name="_rev96ek8kiru" w:colFirst="0" w:colLast="0"/>
            <w:bookmarkEnd w:id="19"/>
            <w:r>
              <w:rPr>
                <w:b/>
                <w:color w:val="000000"/>
                <w:sz w:val="24"/>
                <w:szCs w:val="24"/>
              </w:rPr>
              <w:t>15</w:t>
            </w:r>
            <w:proofErr w:type="gramStart"/>
            <w:r>
              <w:rPr>
                <w:b/>
                <w:color w:val="000000"/>
                <w:sz w:val="24"/>
                <w:szCs w:val="24"/>
              </w:rPr>
              <w:t>.Mal</w:t>
            </w:r>
            <w:proofErr w:type="gramEnd"/>
            <w:r>
              <w:rPr>
                <w:b/>
                <w:color w:val="000000"/>
                <w:sz w:val="24"/>
                <w:szCs w:val="24"/>
              </w:rPr>
              <w:t xml:space="preserve"> Bildiriminde Bulunma Ödevi</w:t>
            </w:r>
          </w:p>
        </w:tc>
        <w:tc>
          <w:tcPr>
            <w:tcW w:w="664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 kendileri, eşleri ve bakmakla yükümlü bulundukları çocuklarına ait taşınır ve taşınmaz malları ile alacak ve borçları hakkında, özel yasada belirtilen kurallar uyarınca mal bildiriminde bulunurlar.</w:t>
            </w:r>
          </w:p>
        </w:tc>
      </w:tr>
    </w:tbl>
    <w:p w:rsidR="008B2174" w:rsidRDefault="008B2174">
      <w:pPr>
        <w:rPr>
          <w:sz w:val="24"/>
          <w:szCs w:val="24"/>
        </w:rPr>
      </w:pPr>
    </w:p>
    <w:tbl>
      <w:tblPr>
        <w:tblStyle w:val="a7"/>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6660"/>
      </w:tblGrid>
      <w:tr w:rsidR="008B2174">
        <w:trPr>
          <w:trHeight w:val="378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20" w:name="_xxpj05fnpcqz" w:colFirst="0" w:colLast="0"/>
            <w:bookmarkEnd w:id="20"/>
            <w:r>
              <w:rPr>
                <w:b/>
                <w:color w:val="000000"/>
                <w:sz w:val="24"/>
                <w:szCs w:val="24"/>
              </w:rPr>
              <w:t>16</w:t>
            </w:r>
            <w:proofErr w:type="gramStart"/>
            <w:r>
              <w:rPr>
                <w:b/>
                <w:color w:val="000000"/>
                <w:sz w:val="24"/>
                <w:szCs w:val="24"/>
              </w:rPr>
              <w:t>.Resmi</w:t>
            </w:r>
            <w:proofErr w:type="gramEnd"/>
            <w:r>
              <w:rPr>
                <w:b/>
                <w:color w:val="000000"/>
                <w:sz w:val="24"/>
                <w:szCs w:val="24"/>
              </w:rPr>
              <w:t xml:space="preserve"> Belgelerle Araç ve Gereçleri ve Görev Gereği Tahsis Edilen Taşınır ve Taşınmaz Malları Geri Verme ve Boşaltma Ödevi</w:t>
            </w:r>
          </w:p>
        </w:tc>
        <w:tc>
          <w:tcPr>
            <w:tcW w:w="666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1) Hava trafik kontrolörleri, görevleri ile ilgili resmi belge, her türlü elektronik araç ve gereçleri, yetki verilen yer dışına çıkaramaz ve özel işlerinde kullanamazlar.</w:t>
            </w:r>
          </w:p>
          <w:p w:rsidR="008B2174" w:rsidRDefault="00407939">
            <w:pPr>
              <w:widowControl w:val="0"/>
              <w:pBdr>
                <w:top w:val="nil"/>
                <w:left w:val="nil"/>
                <w:bottom w:val="nil"/>
                <w:right w:val="nil"/>
                <w:between w:val="nil"/>
              </w:pBdr>
              <w:rPr>
                <w:sz w:val="24"/>
                <w:szCs w:val="24"/>
              </w:rPr>
            </w:pPr>
            <w:r>
              <w:rPr>
                <w:sz w:val="24"/>
                <w:szCs w:val="24"/>
              </w:rPr>
              <w:t>2) Hava trafik kontrolörleri, görevleri sona erdiği zaman ellerinde bulunan görevle ilgili resmi belgelerle, her türlü elektronik araç ve gereçleri görev gereği kendilerine tahsis edilen her türlü taşınır ve taşınmaz malı geri vermek ve boşaltmak zorundadır. Bu zorunluluk Hava trafik kontrolörlerinin mirasçılarını da kapsar.</w:t>
            </w:r>
          </w:p>
        </w:tc>
      </w:tr>
      <w:tr w:rsidR="008B2174">
        <w:trPr>
          <w:trHeight w:val="114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21" w:name="_gn7nc54unjdw" w:colFirst="0" w:colLast="0"/>
            <w:bookmarkEnd w:id="21"/>
            <w:r>
              <w:rPr>
                <w:b/>
                <w:color w:val="000000"/>
                <w:sz w:val="24"/>
                <w:szCs w:val="24"/>
              </w:rPr>
              <w:lastRenderedPageBreak/>
              <w:t>17</w:t>
            </w:r>
            <w:proofErr w:type="gramStart"/>
            <w:r>
              <w:rPr>
                <w:b/>
                <w:color w:val="000000"/>
                <w:sz w:val="24"/>
                <w:szCs w:val="24"/>
              </w:rPr>
              <w:t>.Yansızlık</w:t>
            </w:r>
            <w:proofErr w:type="gramEnd"/>
            <w:r>
              <w:rPr>
                <w:b/>
                <w:color w:val="000000"/>
                <w:sz w:val="24"/>
                <w:szCs w:val="24"/>
              </w:rPr>
              <w:t xml:space="preserve"> Ödevi</w:t>
            </w:r>
          </w:p>
        </w:tc>
        <w:tc>
          <w:tcPr>
            <w:tcW w:w="666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Hava trafik kontrolörleri, görevlerini yerine getirirken dil, din, ırk, siyasal düşünce, felsefi inanç, mezhep ve cinsiyet ayrımı yapamazlar ve yan tutamazlar.</w:t>
            </w:r>
          </w:p>
        </w:tc>
      </w:tr>
    </w:tbl>
    <w:p w:rsidR="008B2174" w:rsidRDefault="008B2174">
      <w:pPr>
        <w:rPr>
          <w:sz w:val="24"/>
          <w:szCs w:val="24"/>
        </w:rPr>
      </w:pPr>
    </w:p>
    <w:tbl>
      <w:tblPr>
        <w:tblStyle w:val="a8"/>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95"/>
        <w:gridCol w:w="6585"/>
      </w:tblGrid>
      <w:tr w:rsidR="008B2174">
        <w:trPr>
          <w:trHeight w:val="578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22" w:name="_di5l9qjtc1id" w:colFirst="0" w:colLast="0"/>
            <w:bookmarkEnd w:id="22"/>
            <w:r>
              <w:rPr>
                <w:b/>
                <w:color w:val="000000"/>
                <w:sz w:val="24"/>
                <w:szCs w:val="24"/>
              </w:rPr>
              <w:t>18</w:t>
            </w:r>
            <w:proofErr w:type="gramStart"/>
            <w:r>
              <w:rPr>
                <w:b/>
                <w:color w:val="000000"/>
                <w:sz w:val="24"/>
                <w:szCs w:val="24"/>
              </w:rPr>
              <w:t>.Hava</w:t>
            </w:r>
            <w:proofErr w:type="gramEnd"/>
            <w:r>
              <w:rPr>
                <w:b/>
                <w:color w:val="000000"/>
                <w:sz w:val="24"/>
                <w:szCs w:val="24"/>
              </w:rPr>
              <w:t xml:space="preserve"> Trafik Kontrolörlerinin Genel Ödev ve Sorumlulukları</w:t>
            </w:r>
          </w:p>
        </w:tc>
        <w:tc>
          <w:tcPr>
            <w:tcW w:w="658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proofErr w:type="gramStart"/>
            <w:r>
              <w:rPr>
                <w:sz w:val="24"/>
                <w:szCs w:val="24"/>
              </w:rPr>
              <w:t>1)Hava</w:t>
            </w:r>
            <w:proofErr w:type="gramEnd"/>
            <w:r>
              <w:rPr>
                <w:sz w:val="24"/>
                <w:szCs w:val="24"/>
              </w:rPr>
              <w:t xml:space="preserve"> trafik kontrolörleri, mesleklerini icra ederken,  yayınlanmış genel havacılık kuralları ve mesleki kanaatlerine göre hareket ederler. Yetkili otoritenin talimat ve yönergelerinde yayınlanan kuralları uygularlar.</w:t>
            </w:r>
          </w:p>
          <w:p w:rsidR="008B2174" w:rsidRDefault="00407939">
            <w:pPr>
              <w:widowControl w:val="0"/>
              <w:pBdr>
                <w:top w:val="nil"/>
                <w:left w:val="nil"/>
                <w:bottom w:val="nil"/>
                <w:right w:val="nil"/>
                <w:between w:val="nil"/>
              </w:pBdr>
              <w:rPr>
                <w:sz w:val="24"/>
                <w:szCs w:val="24"/>
              </w:rPr>
            </w:pPr>
            <w:r>
              <w:rPr>
                <w:sz w:val="24"/>
                <w:szCs w:val="24"/>
              </w:rPr>
              <w:t>2) Hava trafik kontrolörlerinin, öncelikli görevi</w:t>
            </w:r>
            <w:proofErr w:type="gramStart"/>
            <w:r>
              <w:rPr>
                <w:sz w:val="24"/>
                <w:szCs w:val="24"/>
              </w:rPr>
              <w:t>,  hava</w:t>
            </w:r>
            <w:proofErr w:type="gramEnd"/>
            <w:r>
              <w:rPr>
                <w:sz w:val="24"/>
                <w:szCs w:val="24"/>
              </w:rPr>
              <w:t xml:space="preserve"> taşıtlarının güvenli bir biçimde seyrüseferlerini icra etmesidir.</w:t>
            </w:r>
          </w:p>
          <w:p w:rsidR="008B2174" w:rsidRDefault="00407939">
            <w:pPr>
              <w:widowControl w:val="0"/>
              <w:pBdr>
                <w:top w:val="nil"/>
                <w:left w:val="nil"/>
                <w:bottom w:val="nil"/>
                <w:right w:val="nil"/>
                <w:between w:val="nil"/>
              </w:pBdr>
              <w:rPr>
                <w:sz w:val="24"/>
                <w:szCs w:val="24"/>
              </w:rPr>
            </w:pPr>
            <w:r>
              <w:rPr>
                <w:sz w:val="24"/>
                <w:szCs w:val="24"/>
              </w:rPr>
              <w:t>3) Hava trafik kontrolörleri, hava trafik kontrol hizmetlerinin günün yirmi dört saatinde etkinlik ve verimlilikle sunulabilmesi için, günlük normal çalışma saatleri içinde yerine getirmekle yükümlü oldukları görevler ile vardiya veya mesai yöntemiyle, gerektiğinde icapçı  olarak, yerine getirmekle yükümlü oldukları görevleri, bu Yasada öngörülen kurallara bağlı kalarak yerine getirmekten sorumludurlar.</w:t>
            </w:r>
          </w:p>
          <w:p w:rsidR="008B2174" w:rsidRDefault="00407939">
            <w:pPr>
              <w:widowControl w:val="0"/>
              <w:pBdr>
                <w:top w:val="nil"/>
                <w:left w:val="nil"/>
                <w:bottom w:val="nil"/>
                <w:right w:val="nil"/>
                <w:between w:val="nil"/>
              </w:pBdr>
              <w:rPr>
                <w:sz w:val="24"/>
                <w:szCs w:val="24"/>
              </w:rPr>
            </w:pPr>
            <w:r>
              <w:rPr>
                <w:sz w:val="24"/>
                <w:szCs w:val="24"/>
              </w:rPr>
              <w:t>4) Hava trafik kontrolörleri, bu Yasa kuralları veya havacılık kuralları çerçevesinde yapılacak soruşturmalarda ve disiplin işlemlerinde ve kaza kırımlarda, ilgili merci veya makamlarca istenen bilgi ve belgeleri vermek ve Şahadet Yasası kurallarına uygun olarak tanıklık yapmakla yükümlüdürler.</w:t>
            </w:r>
          </w:p>
        </w:tc>
      </w:tr>
    </w:tbl>
    <w:p w:rsidR="008B2174" w:rsidRDefault="008B2174">
      <w:pPr>
        <w:rPr>
          <w:sz w:val="24"/>
          <w:szCs w:val="24"/>
        </w:rPr>
      </w:pPr>
    </w:p>
    <w:tbl>
      <w:tblPr>
        <w:tblStyle w:val="a9"/>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95"/>
        <w:gridCol w:w="6585"/>
      </w:tblGrid>
      <w:tr w:rsidR="008B2174" w:rsidTr="00314B09">
        <w:trPr>
          <w:trHeight w:val="115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23" w:name="_msrydm36kbid" w:colFirst="0" w:colLast="0"/>
            <w:bookmarkEnd w:id="23"/>
            <w:r>
              <w:rPr>
                <w:b/>
                <w:color w:val="000000"/>
                <w:sz w:val="24"/>
                <w:szCs w:val="24"/>
              </w:rPr>
              <w:t>19</w:t>
            </w:r>
            <w:proofErr w:type="gramStart"/>
            <w:r>
              <w:rPr>
                <w:b/>
                <w:color w:val="000000"/>
                <w:sz w:val="24"/>
                <w:szCs w:val="24"/>
              </w:rPr>
              <w:t>.Hava</w:t>
            </w:r>
            <w:proofErr w:type="gramEnd"/>
            <w:r>
              <w:rPr>
                <w:b/>
                <w:color w:val="000000"/>
                <w:sz w:val="24"/>
                <w:szCs w:val="24"/>
              </w:rPr>
              <w:t xml:space="preserve"> Trafik Kontrolörlerinin Görev Değişimi Esnasında Durum Raporu Verme Ödevi</w:t>
            </w:r>
          </w:p>
        </w:tc>
        <w:tc>
          <w:tcPr>
            <w:tcW w:w="658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 ekip amirleri ve/veya hava trafik kontrolörleri görevi devrederken bulundukları ünitelerdeki olağan ve/veya olağanüstü herhangi bir durum hakkında görevi devralacak olan, hava trafik kontrol ekip amirine ve/veya hava trafik kontrolörlerine durum raporu vermekle yükümlüdürler.</w:t>
            </w:r>
          </w:p>
          <w:p w:rsidR="008B2174" w:rsidRDefault="008B2174">
            <w:pPr>
              <w:rPr>
                <w:sz w:val="24"/>
                <w:szCs w:val="24"/>
              </w:rPr>
            </w:pPr>
          </w:p>
          <w:p w:rsidR="008B2174" w:rsidRDefault="00407939">
            <w:pPr>
              <w:pStyle w:val="Heading2"/>
              <w:keepNext w:val="0"/>
              <w:keepLines w:val="0"/>
              <w:spacing w:after="80"/>
              <w:jc w:val="center"/>
              <w:rPr>
                <w:b/>
                <w:sz w:val="24"/>
                <w:szCs w:val="24"/>
              </w:rPr>
            </w:pPr>
            <w:bookmarkStart w:id="24" w:name="_65l9oq4xzjay" w:colFirst="0" w:colLast="0"/>
            <w:bookmarkEnd w:id="24"/>
            <w:r>
              <w:rPr>
                <w:b/>
                <w:sz w:val="24"/>
                <w:szCs w:val="24"/>
              </w:rPr>
              <w:lastRenderedPageBreak/>
              <w:t>ÜÇÜNCÜ BÖLÜM</w:t>
            </w:r>
          </w:p>
          <w:p w:rsidR="008B2174" w:rsidRDefault="00407939">
            <w:pPr>
              <w:jc w:val="center"/>
              <w:rPr>
                <w:b/>
                <w:sz w:val="24"/>
                <w:szCs w:val="24"/>
              </w:rPr>
            </w:pPr>
            <w:r>
              <w:rPr>
                <w:b/>
                <w:sz w:val="24"/>
                <w:szCs w:val="24"/>
              </w:rPr>
              <w:t>GENEL ve ÖZEL HAKLAR</w:t>
            </w:r>
          </w:p>
        </w:tc>
      </w:tr>
    </w:tbl>
    <w:p w:rsidR="008B2174" w:rsidRDefault="008B2174">
      <w:pPr>
        <w:rPr>
          <w:sz w:val="24"/>
          <w:szCs w:val="24"/>
        </w:rPr>
      </w:pPr>
    </w:p>
    <w:p w:rsidR="008B2174" w:rsidRDefault="008B2174">
      <w:pPr>
        <w:rPr>
          <w:sz w:val="24"/>
          <w:szCs w:val="24"/>
        </w:rPr>
      </w:pPr>
    </w:p>
    <w:tbl>
      <w:tblPr>
        <w:tblStyle w:val="aa"/>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6660"/>
      </w:tblGrid>
      <w:tr w:rsidR="008B2174">
        <w:trPr>
          <w:trHeight w:val="114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25" w:name="_aebnkrlq0vtp" w:colFirst="0" w:colLast="0"/>
            <w:bookmarkEnd w:id="25"/>
            <w:r>
              <w:rPr>
                <w:b/>
                <w:color w:val="000000"/>
                <w:sz w:val="24"/>
                <w:szCs w:val="24"/>
              </w:rPr>
              <w:t>20</w:t>
            </w:r>
            <w:proofErr w:type="gramStart"/>
            <w:r>
              <w:rPr>
                <w:b/>
                <w:color w:val="000000"/>
                <w:sz w:val="24"/>
                <w:szCs w:val="24"/>
              </w:rPr>
              <w:t>.Güvenlik</w:t>
            </w:r>
            <w:proofErr w:type="gramEnd"/>
            <w:r>
              <w:rPr>
                <w:b/>
                <w:color w:val="000000"/>
                <w:sz w:val="24"/>
                <w:szCs w:val="24"/>
              </w:rPr>
              <w:t xml:space="preserve"> Hakkı</w:t>
            </w:r>
          </w:p>
        </w:tc>
        <w:tc>
          <w:tcPr>
            <w:tcW w:w="666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Yasalarda belirtilen durumlar dışında hiçbir hava trafik kontrolörünün görevine son verilemez, aylık, ücret ve başka hakları elinden alınamaz.</w:t>
            </w:r>
          </w:p>
        </w:tc>
      </w:tr>
      <w:tr w:rsidR="008B2174">
        <w:trPr>
          <w:trHeight w:val="146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26" w:name="_sn8hfcvrzjv0" w:colFirst="0" w:colLast="0"/>
            <w:bookmarkEnd w:id="26"/>
            <w:r>
              <w:rPr>
                <w:b/>
                <w:color w:val="000000"/>
                <w:sz w:val="24"/>
                <w:szCs w:val="24"/>
              </w:rPr>
              <w:t>21</w:t>
            </w:r>
            <w:proofErr w:type="gramStart"/>
            <w:r>
              <w:rPr>
                <w:b/>
                <w:color w:val="000000"/>
                <w:sz w:val="24"/>
                <w:szCs w:val="24"/>
              </w:rPr>
              <w:t>.Aylık</w:t>
            </w:r>
            <w:proofErr w:type="gramEnd"/>
            <w:r>
              <w:rPr>
                <w:b/>
                <w:color w:val="000000"/>
                <w:sz w:val="24"/>
                <w:szCs w:val="24"/>
              </w:rPr>
              <w:t xml:space="preserve"> Ücret ve Ödenek Alma Hakkı</w:t>
            </w:r>
          </w:p>
        </w:tc>
        <w:tc>
          <w:tcPr>
            <w:tcW w:w="666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 Şube kadrolarında görevlendirilen çalışanlara, hizmetlerinin karşılığında, kadroya dayanılarak, ay üzerinden aylık maaş verilir.</w:t>
            </w:r>
          </w:p>
        </w:tc>
      </w:tr>
    </w:tbl>
    <w:p w:rsidR="008B2174" w:rsidRDefault="008B2174">
      <w:pPr>
        <w:rPr>
          <w:sz w:val="24"/>
          <w:szCs w:val="24"/>
        </w:rPr>
      </w:pPr>
    </w:p>
    <w:tbl>
      <w:tblPr>
        <w:tblStyle w:val="ab"/>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95"/>
        <w:gridCol w:w="6585"/>
      </w:tblGrid>
      <w:tr w:rsidR="008B2174">
        <w:trPr>
          <w:trHeight w:val="368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27" w:name="_gq7wgiwhp51f" w:colFirst="0" w:colLast="0"/>
            <w:bookmarkEnd w:id="27"/>
            <w:r>
              <w:rPr>
                <w:b/>
                <w:color w:val="000000"/>
                <w:sz w:val="24"/>
                <w:szCs w:val="24"/>
              </w:rPr>
              <w:t>22</w:t>
            </w:r>
            <w:proofErr w:type="gramStart"/>
            <w:r>
              <w:rPr>
                <w:b/>
                <w:color w:val="000000"/>
                <w:sz w:val="24"/>
                <w:szCs w:val="24"/>
              </w:rPr>
              <w:t>.Hava</w:t>
            </w:r>
            <w:proofErr w:type="gramEnd"/>
            <w:r>
              <w:rPr>
                <w:b/>
                <w:color w:val="000000"/>
                <w:sz w:val="24"/>
                <w:szCs w:val="24"/>
              </w:rPr>
              <w:t xml:space="preserve"> Trafik Kontrolörlerinin Emeklilik Hakkı ve Özel Hizmet Süresi Eklenmesi</w:t>
            </w:r>
          </w:p>
        </w:tc>
        <w:tc>
          <w:tcPr>
            <w:tcW w:w="658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1) Hava trafik kontrolörünün, Emeklilik Yasasında ve/veya Sosyal Güvenlik Yasasında ve/veya Kamu Görevinde ve Diğer Sosyal Güvenlik Kurumlarına Tabi Olarak Yapılan Hizmetlerin Hesaplanması Yasasında belirlenen kurallar çerçevesinde emeklilik hakları vardır. Bu hak, emeklilik ve malullük durumlarında kendilerini; ölümleri halinde dul eş ve yetimlerini kapsar</w:t>
            </w:r>
          </w:p>
          <w:p w:rsidR="008B2174" w:rsidRDefault="00407939">
            <w:pPr>
              <w:widowControl w:val="0"/>
              <w:pBdr>
                <w:top w:val="nil"/>
                <w:left w:val="nil"/>
                <w:bottom w:val="nil"/>
                <w:right w:val="nil"/>
                <w:between w:val="nil"/>
              </w:pBdr>
              <w:rPr>
                <w:sz w:val="24"/>
                <w:szCs w:val="24"/>
              </w:rPr>
            </w:pPr>
            <w:r>
              <w:rPr>
                <w:sz w:val="24"/>
                <w:szCs w:val="24"/>
              </w:rPr>
              <w:t>2) Hava trafik kontrolörleri, fiilen çalışmak suretiyle geçen hizmet sürelerine, bu sürelerin her üç yüz altmış günü için, yetmiş iki gün özel hizmet süresi eklenir.  Bu görevlerde geçen üç yüz altmış günden eksik sürelere ait özel hizmet süresi, üç yüz altmış gün için eklenen özel hizmet süresi ile orantılı olarak belirlenir.</w:t>
            </w:r>
          </w:p>
        </w:tc>
      </w:tr>
    </w:tbl>
    <w:p w:rsidR="008B2174" w:rsidRDefault="008B2174">
      <w:pPr>
        <w:rPr>
          <w:sz w:val="24"/>
          <w:szCs w:val="24"/>
        </w:rPr>
      </w:pPr>
    </w:p>
    <w:p w:rsidR="008B2174" w:rsidRDefault="008B2174">
      <w:pPr>
        <w:rPr>
          <w:sz w:val="24"/>
          <w:szCs w:val="24"/>
        </w:rPr>
      </w:pPr>
    </w:p>
    <w:tbl>
      <w:tblPr>
        <w:tblStyle w:val="ac"/>
        <w:tblW w:w="8980" w:type="dxa"/>
        <w:tblBorders>
          <w:top w:val="nil"/>
          <w:left w:val="nil"/>
          <w:bottom w:val="nil"/>
          <w:right w:val="nil"/>
          <w:insideH w:val="nil"/>
          <w:insideV w:val="nil"/>
        </w:tblBorders>
        <w:tblLayout w:type="fixed"/>
        <w:tblLook w:val="0600" w:firstRow="0" w:lastRow="0" w:firstColumn="0" w:lastColumn="0" w:noHBand="1" w:noVBand="1"/>
      </w:tblPr>
      <w:tblGrid>
        <w:gridCol w:w="100"/>
        <w:gridCol w:w="2135"/>
        <w:gridCol w:w="100"/>
        <w:gridCol w:w="6545"/>
        <w:gridCol w:w="100"/>
      </w:tblGrid>
      <w:tr w:rsidR="008B2174" w:rsidTr="00314B09">
        <w:trPr>
          <w:gridBefore w:val="1"/>
          <w:wBefore w:w="100" w:type="dxa"/>
          <w:trHeight w:val="2600"/>
        </w:trPr>
        <w:tc>
          <w:tcPr>
            <w:tcW w:w="2235" w:type="dxa"/>
            <w:gridSpan w:val="2"/>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28" w:name="_8eu1vgzaiiyj" w:colFirst="0" w:colLast="0"/>
            <w:bookmarkEnd w:id="28"/>
            <w:r>
              <w:rPr>
                <w:b/>
                <w:color w:val="000000"/>
                <w:sz w:val="24"/>
                <w:szCs w:val="24"/>
              </w:rPr>
              <w:lastRenderedPageBreak/>
              <w:t>23</w:t>
            </w:r>
            <w:proofErr w:type="gramStart"/>
            <w:r>
              <w:rPr>
                <w:b/>
                <w:color w:val="000000"/>
                <w:sz w:val="24"/>
                <w:szCs w:val="24"/>
              </w:rPr>
              <w:t>.Görevden</w:t>
            </w:r>
            <w:proofErr w:type="gramEnd"/>
            <w:r>
              <w:rPr>
                <w:b/>
                <w:color w:val="000000"/>
                <w:sz w:val="24"/>
                <w:szCs w:val="24"/>
              </w:rPr>
              <w:t xml:space="preserve"> Çekilme Hakkı</w:t>
            </w:r>
          </w:p>
        </w:tc>
        <w:tc>
          <w:tcPr>
            <w:tcW w:w="6645" w:type="dxa"/>
            <w:gridSpan w:val="2"/>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w:t>
            </w:r>
            <w:proofErr w:type="gramStart"/>
            <w:r>
              <w:rPr>
                <w:sz w:val="24"/>
                <w:szCs w:val="24"/>
              </w:rPr>
              <w:t>,  Bakanlığa</w:t>
            </w:r>
            <w:proofErr w:type="gramEnd"/>
            <w:r>
              <w:rPr>
                <w:sz w:val="24"/>
                <w:szCs w:val="24"/>
              </w:rPr>
              <w:t xml:space="preserve"> yazılı olarak başvurmak suretiyle yasalarda belirtilen esaslar çerçevesinde görevlerinden çekilebilirler.</w:t>
            </w:r>
          </w:p>
          <w:p w:rsidR="008B2174" w:rsidRDefault="00407939">
            <w:pPr>
              <w:widowControl w:val="0"/>
              <w:pBdr>
                <w:top w:val="nil"/>
                <w:left w:val="nil"/>
                <w:bottom w:val="nil"/>
                <w:right w:val="nil"/>
                <w:between w:val="nil"/>
              </w:pBdr>
              <w:rPr>
                <w:sz w:val="24"/>
                <w:szCs w:val="24"/>
              </w:rPr>
            </w:pPr>
            <w:r>
              <w:rPr>
                <w:sz w:val="24"/>
                <w:szCs w:val="24"/>
              </w:rPr>
              <w:t>Çekilme isteminde bulunan bir hava trafik kontrolörü hakkında bu Yasa ile Emeklilik Yasası ve/veya Sosyal Güvenlik Yasası ve/veya Kamu Görevinde ve Diğer Sosyal Güvenlik Kurumlarına Tabi Olarak Yapılan Hizmetlerin Hesaplanması Yasasındaki kurallar uyarınca gerekli emeklilik işlemleri yapılır.</w:t>
            </w:r>
          </w:p>
        </w:tc>
      </w:tr>
      <w:tr w:rsidR="00314B09" w:rsidTr="00314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0" w:type="dxa"/>
          <w:trHeight w:val="1285"/>
        </w:trPr>
        <w:tc>
          <w:tcPr>
            <w:tcW w:w="2235" w:type="dxa"/>
            <w:gridSpan w:val="2"/>
          </w:tcPr>
          <w:p w:rsidR="00314B09" w:rsidRDefault="00314B09" w:rsidP="00DA4DC6">
            <w:pPr>
              <w:pStyle w:val="Heading3"/>
              <w:keepNext w:val="0"/>
              <w:keepLines w:val="0"/>
              <w:spacing w:before="280"/>
              <w:rPr>
                <w:b/>
                <w:color w:val="000000"/>
                <w:sz w:val="24"/>
                <w:szCs w:val="24"/>
              </w:rPr>
            </w:pPr>
            <w:r>
              <w:rPr>
                <w:b/>
                <w:color w:val="000000"/>
                <w:sz w:val="24"/>
                <w:szCs w:val="24"/>
              </w:rPr>
              <w:t>24</w:t>
            </w:r>
            <w:proofErr w:type="gramStart"/>
            <w:r>
              <w:rPr>
                <w:b/>
                <w:color w:val="000000"/>
                <w:sz w:val="24"/>
                <w:szCs w:val="24"/>
              </w:rPr>
              <w:t>.Hayat</w:t>
            </w:r>
            <w:proofErr w:type="gramEnd"/>
            <w:r>
              <w:rPr>
                <w:b/>
                <w:color w:val="000000"/>
                <w:sz w:val="24"/>
                <w:szCs w:val="24"/>
              </w:rPr>
              <w:t xml:space="preserve"> Pahalılığı Ödeneği Hakkı</w:t>
            </w:r>
          </w:p>
        </w:tc>
        <w:tc>
          <w:tcPr>
            <w:tcW w:w="6645" w:type="dxa"/>
            <w:gridSpan w:val="2"/>
          </w:tcPr>
          <w:p w:rsidR="00314B09" w:rsidRDefault="00314B09" w:rsidP="00DA4DC6">
            <w:pPr>
              <w:widowControl w:val="0"/>
              <w:pBdr>
                <w:top w:val="nil"/>
                <w:left w:val="nil"/>
                <w:bottom w:val="nil"/>
                <w:right w:val="nil"/>
                <w:between w:val="nil"/>
              </w:pBdr>
              <w:rPr>
                <w:sz w:val="24"/>
                <w:szCs w:val="24"/>
              </w:rPr>
            </w:pPr>
          </w:p>
          <w:p w:rsidR="00314B09" w:rsidRDefault="00314B09" w:rsidP="00DA4DC6">
            <w:pPr>
              <w:widowControl w:val="0"/>
              <w:pBdr>
                <w:top w:val="nil"/>
                <w:left w:val="nil"/>
                <w:bottom w:val="nil"/>
                <w:right w:val="nil"/>
                <w:between w:val="nil"/>
              </w:pBdr>
              <w:rPr>
                <w:sz w:val="24"/>
                <w:szCs w:val="24"/>
              </w:rPr>
            </w:pPr>
            <w:r>
              <w:rPr>
                <w:sz w:val="24"/>
                <w:szCs w:val="24"/>
              </w:rPr>
              <w:t>Kamu Görevlileri Yasasının 61’inci maddesinde olduğu gibi uygulanır.</w:t>
            </w:r>
          </w:p>
        </w:tc>
      </w:tr>
    </w:tbl>
    <w:p w:rsidR="008B2174" w:rsidRDefault="008B2174">
      <w:pPr>
        <w:rPr>
          <w:sz w:val="24"/>
          <w:szCs w:val="24"/>
        </w:rPr>
      </w:pPr>
    </w:p>
    <w:p w:rsidR="008B2174" w:rsidRDefault="008B2174">
      <w:pPr>
        <w:rPr>
          <w:sz w:val="24"/>
          <w:szCs w:val="24"/>
        </w:rPr>
      </w:pPr>
    </w:p>
    <w:p w:rsidR="008B2174" w:rsidRDefault="008B2174">
      <w:pPr>
        <w:rPr>
          <w:sz w:val="24"/>
          <w:szCs w:val="24"/>
        </w:rPr>
      </w:pPr>
      <w:bookmarkStart w:id="29" w:name="_ekol0f19prgz" w:colFirst="0" w:colLast="0"/>
      <w:bookmarkEnd w:id="29"/>
    </w:p>
    <w:tbl>
      <w:tblPr>
        <w:tblStyle w:val="ae"/>
        <w:tblW w:w="8880" w:type="dxa"/>
        <w:tblLayout w:type="fixed"/>
        <w:tblLook w:val="0600" w:firstRow="0" w:lastRow="0" w:firstColumn="0" w:lastColumn="0" w:noHBand="1" w:noVBand="1"/>
      </w:tblPr>
      <w:tblGrid>
        <w:gridCol w:w="2190"/>
        <w:gridCol w:w="6690"/>
      </w:tblGrid>
      <w:tr w:rsidR="008B2174" w:rsidTr="00314B09">
        <w:trPr>
          <w:trHeight w:val="1540"/>
        </w:trPr>
        <w:tc>
          <w:tcPr>
            <w:tcW w:w="2190"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30" w:name="_hyk1vghang02" w:colFirst="0" w:colLast="0"/>
            <w:bookmarkEnd w:id="30"/>
            <w:r>
              <w:rPr>
                <w:b/>
                <w:color w:val="000000"/>
                <w:sz w:val="24"/>
                <w:szCs w:val="24"/>
              </w:rPr>
              <w:t>25</w:t>
            </w:r>
            <w:proofErr w:type="gramStart"/>
            <w:r>
              <w:rPr>
                <w:b/>
                <w:color w:val="000000"/>
                <w:sz w:val="24"/>
                <w:szCs w:val="24"/>
              </w:rPr>
              <w:t>.Barem</w:t>
            </w:r>
            <w:proofErr w:type="gramEnd"/>
            <w:r>
              <w:rPr>
                <w:b/>
                <w:color w:val="000000"/>
                <w:sz w:val="24"/>
                <w:szCs w:val="24"/>
              </w:rPr>
              <w:t xml:space="preserve"> İçi Artış Ödeneği Alma Hakkı</w:t>
            </w:r>
          </w:p>
        </w:tc>
        <w:tc>
          <w:tcPr>
            <w:tcW w:w="6690" w:type="dxa"/>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 girdikleri sınıf ve derece kadrosu için öngörülen baremlerinde belirtilen ve kademe ilerlemesine karşılık teşkil eden barem içi artışlarını kademe ilerlemesinin başlangıç tarihinden başlayarak bu Kamu Görevlileri Yasası’nın 42’nci maddesindeki kuralların yerine getirilmesi koşulu ile her yıl alırlar.</w:t>
            </w:r>
          </w:p>
        </w:tc>
      </w:tr>
    </w:tbl>
    <w:p w:rsidR="008B2174" w:rsidRDefault="008B2174">
      <w:pPr>
        <w:rPr>
          <w:sz w:val="24"/>
          <w:szCs w:val="24"/>
        </w:rPr>
      </w:pPr>
    </w:p>
    <w:p w:rsidR="008B2174" w:rsidRDefault="008B2174">
      <w:pPr>
        <w:rPr>
          <w:sz w:val="24"/>
          <w:szCs w:val="24"/>
        </w:rPr>
      </w:pPr>
    </w:p>
    <w:tbl>
      <w:tblPr>
        <w:tblStyle w:val="af"/>
        <w:tblW w:w="8880" w:type="dxa"/>
        <w:tblBorders>
          <w:top w:val="nil"/>
          <w:left w:val="nil"/>
          <w:bottom w:val="nil"/>
          <w:right w:val="nil"/>
          <w:insideH w:val="nil"/>
          <w:insideV w:val="nil"/>
        </w:tblBorders>
        <w:tblLayout w:type="fixed"/>
        <w:tblLook w:val="0600" w:firstRow="0" w:lastRow="0" w:firstColumn="0" w:lastColumn="0" w:noHBand="1" w:noVBand="1"/>
      </w:tblPr>
      <w:tblGrid>
        <w:gridCol w:w="2145"/>
        <w:gridCol w:w="6735"/>
      </w:tblGrid>
      <w:tr w:rsidR="008B2174" w:rsidTr="00314B09">
        <w:trPr>
          <w:trHeight w:val="7640"/>
        </w:trPr>
        <w:tc>
          <w:tcPr>
            <w:tcW w:w="214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31" w:name="_ipyvgnw7krn7" w:colFirst="0" w:colLast="0"/>
            <w:bookmarkEnd w:id="31"/>
            <w:r>
              <w:rPr>
                <w:b/>
                <w:color w:val="000000"/>
                <w:sz w:val="24"/>
                <w:szCs w:val="24"/>
              </w:rPr>
              <w:lastRenderedPageBreak/>
              <w:t>26</w:t>
            </w:r>
            <w:proofErr w:type="gramStart"/>
            <w:r>
              <w:rPr>
                <w:b/>
                <w:color w:val="000000"/>
                <w:sz w:val="24"/>
                <w:szCs w:val="24"/>
              </w:rPr>
              <w:t>.Ek</w:t>
            </w:r>
            <w:proofErr w:type="gramEnd"/>
            <w:r>
              <w:rPr>
                <w:b/>
                <w:color w:val="000000"/>
                <w:sz w:val="24"/>
                <w:szCs w:val="24"/>
              </w:rPr>
              <w:t xml:space="preserve"> Çalışma ve Nöbet Ödeneği Hakkı</w:t>
            </w:r>
          </w:p>
        </w:tc>
        <w:tc>
          <w:tcPr>
            <w:tcW w:w="673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Bu Yasaya bağlı olarak günlük çalışma saatleri dışında çalışmayı gerektirecek nitelikteki görevlerde çalışan hava trafik kontrolörlerine, aşağıdaki fıkralarda belirtilen kıstaslar çerçevesinde, ek çalışma ve nöbet ödeneği verilir:</w:t>
            </w:r>
          </w:p>
          <w:p w:rsidR="008B2174" w:rsidRDefault="00407939">
            <w:pPr>
              <w:ind w:left="700"/>
              <w:rPr>
                <w:sz w:val="24"/>
                <w:szCs w:val="24"/>
              </w:rPr>
            </w:pPr>
            <w:r>
              <w:rPr>
                <w:sz w:val="24"/>
                <w:szCs w:val="24"/>
              </w:rPr>
              <w:t>a) Ek çalışma ve nöbet ödeneği, normal çalışma ve idari tatil günleri için bire bir onda bir (1</w:t>
            </w:r>
            <w:proofErr w:type="gramStart"/>
            <w:r>
              <w:rPr>
                <w:sz w:val="24"/>
                <w:szCs w:val="24"/>
              </w:rPr>
              <w:t>,1</w:t>
            </w:r>
            <w:proofErr w:type="gramEnd"/>
            <w:r>
              <w:rPr>
                <w:sz w:val="24"/>
                <w:szCs w:val="24"/>
              </w:rPr>
              <w:t>) hafta sonu tatilleri ile diğer resmi tatil günlerinde bire bir onda beş (1,5) olarak ödenir.</w:t>
            </w:r>
          </w:p>
          <w:p w:rsidR="008B2174" w:rsidRDefault="00407939">
            <w:pPr>
              <w:ind w:left="700"/>
              <w:rPr>
                <w:sz w:val="24"/>
                <w:szCs w:val="24"/>
              </w:rPr>
            </w:pPr>
            <w:r>
              <w:rPr>
                <w:sz w:val="24"/>
                <w:szCs w:val="24"/>
              </w:rPr>
              <w:t>b) Ek çalışma ve nöbet ödeneğinin hesaplanmasında, çalışma saatleri açısından, bu Yasada öngörülen aylık çalışma süreleri esas alınır ve Devlet tarafından ilan edilen idari izin günleri ile tatil günleri hesaplamada dikkate alınmaz. Bu hesaplamada ayrıca, hava trafik kontrolörünün brüt aylığının ay içindeki çalışma saatlerine bölünmesiyle belirlenen saat başı birimi esas alınır ve yukarıda belirtilen bire bir onda bir (1</w:t>
            </w:r>
            <w:proofErr w:type="gramStart"/>
            <w:r>
              <w:rPr>
                <w:sz w:val="24"/>
                <w:szCs w:val="24"/>
              </w:rPr>
              <w:t>,1</w:t>
            </w:r>
            <w:proofErr w:type="gramEnd"/>
            <w:r>
              <w:rPr>
                <w:sz w:val="24"/>
                <w:szCs w:val="24"/>
              </w:rPr>
              <w:t>) ve bire bir onda beş (1,5) kıstası bu ilkeler çerçevesinde uygulanır.</w:t>
            </w:r>
          </w:p>
          <w:p w:rsidR="008B2174" w:rsidRDefault="00407939">
            <w:pPr>
              <w:ind w:left="700"/>
              <w:rPr>
                <w:sz w:val="24"/>
                <w:szCs w:val="24"/>
              </w:rPr>
            </w:pPr>
            <w:r>
              <w:rPr>
                <w:sz w:val="24"/>
                <w:szCs w:val="24"/>
              </w:rPr>
              <w:t>c) Ek çalışma ve nöbet ödeneği, ücret dışında herhangi bir yolla karşılanamaz ve en geç bir ay içinde ödenir.</w:t>
            </w:r>
          </w:p>
          <w:p w:rsidR="008B2174" w:rsidRDefault="00407939">
            <w:pPr>
              <w:ind w:left="700"/>
              <w:rPr>
                <w:sz w:val="24"/>
                <w:szCs w:val="24"/>
              </w:rPr>
            </w:pPr>
            <w:r>
              <w:rPr>
                <w:sz w:val="24"/>
                <w:szCs w:val="24"/>
              </w:rPr>
              <w:t>d) Hava trafik kontrolörlerine aşağıdaki istisnai durumlar dışında aylık brüt maaşının %100 (yüzde yüz)’ünden fazla ek çalışma ve nöbet ödeneğine hak kazanacak şekilde çalıştırılamaz.</w:t>
            </w:r>
          </w:p>
        </w:tc>
      </w:tr>
    </w:tbl>
    <w:p w:rsidR="008B2174" w:rsidRDefault="008B2174">
      <w:pPr>
        <w:rPr>
          <w:sz w:val="24"/>
          <w:szCs w:val="24"/>
        </w:rPr>
      </w:pPr>
    </w:p>
    <w:tbl>
      <w:tblPr>
        <w:tblStyle w:val="af0"/>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90"/>
        <w:gridCol w:w="6690"/>
      </w:tblGrid>
      <w:tr w:rsidR="008B2174">
        <w:trPr>
          <w:trHeight w:val="1460"/>
        </w:trPr>
        <w:tc>
          <w:tcPr>
            <w:tcW w:w="219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32" w:name="_vwgfk7hkcnoh" w:colFirst="0" w:colLast="0"/>
            <w:bookmarkEnd w:id="32"/>
            <w:r>
              <w:rPr>
                <w:b/>
                <w:color w:val="000000"/>
                <w:sz w:val="24"/>
                <w:szCs w:val="24"/>
              </w:rPr>
              <w:t>27</w:t>
            </w:r>
            <w:proofErr w:type="gramStart"/>
            <w:r>
              <w:rPr>
                <w:b/>
                <w:color w:val="000000"/>
                <w:sz w:val="24"/>
                <w:szCs w:val="24"/>
              </w:rPr>
              <w:t>.Yolluk</w:t>
            </w:r>
            <w:proofErr w:type="gramEnd"/>
            <w:r>
              <w:rPr>
                <w:b/>
                <w:color w:val="000000"/>
                <w:sz w:val="24"/>
                <w:szCs w:val="24"/>
              </w:rPr>
              <w:t xml:space="preserve"> ve İaşe-İbate Ödeneği Hakkı</w:t>
            </w:r>
          </w:p>
        </w:tc>
        <w:tc>
          <w:tcPr>
            <w:tcW w:w="669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kontrolörlerine ve bir görevin yerine getirilmesi için görev yerinden sürekli veya geçici olarak ayrılan hava trafik kontrolörlerine, Yolluk ve İaşe İbate Tüzüğü çerçevesinde yolluk ve iaşe-ibate ödeneği ödenir.</w:t>
            </w:r>
          </w:p>
        </w:tc>
      </w:tr>
    </w:tbl>
    <w:p w:rsidR="008B2174" w:rsidRDefault="008B2174">
      <w:pPr>
        <w:rPr>
          <w:sz w:val="24"/>
          <w:szCs w:val="24"/>
        </w:rPr>
      </w:pPr>
    </w:p>
    <w:tbl>
      <w:tblPr>
        <w:tblStyle w:val="af1"/>
        <w:tblpPr w:leftFromText="141" w:rightFromText="141" w:horzAnchor="margin" w:tblpY="-460"/>
        <w:tblW w:w="8880" w:type="dxa"/>
        <w:tblBorders>
          <w:top w:val="nil"/>
          <w:left w:val="nil"/>
          <w:bottom w:val="nil"/>
          <w:right w:val="nil"/>
          <w:insideH w:val="nil"/>
          <w:insideV w:val="nil"/>
        </w:tblBorders>
        <w:tblLayout w:type="fixed"/>
        <w:tblLook w:val="0600" w:firstRow="0" w:lastRow="0" w:firstColumn="0" w:lastColumn="0" w:noHBand="1" w:noVBand="1"/>
      </w:tblPr>
      <w:tblGrid>
        <w:gridCol w:w="2175"/>
        <w:gridCol w:w="6705"/>
      </w:tblGrid>
      <w:tr w:rsidR="008B2174" w:rsidTr="00314B09">
        <w:trPr>
          <w:trHeight w:val="8120"/>
        </w:trPr>
        <w:tc>
          <w:tcPr>
            <w:tcW w:w="2175" w:type="dxa"/>
            <w:tcBorders>
              <w:top w:val="nil"/>
              <w:left w:val="nil"/>
              <w:bottom w:val="nil"/>
              <w:right w:val="nil"/>
            </w:tcBorders>
            <w:tcMar>
              <w:top w:w="100" w:type="dxa"/>
              <w:left w:w="100" w:type="dxa"/>
              <w:bottom w:w="100" w:type="dxa"/>
              <w:right w:w="100" w:type="dxa"/>
            </w:tcMar>
          </w:tcPr>
          <w:p w:rsidR="008B2174" w:rsidRDefault="00407939" w:rsidP="00314B09">
            <w:pPr>
              <w:pStyle w:val="Heading3"/>
              <w:keepNext w:val="0"/>
              <w:keepLines w:val="0"/>
              <w:spacing w:before="280"/>
              <w:rPr>
                <w:b/>
                <w:color w:val="000000"/>
                <w:sz w:val="24"/>
                <w:szCs w:val="24"/>
              </w:rPr>
            </w:pPr>
            <w:bookmarkStart w:id="33" w:name="_85f75236v0sm" w:colFirst="0" w:colLast="0"/>
            <w:bookmarkEnd w:id="33"/>
            <w:r>
              <w:rPr>
                <w:b/>
                <w:color w:val="000000"/>
                <w:sz w:val="24"/>
                <w:szCs w:val="24"/>
              </w:rPr>
              <w:lastRenderedPageBreak/>
              <w:t>28.İcapçı (On-Call) Tahsisatı Hakkı</w:t>
            </w:r>
          </w:p>
        </w:tc>
        <w:tc>
          <w:tcPr>
            <w:tcW w:w="6705" w:type="dxa"/>
            <w:tcBorders>
              <w:top w:val="nil"/>
              <w:left w:val="nil"/>
              <w:bottom w:val="nil"/>
              <w:right w:val="nil"/>
            </w:tcBorders>
            <w:tcMar>
              <w:top w:w="100" w:type="dxa"/>
              <w:left w:w="100" w:type="dxa"/>
              <w:bottom w:w="100" w:type="dxa"/>
              <w:right w:w="100" w:type="dxa"/>
            </w:tcMar>
          </w:tcPr>
          <w:p w:rsidR="008B2174" w:rsidRDefault="008B2174" w:rsidP="00314B09">
            <w:pPr>
              <w:rPr>
                <w:sz w:val="24"/>
                <w:szCs w:val="24"/>
              </w:rPr>
            </w:pPr>
          </w:p>
          <w:p w:rsidR="008B2174" w:rsidRDefault="00407939" w:rsidP="00314B09">
            <w:pPr>
              <w:rPr>
                <w:sz w:val="24"/>
                <w:szCs w:val="24"/>
              </w:rPr>
            </w:pPr>
            <w:r>
              <w:rPr>
                <w:sz w:val="24"/>
                <w:szCs w:val="24"/>
              </w:rPr>
              <w:t>1) Normal çalışma günlerinde ve idari tatil günlerinde ikametgahında bulunmak koşuluyla, icapçı görevini yerine getiren hava trafik kontrolörlerine icapçı süresinin saatlik bire 0.15 tutarı kadar,</w:t>
            </w:r>
          </w:p>
          <w:p w:rsidR="008B2174" w:rsidRDefault="00407939" w:rsidP="00314B09">
            <w:pPr>
              <w:widowControl w:val="0"/>
              <w:pBdr>
                <w:top w:val="nil"/>
                <w:left w:val="nil"/>
                <w:bottom w:val="nil"/>
                <w:right w:val="nil"/>
                <w:between w:val="nil"/>
              </w:pBdr>
              <w:rPr>
                <w:sz w:val="24"/>
                <w:szCs w:val="24"/>
              </w:rPr>
            </w:pPr>
            <w:r>
              <w:rPr>
                <w:sz w:val="24"/>
                <w:szCs w:val="24"/>
              </w:rPr>
              <w:t>2) Hafta sonu tatilleri ile diğer resmi tatil günleri ikametgahında bulunmak koşuluyla, icapçı görevini yerine getiren hava trafik kontrolörlerine ise saatlik bire 0</w:t>
            </w:r>
            <w:proofErr w:type="gramStart"/>
            <w:r>
              <w:rPr>
                <w:sz w:val="24"/>
                <w:szCs w:val="24"/>
              </w:rPr>
              <w:t>,3</w:t>
            </w:r>
            <w:proofErr w:type="gramEnd"/>
            <w:r>
              <w:rPr>
                <w:sz w:val="24"/>
                <w:szCs w:val="24"/>
              </w:rPr>
              <w:t xml:space="preserve"> tutarı kadar, İcapçı tahsisatı verilir.</w:t>
            </w:r>
          </w:p>
          <w:p w:rsidR="008B2174" w:rsidRDefault="00407939" w:rsidP="00314B09">
            <w:pPr>
              <w:widowControl w:val="0"/>
              <w:pBdr>
                <w:top w:val="nil"/>
                <w:left w:val="nil"/>
                <w:bottom w:val="nil"/>
                <w:right w:val="nil"/>
                <w:between w:val="nil"/>
              </w:pBdr>
              <w:rPr>
                <w:sz w:val="24"/>
                <w:szCs w:val="24"/>
              </w:rPr>
            </w:pPr>
            <w:r>
              <w:rPr>
                <w:sz w:val="24"/>
                <w:szCs w:val="24"/>
              </w:rPr>
              <w:t xml:space="preserve">3) </w:t>
            </w:r>
            <w:proofErr w:type="gramStart"/>
            <w:r>
              <w:rPr>
                <w:sz w:val="24"/>
                <w:szCs w:val="24"/>
              </w:rPr>
              <w:t>İcapçı  tahsisatı</w:t>
            </w:r>
            <w:proofErr w:type="gramEnd"/>
            <w:r>
              <w:rPr>
                <w:sz w:val="24"/>
                <w:szCs w:val="24"/>
              </w:rPr>
              <w:t>, ek çalışma ve nöbet ödeneği ve vardiya veya düzensiz mesai ödeneği ile birlikte bütünlendirilerek hesaplanır ve aylık brüt maaş tutarını geçemez, emeklilik amaçları bakımından dikkate alınmaz ve vergiye tabidir.</w:t>
            </w:r>
          </w:p>
          <w:p w:rsidR="008B2174" w:rsidRDefault="00407939" w:rsidP="00314B09">
            <w:pPr>
              <w:widowControl w:val="0"/>
              <w:pBdr>
                <w:top w:val="nil"/>
                <w:left w:val="nil"/>
                <w:bottom w:val="nil"/>
                <w:right w:val="nil"/>
                <w:between w:val="nil"/>
              </w:pBdr>
              <w:rPr>
                <w:sz w:val="24"/>
                <w:szCs w:val="24"/>
              </w:rPr>
            </w:pPr>
            <w:r>
              <w:rPr>
                <w:sz w:val="24"/>
                <w:szCs w:val="24"/>
              </w:rPr>
              <w:t>4) İcapçı olarak görev yapan hava trafik kontrolörlerinin çağrılara gitmesi ile ilgili tarih, usul ve esaslar Hava Trafik Kontrol Şube Amiri tarafından her ayının son haftası, aylık liste ile birlikte belirlenip yetkili otorite tarafından onaylanır.</w:t>
            </w:r>
          </w:p>
          <w:p w:rsidR="008B2174" w:rsidRDefault="00407939" w:rsidP="00314B09">
            <w:pPr>
              <w:widowControl w:val="0"/>
              <w:pBdr>
                <w:top w:val="nil"/>
                <w:left w:val="nil"/>
                <w:bottom w:val="nil"/>
                <w:right w:val="nil"/>
                <w:between w:val="nil"/>
              </w:pBdr>
              <w:rPr>
                <w:sz w:val="24"/>
                <w:szCs w:val="24"/>
              </w:rPr>
            </w:pPr>
            <w:r>
              <w:rPr>
                <w:sz w:val="24"/>
                <w:szCs w:val="24"/>
              </w:rPr>
              <w:t xml:space="preserve">5) İcapçı listesi haricinde idare tarafından personele görev çağrısı yapılamaz. Göreve icapçı olarak çağrılan personel göreve gelmeye mecburdur.  </w:t>
            </w:r>
          </w:p>
          <w:p w:rsidR="008B2174" w:rsidRDefault="00407939" w:rsidP="00314B09">
            <w:pPr>
              <w:widowControl w:val="0"/>
              <w:pBdr>
                <w:top w:val="nil"/>
                <w:left w:val="nil"/>
                <w:bottom w:val="nil"/>
                <w:right w:val="nil"/>
                <w:between w:val="nil"/>
              </w:pBdr>
              <w:rPr>
                <w:sz w:val="24"/>
                <w:szCs w:val="24"/>
              </w:rPr>
            </w:pPr>
            <w:r>
              <w:rPr>
                <w:sz w:val="24"/>
                <w:szCs w:val="24"/>
              </w:rPr>
              <w:t xml:space="preserve">6) İcapçı listesinde bulunan personelin hastalık mazereti durumunda gündüz nöbeti ise icapçı listesindeki bir sonraki ekipten, gece nöbeti ise icapçı </w:t>
            </w:r>
            <w:proofErr w:type="gramStart"/>
            <w:r>
              <w:rPr>
                <w:sz w:val="24"/>
                <w:szCs w:val="24"/>
              </w:rPr>
              <w:t>listesindeki  bir</w:t>
            </w:r>
            <w:proofErr w:type="gramEnd"/>
            <w:r>
              <w:rPr>
                <w:sz w:val="24"/>
                <w:szCs w:val="24"/>
              </w:rPr>
              <w:t xml:space="preserve"> sonraki gece ekibinden uygun mevkideki personel çağrılır.</w:t>
            </w:r>
          </w:p>
          <w:p w:rsidR="008B2174" w:rsidRDefault="00407939" w:rsidP="00314B09">
            <w:pPr>
              <w:widowControl w:val="0"/>
              <w:pBdr>
                <w:top w:val="nil"/>
                <w:left w:val="nil"/>
                <w:bottom w:val="nil"/>
                <w:right w:val="nil"/>
                <w:between w:val="nil"/>
              </w:pBdr>
              <w:rPr>
                <w:sz w:val="24"/>
                <w:szCs w:val="24"/>
              </w:rPr>
            </w:pPr>
            <w:r>
              <w:rPr>
                <w:sz w:val="24"/>
                <w:szCs w:val="24"/>
              </w:rPr>
              <w:t xml:space="preserve"> </w:t>
            </w:r>
          </w:p>
        </w:tc>
      </w:tr>
    </w:tbl>
    <w:p w:rsidR="008B2174" w:rsidRDefault="008B2174">
      <w:pPr>
        <w:rPr>
          <w:sz w:val="24"/>
          <w:szCs w:val="24"/>
        </w:rPr>
      </w:pPr>
    </w:p>
    <w:tbl>
      <w:tblPr>
        <w:tblStyle w:val="af2"/>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90"/>
        <w:gridCol w:w="6690"/>
      </w:tblGrid>
      <w:tr w:rsidR="008B2174">
        <w:trPr>
          <w:trHeight w:val="2840"/>
        </w:trPr>
        <w:tc>
          <w:tcPr>
            <w:tcW w:w="219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34" w:name="_cksvmwvcvkwc" w:colFirst="0" w:colLast="0"/>
            <w:bookmarkEnd w:id="34"/>
            <w:r>
              <w:rPr>
                <w:b/>
                <w:color w:val="000000"/>
                <w:sz w:val="24"/>
                <w:szCs w:val="24"/>
              </w:rPr>
              <w:t>29</w:t>
            </w:r>
            <w:proofErr w:type="gramStart"/>
            <w:r>
              <w:rPr>
                <w:b/>
                <w:color w:val="000000"/>
                <w:sz w:val="24"/>
                <w:szCs w:val="24"/>
              </w:rPr>
              <w:t>.Vardiya</w:t>
            </w:r>
            <w:proofErr w:type="gramEnd"/>
            <w:r>
              <w:rPr>
                <w:b/>
                <w:color w:val="000000"/>
                <w:sz w:val="24"/>
                <w:szCs w:val="24"/>
              </w:rPr>
              <w:t xml:space="preserve"> Ödeneği Hakkı</w:t>
            </w:r>
          </w:p>
        </w:tc>
        <w:tc>
          <w:tcPr>
            <w:tcW w:w="669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Vardiya usulüyle çalışan hava trafik kontrolörlerine, çalıştıkları sürece aylık brüt asgari ücretin % 15’i oranında aylık vardiya ödeneği verilir ve vergiye tabi tutulur.  Bu ödenek, emeklilik menfaatleri açısından dikkate alınmaz. Aşağıda dökümü verilen mevkilerde görev yapan personele verilir;</w:t>
            </w:r>
          </w:p>
          <w:p w:rsidR="008B2174" w:rsidRDefault="00407939">
            <w:pPr>
              <w:ind w:left="700"/>
              <w:rPr>
                <w:sz w:val="24"/>
                <w:szCs w:val="24"/>
              </w:rPr>
            </w:pPr>
            <w:r>
              <w:rPr>
                <w:sz w:val="24"/>
                <w:szCs w:val="24"/>
              </w:rPr>
              <w:t>a) IV. Derece Hava Trafik Kontrol Ekip Amiri</w:t>
            </w:r>
          </w:p>
          <w:p w:rsidR="008B2174" w:rsidRDefault="00407939">
            <w:pPr>
              <w:ind w:left="700"/>
              <w:rPr>
                <w:sz w:val="24"/>
                <w:szCs w:val="24"/>
              </w:rPr>
            </w:pPr>
            <w:r>
              <w:rPr>
                <w:sz w:val="24"/>
                <w:szCs w:val="24"/>
              </w:rPr>
              <w:t>b) I.Derece Kıdemli Hava Trafik Kontrolörü</w:t>
            </w:r>
          </w:p>
          <w:p w:rsidR="008B2174" w:rsidRDefault="00407939">
            <w:pPr>
              <w:ind w:left="700"/>
              <w:rPr>
                <w:sz w:val="24"/>
                <w:szCs w:val="24"/>
              </w:rPr>
            </w:pPr>
            <w:r>
              <w:rPr>
                <w:sz w:val="24"/>
                <w:szCs w:val="24"/>
              </w:rPr>
              <w:t>c) I.Derece Hava Trafik Kontrolörü</w:t>
            </w:r>
          </w:p>
          <w:p w:rsidR="008B2174" w:rsidRDefault="00407939">
            <w:pPr>
              <w:ind w:left="700"/>
              <w:rPr>
                <w:sz w:val="24"/>
                <w:szCs w:val="24"/>
              </w:rPr>
            </w:pPr>
            <w:r>
              <w:rPr>
                <w:sz w:val="24"/>
                <w:szCs w:val="24"/>
              </w:rPr>
              <w:t>d) II. Derece Hava Trafik Stajer Kontrolörü</w:t>
            </w:r>
          </w:p>
        </w:tc>
      </w:tr>
    </w:tbl>
    <w:p w:rsidR="008B2174" w:rsidRDefault="008B2174">
      <w:pPr>
        <w:rPr>
          <w:sz w:val="24"/>
          <w:szCs w:val="24"/>
        </w:rPr>
      </w:pPr>
    </w:p>
    <w:tbl>
      <w:tblPr>
        <w:tblStyle w:val="af3"/>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75"/>
        <w:gridCol w:w="6705"/>
      </w:tblGrid>
      <w:tr w:rsidR="008B2174">
        <w:trPr>
          <w:trHeight w:val="3080"/>
        </w:trPr>
        <w:tc>
          <w:tcPr>
            <w:tcW w:w="217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35" w:name="_e9ma25fu8nnm" w:colFirst="0" w:colLast="0"/>
            <w:bookmarkEnd w:id="35"/>
            <w:r>
              <w:rPr>
                <w:b/>
                <w:color w:val="000000"/>
                <w:sz w:val="24"/>
                <w:szCs w:val="24"/>
              </w:rPr>
              <w:lastRenderedPageBreak/>
              <w:t>30</w:t>
            </w:r>
            <w:proofErr w:type="gramStart"/>
            <w:r>
              <w:rPr>
                <w:b/>
                <w:color w:val="000000"/>
                <w:sz w:val="24"/>
                <w:szCs w:val="24"/>
              </w:rPr>
              <w:t>.Radar</w:t>
            </w:r>
            <w:proofErr w:type="gramEnd"/>
            <w:r>
              <w:rPr>
                <w:b/>
                <w:color w:val="000000"/>
                <w:sz w:val="24"/>
                <w:szCs w:val="24"/>
              </w:rPr>
              <w:t xml:space="preserve"> Tahsisatı Hakkı</w:t>
            </w:r>
          </w:p>
        </w:tc>
        <w:tc>
          <w:tcPr>
            <w:tcW w:w="670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kontrolörlerine brüt maaşlarının % 10’ı oranında “Radar Tahsisatı” verilir. Ancak söz konusu tahsisatlar, emeklilik amaçları açısından dikkate alınmaz. Aşağıda dökümü verilen mevkilerde görev yapan personele verilir;</w:t>
            </w:r>
          </w:p>
          <w:p w:rsidR="008B2174" w:rsidRDefault="00407939">
            <w:pPr>
              <w:ind w:left="700"/>
              <w:rPr>
                <w:sz w:val="24"/>
                <w:szCs w:val="24"/>
              </w:rPr>
            </w:pPr>
            <w:r>
              <w:rPr>
                <w:sz w:val="24"/>
                <w:szCs w:val="24"/>
              </w:rPr>
              <w:t>a) Hava Trafik Başkontrolörü</w:t>
            </w:r>
          </w:p>
          <w:p w:rsidR="008B2174" w:rsidRDefault="00407939">
            <w:pPr>
              <w:ind w:left="700"/>
              <w:rPr>
                <w:sz w:val="24"/>
                <w:szCs w:val="24"/>
              </w:rPr>
            </w:pPr>
            <w:r>
              <w:rPr>
                <w:sz w:val="24"/>
                <w:szCs w:val="24"/>
              </w:rPr>
              <w:t>b) IV. Derece Hava Trafik Kontrol Ekip Amiri</w:t>
            </w:r>
          </w:p>
          <w:p w:rsidR="008B2174" w:rsidRDefault="00407939">
            <w:pPr>
              <w:ind w:left="700"/>
              <w:rPr>
                <w:sz w:val="24"/>
                <w:szCs w:val="24"/>
              </w:rPr>
            </w:pPr>
            <w:r>
              <w:rPr>
                <w:sz w:val="24"/>
                <w:szCs w:val="24"/>
              </w:rPr>
              <w:t>c) I.Derece Kıdemli Hava Trafik Kontrolörü</w:t>
            </w:r>
          </w:p>
          <w:p w:rsidR="008B2174" w:rsidRDefault="00407939">
            <w:pPr>
              <w:ind w:left="700"/>
              <w:rPr>
                <w:sz w:val="24"/>
                <w:szCs w:val="24"/>
              </w:rPr>
            </w:pPr>
            <w:r>
              <w:rPr>
                <w:sz w:val="24"/>
                <w:szCs w:val="24"/>
              </w:rPr>
              <w:t>d) I.Derece Hava Trafik Kontrolörü</w:t>
            </w:r>
          </w:p>
          <w:p w:rsidR="008B2174" w:rsidRDefault="00407939">
            <w:pPr>
              <w:ind w:left="700"/>
              <w:rPr>
                <w:sz w:val="24"/>
                <w:szCs w:val="24"/>
              </w:rPr>
            </w:pPr>
            <w:r>
              <w:rPr>
                <w:sz w:val="24"/>
                <w:szCs w:val="24"/>
              </w:rPr>
              <w:t>e) II. Derece Hava Trafik Stajer Kontrolörü</w:t>
            </w:r>
          </w:p>
          <w:p w:rsidR="008B2174" w:rsidRDefault="008B2174">
            <w:pPr>
              <w:ind w:left="700"/>
              <w:rPr>
                <w:sz w:val="24"/>
                <w:szCs w:val="24"/>
              </w:rPr>
            </w:pPr>
          </w:p>
        </w:tc>
      </w:tr>
    </w:tbl>
    <w:p w:rsidR="008B2174" w:rsidRDefault="008B2174">
      <w:pPr>
        <w:rPr>
          <w:sz w:val="24"/>
          <w:szCs w:val="24"/>
        </w:rPr>
      </w:pPr>
    </w:p>
    <w:tbl>
      <w:tblPr>
        <w:tblStyle w:val="af4"/>
        <w:tblW w:w="8880" w:type="dxa"/>
        <w:tblInd w:w="100" w:type="dxa"/>
        <w:tblLayout w:type="fixed"/>
        <w:tblLook w:val="0600" w:firstRow="0" w:lastRow="0" w:firstColumn="0" w:lastColumn="0" w:noHBand="1" w:noVBand="1"/>
      </w:tblPr>
      <w:tblGrid>
        <w:gridCol w:w="2235"/>
        <w:gridCol w:w="6645"/>
      </w:tblGrid>
      <w:tr w:rsidR="008B2174" w:rsidTr="00314B09">
        <w:trPr>
          <w:trHeight w:val="1520"/>
        </w:trPr>
        <w:tc>
          <w:tcPr>
            <w:tcW w:w="223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36" w:name="_z9n6nsfug5ov" w:colFirst="0" w:colLast="0"/>
            <w:bookmarkEnd w:id="36"/>
            <w:r>
              <w:rPr>
                <w:b/>
                <w:color w:val="000000"/>
                <w:sz w:val="24"/>
                <w:szCs w:val="24"/>
              </w:rPr>
              <w:t>31</w:t>
            </w:r>
            <w:proofErr w:type="gramStart"/>
            <w:r>
              <w:rPr>
                <w:b/>
                <w:color w:val="000000"/>
                <w:sz w:val="24"/>
                <w:szCs w:val="24"/>
              </w:rPr>
              <w:t>.Havacılık</w:t>
            </w:r>
            <w:proofErr w:type="gramEnd"/>
            <w:r>
              <w:rPr>
                <w:b/>
                <w:color w:val="000000"/>
                <w:sz w:val="24"/>
                <w:szCs w:val="24"/>
              </w:rPr>
              <w:t xml:space="preserve"> Tazminatı Hakkı</w:t>
            </w:r>
          </w:p>
        </w:tc>
        <w:tc>
          <w:tcPr>
            <w:tcW w:w="6645" w:type="dxa"/>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Havacılık tazminatı hakkı, hava trafik kontrolör kadrolarında çalışan personele bakanlar kurulunca çıkarılacak bir tüzükle verilir.</w:t>
            </w:r>
          </w:p>
          <w:p w:rsidR="008B2174" w:rsidRDefault="00407939">
            <w:pPr>
              <w:widowControl w:val="0"/>
              <w:pBdr>
                <w:top w:val="nil"/>
                <w:left w:val="nil"/>
                <w:bottom w:val="nil"/>
                <w:right w:val="nil"/>
                <w:between w:val="nil"/>
              </w:pBdr>
              <w:rPr>
                <w:sz w:val="24"/>
                <w:szCs w:val="24"/>
              </w:rPr>
            </w:pPr>
            <w:r>
              <w:rPr>
                <w:sz w:val="24"/>
                <w:szCs w:val="24"/>
              </w:rPr>
              <w:t xml:space="preserve"> </w:t>
            </w:r>
          </w:p>
        </w:tc>
      </w:tr>
    </w:tbl>
    <w:tbl>
      <w:tblPr>
        <w:tblStyle w:val="af5"/>
        <w:tblpPr w:leftFromText="141" w:rightFromText="141" w:vertAnchor="text" w:horzAnchor="margin" w:tblpY="568"/>
        <w:tblW w:w="8880" w:type="dxa"/>
        <w:tblLayout w:type="fixed"/>
        <w:tblLook w:val="0600" w:firstRow="0" w:lastRow="0" w:firstColumn="0" w:lastColumn="0" w:noHBand="1" w:noVBand="1"/>
      </w:tblPr>
      <w:tblGrid>
        <w:gridCol w:w="2205"/>
        <w:gridCol w:w="6675"/>
      </w:tblGrid>
      <w:tr w:rsidR="00314B09" w:rsidTr="00314B09">
        <w:trPr>
          <w:trHeight w:val="2805"/>
        </w:trPr>
        <w:tc>
          <w:tcPr>
            <w:tcW w:w="2205" w:type="dxa"/>
            <w:tcMar>
              <w:top w:w="100" w:type="dxa"/>
              <w:left w:w="100" w:type="dxa"/>
              <w:bottom w:w="100" w:type="dxa"/>
              <w:right w:w="100" w:type="dxa"/>
            </w:tcMar>
          </w:tcPr>
          <w:p w:rsidR="00314B09" w:rsidRDefault="00314B09" w:rsidP="00314B09">
            <w:pPr>
              <w:pStyle w:val="Heading3"/>
              <w:keepNext w:val="0"/>
              <w:keepLines w:val="0"/>
              <w:spacing w:before="280"/>
              <w:rPr>
                <w:b/>
                <w:color w:val="000000"/>
                <w:sz w:val="24"/>
                <w:szCs w:val="24"/>
              </w:rPr>
            </w:pPr>
            <w:r>
              <w:rPr>
                <w:b/>
                <w:color w:val="000000"/>
                <w:sz w:val="24"/>
                <w:szCs w:val="24"/>
              </w:rPr>
              <w:t>32</w:t>
            </w:r>
            <w:proofErr w:type="gramStart"/>
            <w:r>
              <w:rPr>
                <w:b/>
                <w:color w:val="000000"/>
                <w:sz w:val="24"/>
                <w:szCs w:val="24"/>
              </w:rPr>
              <w:t>.On</w:t>
            </w:r>
            <w:proofErr w:type="gramEnd"/>
            <w:r>
              <w:rPr>
                <w:b/>
                <w:color w:val="000000"/>
                <w:sz w:val="24"/>
                <w:szCs w:val="24"/>
              </w:rPr>
              <w:t xml:space="preserve"> Üçüncü Maaş İkramiyesi Hakkı</w:t>
            </w:r>
          </w:p>
        </w:tc>
        <w:tc>
          <w:tcPr>
            <w:tcW w:w="6675" w:type="dxa"/>
            <w:tcMar>
              <w:top w:w="100" w:type="dxa"/>
              <w:left w:w="100" w:type="dxa"/>
              <w:bottom w:w="100" w:type="dxa"/>
              <w:right w:w="100" w:type="dxa"/>
            </w:tcMar>
          </w:tcPr>
          <w:p w:rsidR="00314B09" w:rsidRDefault="00314B09" w:rsidP="00314B09">
            <w:pPr>
              <w:rPr>
                <w:sz w:val="24"/>
                <w:szCs w:val="24"/>
              </w:rPr>
            </w:pPr>
            <w:r>
              <w:rPr>
                <w:sz w:val="24"/>
                <w:szCs w:val="24"/>
              </w:rPr>
              <w:t>1) Bu Yasa kapsamına giren hava trafik kontrolörlerine, Aralık ayı içerisinde ve yılda bir defa olmak üzere on üçüncü maaş ikramiyesi ödenir.</w:t>
            </w:r>
          </w:p>
          <w:p w:rsidR="00314B09" w:rsidRDefault="00314B09" w:rsidP="00314B09">
            <w:pPr>
              <w:widowControl w:val="0"/>
              <w:pBdr>
                <w:top w:val="nil"/>
                <w:left w:val="nil"/>
                <w:bottom w:val="nil"/>
                <w:right w:val="nil"/>
                <w:between w:val="nil"/>
              </w:pBdr>
              <w:rPr>
                <w:sz w:val="24"/>
                <w:szCs w:val="24"/>
              </w:rPr>
            </w:pPr>
            <w:r>
              <w:rPr>
                <w:sz w:val="24"/>
                <w:szCs w:val="24"/>
              </w:rPr>
              <w:t>Ancak Aralık ayından önce görevden ayrılan hava trafik kontrolörüne, ayrıldıkları tarihteki son brüt maaşları dikkate alınarak yıl içerisinde çalıştıkları aylar üzerinden (Pro-rata) doğru orantılı olarak On üçüncü Maaş İkramiyesi ödenir.</w:t>
            </w:r>
          </w:p>
          <w:p w:rsidR="00314B09" w:rsidRDefault="00314B09" w:rsidP="00314B09">
            <w:pPr>
              <w:widowControl w:val="0"/>
              <w:pBdr>
                <w:top w:val="nil"/>
                <w:left w:val="nil"/>
                <w:bottom w:val="nil"/>
                <w:right w:val="nil"/>
                <w:between w:val="nil"/>
              </w:pBdr>
              <w:rPr>
                <w:sz w:val="24"/>
                <w:szCs w:val="24"/>
              </w:rPr>
            </w:pPr>
            <w:r>
              <w:rPr>
                <w:sz w:val="24"/>
                <w:szCs w:val="24"/>
              </w:rPr>
              <w:t>2) On üçüncü maaş, tahsisatlar hariç olmak üzere, Aralık ayı maaşına eşit tutarda her yıl sonu verilen bir ikramiyedir.</w:t>
            </w:r>
          </w:p>
          <w:p w:rsidR="00314B09" w:rsidRDefault="00314B09" w:rsidP="00314B09">
            <w:pPr>
              <w:widowControl w:val="0"/>
              <w:pBdr>
                <w:top w:val="nil"/>
                <w:left w:val="nil"/>
                <w:bottom w:val="nil"/>
                <w:right w:val="nil"/>
                <w:between w:val="nil"/>
              </w:pBdr>
              <w:rPr>
                <w:sz w:val="24"/>
                <w:szCs w:val="24"/>
              </w:rPr>
            </w:pPr>
            <w:r>
              <w:rPr>
                <w:sz w:val="24"/>
                <w:szCs w:val="24"/>
              </w:rPr>
              <w:t>3) On üçüncü maaş ikramiyesinden gelir vergisi dışında başka herhangi bir kesinti yapılmaz.</w:t>
            </w:r>
          </w:p>
          <w:p w:rsidR="00314B09" w:rsidRDefault="00314B09" w:rsidP="00314B09">
            <w:pPr>
              <w:widowControl w:val="0"/>
              <w:pBdr>
                <w:top w:val="nil"/>
                <w:left w:val="nil"/>
                <w:bottom w:val="nil"/>
                <w:right w:val="nil"/>
                <w:between w:val="nil"/>
              </w:pBdr>
              <w:rPr>
                <w:sz w:val="24"/>
                <w:szCs w:val="24"/>
              </w:rPr>
            </w:pPr>
            <w:r>
              <w:rPr>
                <w:sz w:val="24"/>
                <w:szCs w:val="24"/>
              </w:rPr>
              <w:t>4) On üçüncü maaş ikramiyesi, emeklilik menfaatlerinin hesaplanmasında dikkate alınmaz.</w:t>
            </w:r>
          </w:p>
          <w:p w:rsidR="00314B09" w:rsidRDefault="00314B09" w:rsidP="00314B09">
            <w:pPr>
              <w:widowControl w:val="0"/>
              <w:pBdr>
                <w:top w:val="nil"/>
                <w:left w:val="nil"/>
                <w:bottom w:val="nil"/>
                <w:right w:val="nil"/>
                <w:between w:val="nil"/>
              </w:pBdr>
              <w:rPr>
                <w:sz w:val="24"/>
                <w:szCs w:val="24"/>
              </w:rPr>
            </w:pPr>
            <w:r>
              <w:rPr>
                <w:sz w:val="24"/>
                <w:szCs w:val="24"/>
              </w:rPr>
              <w:t xml:space="preserve">5) On üçüncü maaş ikramiyesi, hava trafik kontrolörlerinin atanma şekline bakılmaksızın, ilgili mali yıl döneminde hizmete girdiği tarih dikkate alınarak o yıl içerisinde çalıştığı hizmet süreleri ile orantılı (Pro-rata) olarak ödenir. Bu </w:t>
            </w:r>
            <w:r>
              <w:rPr>
                <w:sz w:val="24"/>
                <w:szCs w:val="24"/>
              </w:rPr>
              <w:lastRenderedPageBreak/>
              <w:t>ödemede, on beş günün altında olan hizmet süresi on beş güne, on beş gün ve üzerinde yapılan hizmet süresi ise aya tamamlanır.</w:t>
            </w:r>
          </w:p>
          <w:p w:rsidR="00314B09" w:rsidRDefault="00314B09" w:rsidP="00314B09">
            <w:pPr>
              <w:widowControl w:val="0"/>
              <w:pBdr>
                <w:top w:val="nil"/>
                <w:left w:val="nil"/>
                <w:bottom w:val="nil"/>
                <w:right w:val="nil"/>
                <w:between w:val="nil"/>
              </w:pBdr>
              <w:rPr>
                <w:sz w:val="24"/>
                <w:szCs w:val="24"/>
              </w:rPr>
            </w:pPr>
            <w:r>
              <w:rPr>
                <w:sz w:val="24"/>
                <w:szCs w:val="24"/>
              </w:rPr>
              <w:t>6) On üçüncü maaş ikramiyesi, yukarıdaki fıkralarda belirtilen esaslar çerçevesinde emekli hava trafik kontrolörlerine de ödenir.</w:t>
            </w:r>
          </w:p>
        </w:tc>
      </w:tr>
    </w:tbl>
    <w:p w:rsidR="008B2174" w:rsidRDefault="008B2174">
      <w:pPr>
        <w:rPr>
          <w:sz w:val="24"/>
          <w:szCs w:val="24"/>
        </w:rPr>
      </w:pPr>
    </w:p>
    <w:p w:rsidR="008B2174" w:rsidRDefault="008B2174">
      <w:pPr>
        <w:rPr>
          <w:sz w:val="24"/>
          <w:szCs w:val="24"/>
        </w:rPr>
      </w:pPr>
      <w:bookmarkStart w:id="37" w:name="_ifd9albqvm9k" w:colFirst="0" w:colLast="0"/>
      <w:bookmarkEnd w:id="37"/>
    </w:p>
    <w:tbl>
      <w:tblPr>
        <w:tblStyle w:val="af6"/>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60"/>
        <w:gridCol w:w="6720"/>
      </w:tblGrid>
      <w:tr w:rsidR="008B2174">
        <w:trPr>
          <w:trHeight w:val="2080"/>
        </w:trPr>
        <w:tc>
          <w:tcPr>
            <w:tcW w:w="216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38" w:name="_6296m8tcnvb7" w:colFirst="0" w:colLast="0"/>
            <w:bookmarkEnd w:id="38"/>
            <w:r>
              <w:rPr>
                <w:b/>
                <w:color w:val="000000"/>
                <w:sz w:val="24"/>
                <w:szCs w:val="24"/>
              </w:rPr>
              <w:t>33</w:t>
            </w:r>
            <w:proofErr w:type="gramStart"/>
            <w:r>
              <w:rPr>
                <w:b/>
                <w:color w:val="000000"/>
                <w:sz w:val="24"/>
                <w:szCs w:val="24"/>
              </w:rPr>
              <w:t>.Burs</w:t>
            </w:r>
            <w:proofErr w:type="gramEnd"/>
            <w:r>
              <w:rPr>
                <w:b/>
                <w:color w:val="000000"/>
                <w:sz w:val="24"/>
                <w:szCs w:val="24"/>
              </w:rPr>
              <w:t xml:space="preserve"> ve Kurs Ödeneği Hakkı</w:t>
            </w:r>
          </w:p>
        </w:tc>
        <w:tc>
          <w:tcPr>
            <w:tcW w:w="672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Her hava trafik kontrolörünün burs ve kurs hakkı vardır. Devlet tarafından, mesleği ve öğrenimi ile ilgili olarak yetenek ve bilgisini geliştirip artırma, yetişme ve eğitim ayrıca Türkiye Sivil Havacılık otoritesi, ICAO ve EUROCONTROL’un yapacağı ulusal ve/veya uluslararası toplantılara katılmak amacıyla, bu Yasa kuralları çerçevesinde yurt dışına gönderilen her hava trafik kontrolörüne kurs ve bursundan ayrı olarak normal aylığı da ödenir.</w:t>
            </w:r>
          </w:p>
        </w:tc>
      </w:tr>
    </w:tbl>
    <w:p w:rsidR="008B2174" w:rsidRDefault="008B2174">
      <w:pPr>
        <w:rPr>
          <w:sz w:val="24"/>
          <w:szCs w:val="24"/>
        </w:rPr>
      </w:pPr>
    </w:p>
    <w:tbl>
      <w:tblPr>
        <w:tblStyle w:val="af7"/>
        <w:tblW w:w="8880" w:type="dxa"/>
        <w:tblInd w:w="100" w:type="dxa"/>
        <w:tblLayout w:type="fixed"/>
        <w:tblLook w:val="0600" w:firstRow="0" w:lastRow="0" w:firstColumn="0" w:lastColumn="0" w:noHBand="1" w:noVBand="1"/>
      </w:tblPr>
      <w:tblGrid>
        <w:gridCol w:w="2325"/>
        <w:gridCol w:w="6555"/>
      </w:tblGrid>
      <w:tr w:rsidR="008B2174" w:rsidTr="00874008">
        <w:trPr>
          <w:trHeight w:val="1060"/>
        </w:trPr>
        <w:tc>
          <w:tcPr>
            <w:tcW w:w="232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39" w:name="_eaauu0w39xzx" w:colFirst="0" w:colLast="0"/>
            <w:bookmarkEnd w:id="39"/>
            <w:r>
              <w:rPr>
                <w:b/>
                <w:color w:val="000000"/>
                <w:sz w:val="24"/>
                <w:szCs w:val="24"/>
              </w:rPr>
              <w:t>34. Tedavi Hakkı</w:t>
            </w:r>
          </w:p>
        </w:tc>
        <w:tc>
          <w:tcPr>
            <w:tcW w:w="6555" w:type="dxa"/>
            <w:tcMar>
              <w:top w:w="100" w:type="dxa"/>
              <w:left w:w="100" w:type="dxa"/>
              <w:bottom w:w="100" w:type="dxa"/>
              <w:right w:w="100" w:type="dxa"/>
            </w:tcMar>
          </w:tcPr>
          <w:p w:rsidR="008B2174" w:rsidRDefault="008B2174">
            <w:pPr>
              <w:rPr>
                <w:sz w:val="24"/>
                <w:szCs w:val="24"/>
              </w:rPr>
            </w:pPr>
          </w:p>
          <w:p w:rsidR="008B2174" w:rsidRDefault="00407939">
            <w:pPr>
              <w:widowControl w:val="0"/>
              <w:numPr>
                <w:ilvl w:val="0"/>
                <w:numId w:val="3"/>
              </w:numPr>
              <w:pBdr>
                <w:top w:val="nil"/>
                <w:left w:val="nil"/>
                <w:bottom w:val="nil"/>
                <w:right w:val="nil"/>
                <w:between w:val="nil"/>
              </w:pBdr>
              <w:ind w:left="360" w:hanging="270"/>
              <w:contextualSpacing/>
              <w:rPr>
                <w:rFonts w:ascii="Times New Roman" w:eastAsia="Times New Roman" w:hAnsi="Times New Roman" w:cs="Times New Roman"/>
                <w:sz w:val="24"/>
                <w:szCs w:val="24"/>
              </w:rPr>
            </w:pPr>
            <w:r>
              <w:rPr>
                <w:sz w:val="24"/>
                <w:szCs w:val="24"/>
              </w:rPr>
              <w:t>Kamu görevlileri, muayene, tedavi, ilaç ve benzeri sağlık hizmetlerinden yürürlükteki ilgili mevzuatta belirlenen kurallar çerçevesinde yararlanma hakkına sahiptirler.</w:t>
            </w:r>
          </w:p>
          <w:p w:rsidR="008B2174" w:rsidRDefault="00407939">
            <w:pPr>
              <w:widowControl w:val="0"/>
              <w:numPr>
                <w:ilvl w:val="0"/>
                <w:numId w:val="3"/>
              </w:numPr>
              <w:pBdr>
                <w:top w:val="nil"/>
                <w:left w:val="nil"/>
                <w:bottom w:val="nil"/>
                <w:right w:val="nil"/>
                <w:between w:val="nil"/>
              </w:pBdr>
              <w:ind w:left="360" w:hanging="270"/>
              <w:contextualSpacing/>
              <w:rPr>
                <w:sz w:val="24"/>
                <w:szCs w:val="24"/>
              </w:rPr>
            </w:pPr>
            <w:r>
              <w:rPr>
                <w:sz w:val="24"/>
                <w:szCs w:val="24"/>
              </w:rPr>
              <w:t xml:space="preserve">Bu hak kamu görevlisinin geçindirmekle yükümlü olduğu herhangi bir yasaya tabi olarak çalışmayan veya herhangi bir yasa altında gelir veya aylık almayan eşini; çocuklarından 18 (on sekiz) yaşını; ortaöğrenim görmesi halinde 20 (yirmi) yaşını; yüksek öğrenim görmesi halinde 27 (yirmi yedi) yaşını doldurmamış ve evli olmayanları; yaşına </w:t>
            </w:r>
            <w:proofErr w:type="gramStart"/>
            <w:r>
              <w:rPr>
                <w:sz w:val="24"/>
                <w:szCs w:val="24"/>
              </w:rPr>
              <w:t>bakılmaksızın  bedenen</w:t>
            </w:r>
            <w:proofErr w:type="gramEnd"/>
            <w:r>
              <w:rPr>
                <w:sz w:val="24"/>
                <w:szCs w:val="24"/>
              </w:rPr>
              <w:t xml:space="preserve"> veya ruhen malul olup evlenmemiş çocukları da kapsar.</w:t>
            </w:r>
          </w:p>
          <w:p w:rsidR="008B2174" w:rsidRDefault="00407939">
            <w:pPr>
              <w:widowControl w:val="0"/>
              <w:numPr>
                <w:ilvl w:val="0"/>
                <w:numId w:val="3"/>
              </w:numPr>
              <w:pBdr>
                <w:top w:val="nil"/>
                <w:left w:val="nil"/>
                <w:bottom w:val="nil"/>
                <w:right w:val="nil"/>
                <w:between w:val="nil"/>
              </w:pBdr>
              <w:ind w:left="360" w:hanging="270"/>
              <w:contextualSpacing/>
              <w:rPr>
                <w:sz w:val="24"/>
                <w:szCs w:val="24"/>
              </w:rPr>
            </w:pPr>
            <w:r>
              <w:rPr>
                <w:sz w:val="24"/>
                <w:szCs w:val="24"/>
              </w:rPr>
              <w:t xml:space="preserve">Hak sahibi, hastalığının Devletin sağlık kurum ve </w:t>
            </w:r>
            <w:proofErr w:type="gramStart"/>
            <w:r>
              <w:rPr>
                <w:sz w:val="24"/>
                <w:szCs w:val="24"/>
              </w:rPr>
              <w:t>kuruluşlarında  tedavisine</w:t>
            </w:r>
            <w:proofErr w:type="gramEnd"/>
            <w:r>
              <w:rPr>
                <w:sz w:val="24"/>
                <w:szCs w:val="24"/>
              </w:rPr>
              <w:t xml:space="preserve"> olanak olmadığının Sağlık Kurulu Raporu ile saptanması halinde, tedavi için yurt içinde veya yurt dışındaki diğer sağlık kurum ve kuruluşlarına gönderilir. Bu kimselerin yol ve tedavi </w:t>
            </w:r>
            <w:r>
              <w:rPr>
                <w:sz w:val="24"/>
                <w:szCs w:val="24"/>
              </w:rPr>
              <w:lastRenderedPageBreak/>
              <w:t>masrafları Devlet tarafından karşılanır.</w:t>
            </w:r>
          </w:p>
          <w:p w:rsidR="008B2174" w:rsidRDefault="00407939">
            <w:pPr>
              <w:widowControl w:val="0"/>
              <w:numPr>
                <w:ilvl w:val="0"/>
                <w:numId w:val="3"/>
              </w:numPr>
              <w:pBdr>
                <w:top w:val="nil"/>
                <w:left w:val="nil"/>
                <w:bottom w:val="nil"/>
                <w:right w:val="nil"/>
                <w:between w:val="nil"/>
              </w:pBdr>
              <w:ind w:left="360" w:hanging="270"/>
              <w:contextualSpacing/>
              <w:rPr>
                <w:sz w:val="24"/>
                <w:szCs w:val="24"/>
              </w:rPr>
            </w:pPr>
            <w:r>
              <w:rPr>
                <w:sz w:val="24"/>
                <w:szCs w:val="24"/>
              </w:rPr>
              <w:t>Emekli kamu görevlileri de, yukarıdaki fıkralarda öngörülen kurallar çerçevesinde bu haktan yararlanırlar.</w:t>
            </w:r>
          </w:p>
        </w:tc>
      </w:tr>
    </w:tbl>
    <w:p w:rsidR="008B2174" w:rsidRDefault="008B2174">
      <w:pPr>
        <w:rPr>
          <w:sz w:val="24"/>
          <w:szCs w:val="24"/>
        </w:rPr>
      </w:pPr>
    </w:p>
    <w:tbl>
      <w:tblPr>
        <w:tblStyle w:val="af8"/>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65"/>
        <w:gridCol w:w="6615"/>
      </w:tblGrid>
      <w:tr w:rsidR="008B2174">
        <w:trPr>
          <w:trHeight w:val="1140"/>
        </w:trPr>
        <w:tc>
          <w:tcPr>
            <w:tcW w:w="226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40" w:name="_h9ldvfofsil" w:colFirst="0" w:colLast="0"/>
            <w:bookmarkEnd w:id="40"/>
            <w:r>
              <w:rPr>
                <w:b/>
                <w:color w:val="000000"/>
                <w:sz w:val="24"/>
                <w:szCs w:val="24"/>
              </w:rPr>
              <w:t>35</w:t>
            </w:r>
            <w:proofErr w:type="gramStart"/>
            <w:r>
              <w:rPr>
                <w:b/>
                <w:color w:val="000000"/>
                <w:sz w:val="24"/>
                <w:szCs w:val="24"/>
              </w:rPr>
              <w:t>.Vekâlet</w:t>
            </w:r>
            <w:proofErr w:type="gramEnd"/>
            <w:r>
              <w:rPr>
                <w:b/>
                <w:color w:val="000000"/>
                <w:sz w:val="24"/>
                <w:szCs w:val="24"/>
              </w:rPr>
              <w:t xml:space="preserve"> Aylığı Alma Hakkı</w:t>
            </w:r>
          </w:p>
        </w:tc>
        <w:tc>
          <w:tcPr>
            <w:tcW w:w="661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Vekâleten bir göreve atanan bir hava trafik kontrolörü bu Yasa çerçevesinde vekâlet aylığı alma hakkı vardır.</w:t>
            </w:r>
          </w:p>
        </w:tc>
      </w:tr>
      <w:tr w:rsidR="008B2174">
        <w:trPr>
          <w:trHeight w:val="1820"/>
        </w:trPr>
        <w:tc>
          <w:tcPr>
            <w:tcW w:w="226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41" w:name="_47t940hsn72z" w:colFirst="0" w:colLast="0"/>
            <w:bookmarkEnd w:id="41"/>
            <w:r>
              <w:rPr>
                <w:b/>
                <w:color w:val="000000"/>
                <w:sz w:val="24"/>
                <w:szCs w:val="24"/>
              </w:rPr>
              <w:t>36.Şikâyet Etme Ve Dava Açma Hakkı</w:t>
            </w:r>
          </w:p>
        </w:tc>
        <w:tc>
          <w:tcPr>
            <w:tcW w:w="661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 Bakanlık, üstleri ve kurumları veya yetkili organ veya organlar tarafından kendilerine uygulanan yönetsel eylem ve işlemlerle disiplin işlemleri hakkında şikayet etme ve bunlara karşı dava açma hakkına sahiptirler. Bu hak, Anayasa, bu Yasa ve yürürlükteki diğer yasalar çerçevesinde kullanılır.</w:t>
            </w:r>
          </w:p>
        </w:tc>
      </w:tr>
      <w:tr w:rsidR="008B2174">
        <w:trPr>
          <w:trHeight w:val="1280"/>
        </w:trPr>
        <w:tc>
          <w:tcPr>
            <w:tcW w:w="226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42" w:name="_cdwkxwen5742" w:colFirst="0" w:colLast="0"/>
            <w:bookmarkEnd w:id="42"/>
            <w:r>
              <w:rPr>
                <w:b/>
                <w:color w:val="000000"/>
                <w:sz w:val="24"/>
                <w:szCs w:val="24"/>
              </w:rPr>
              <w:t>37</w:t>
            </w:r>
            <w:proofErr w:type="gramStart"/>
            <w:r>
              <w:rPr>
                <w:b/>
                <w:color w:val="000000"/>
                <w:sz w:val="24"/>
                <w:szCs w:val="24"/>
              </w:rPr>
              <w:t>.Uygulamayı</w:t>
            </w:r>
            <w:proofErr w:type="gramEnd"/>
            <w:r>
              <w:rPr>
                <w:b/>
                <w:color w:val="000000"/>
                <w:sz w:val="24"/>
                <w:szCs w:val="24"/>
              </w:rPr>
              <w:t xml:space="preserve"> İsteme Hakkı</w:t>
            </w:r>
          </w:p>
        </w:tc>
        <w:tc>
          <w:tcPr>
            <w:tcW w:w="661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 bu Yasa ve bu Yasaya dayanılarak çıkarılan yasa, tüzük ve yönetmeliklere göre belirlenen ve saptanıp yürürlükte bulunan kuralların kendileri hakkında aynen uygulanmasını istemek hakkına sahiptirler.</w:t>
            </w:r>
          </w:p>
        </w:tc>
      </w:tr>
      <w:tr w:rsidR="008B2174">
        <w:trPr>
          <w:trHeight w:val="1000"/>
        </w:trPr>
        <w:tc>
          <w:tcPr>
            <w:tcW w:w="226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43" w:name="_yablti2qu8b4" w:colFirst="0" w:colLast="0"/>
            <w:bookmarkEnd w:id="43"/>
            <w:r>
              <w:rPr>
                <w:b/>
                <w:color w:val="000000"/>
                <w:sz w:val="24"/>
                <w:szCs w:val="24"/>
              </w:rPr>
              <w:t>38</w:t>
            </w:r>
            <w:proofErr w:type="gramStart"/>
            <w:r>
              <w:rPr>
                <w:b/>
                <w:color w:val="000000"/>
                <w:sz w:val="24"/>
                <w:szCs w:val="24"/>
              </w:rPr>
              <w:t>.Yayın</w:t>
            </w:r>
            <w:proofErr w:type="gramEnd"/>
            <w:r>
              <w:rPr>
                <w:b/>
                <w:color w:val="000000"/>
                <w:sz w:val="24"/>
                <w:szCs w:val="24"/>
              </w:rPr>
              <w:t xml:space="preserve"> Hakkı</w:t>
            </w:r>
          </w:p>
        </w:tc>
        <w:tc>
          <w:tcPr>
            <w:tcW w:w="661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Hava trafik kontrolörleri, sosyal, kültürel ve mesleki konularda görüş ve düşüncelerini basın ve yayın yoluyla serbestçe açıklama hakkına sahiptirler.</w:t>
            </w:r>
          </w:p>
        </w:tc>
      </w:tr>
    </w:tbl>
    <w:p w:rsidR="008B2174" w:rsidRDefault="008B2174">
      <w:pPr>
        <w:rPr>
          <w:sz w:val="24"/>
          <w:szCs w:val="24"/>
        </w:rPr>
      </w:pPr>
    </w:p>
    <w:tbl>
      <w:tblPr>
        <w:tblStyle w:val="af9"/>
        <w:tblW w:w="8880" w:type="dxa"/>
        <w:tblInd w:w="100" w:type="dxa"/>
        <w:tblLayout w:type="fixed"/>
        <w:tblLook w:val="0600" w:firstRow="0" w:lastRow="0" w:firstColumn="0" w:lastColumn="0" w:noHBand="1" w:noVBand="1"/>
      </w:tblPr>
      <w:tblGrid>
        <w:gridCol w:w="2235"/>
        <w:gridCol w:w="6645"/>
      </w:tblGrid>
      <w:tr w:rsidR="00874008" w:rsidTr="00874008">
        <w:trPr>
          <w:trHeight w:val="1420"/>
        </w:trPr>
        <w:tc>
          <w:tcPr>
            <w:tcW w:w="2235" w:type="dxa"/>
            <w:tcMar>
              <w:top w:w="100" w:type="dxa"/>
              <w:left w:w="100" w:type="dxa"/>
              <w:bottom w:w="100" w:type="dxa"/>
              <w:right w:w="100" w:type="dxa"/>
            </w:tcMar>
          </w:tcPr>
          <w:p w:rsidR="00874008" w:rsidRDefault="00874008">
            <w:pPr>
              <w:pStyle w:val="Heading3"/>
              <w:keepNext w:val="0"/>
              <w:keepLines w:val="0"/>
              <w:spacing w:before="280"/>
              <w:rPr>
                <w:b/>
                <w:color w:val="000000"/>
                <w:sz w:val="24"/>
                <w:szCs w:val="24"/>
              </w:rPr>
            </w:pPr>
            <w:bookmarkStart w:id="44" w:name="_lkrqlmts07cy" w:colFirst="0" w:colLast="0"/>
            <w:bookmarkEnd w:id="44"/>
            <w:r>
              <w:rPr>
                <w:b/>
                <w:color w:val="000000"/>
                <w:sz w:val="24"/>
                <w:szCs w:val="24"/>
              </w:rPr>
              <w:t>39</w:t>
            </w:r>
            <w:proofErr w:type="gramStart"/>
            <w:r>
              <w:rPr>
                <w:b/>
                <w:color w:val="000000"/>
                <w:sz w:val="24"/>
                <w:szCs w:val="24"/>
              </w:rPr>
              <w:t>.Kurs</w:t>
            </w:r>
            <w:proofErr w:type="gramEnd"/>
            <w:r>
              <w:rPr>
                <w:b/>
                <w:color w:val="000000"/>
                <w:sz w:val="24"/>
                <w:szCs w:val="24"/>
              </w:rPr>
              <w:t xml:space="preserve"> gören, Ön Lisans, Master Veya Doktora Yapan Hava Trafik Kontrolörleri</w:t>
            </w:r>
          </w:p>
        </w:tc>
        <w:tc>
          <w:tcPr>
            <w:tcW w:w="6645" w:type="dxa"/>
            <w:tcMar>
              <w:top w:w="100" w:type="dxa"/>
              <w:left w:w="100" w:type="dxa"/>
              <w:bottom w:w="100" w:type="dxa"/>
              <w:right w:w="100" w:type="dxa"/>
            </w:tcMar>
          </w:tcPr>
          <w:p w:rsidR="00874008" w:rsidRDefault="00874008">
            <w:pPr>
              <w:rPr>
                <w:sz w:val="24"/>
                <w:szCs w:val="24"/>
              </w:rPr>
            </w:pPr>
            <w:r>
              <w:rPr>
                <w:sz w:val="24"/>
                <w:szCs w:val="24"/>
              </w:rPr>
              <w:t>1) Hava trafik kontrolörleri, havacılıkla ilgili bir üniversite veya yüksek okuldan mezun olduktan sonra ikinci her öğrenim yılına karşılık bir kademe ilerlemesi uygulanır.</w:t>
            </w:r>
          </w:p>
          <w:p w:rsidR="00874008" w:rsidRDefault="00874008">
            <w:pPr>
              <w:widowControl w:val="0"/>
              <w:pBdr>
                <w:top w:val="nil"/>
                <w:left w:val="nil"/>
                <w:bottom w:val="nil"/>
                <w:right w:val="nil"/>
                <w:between w:val="nil"/>
              </w:pBdr>
              <w:rPr>
                <w:sz w:val="24"/>
                <w:szCs w:val="24"/>
              </w:rPr>
            </w:pPr>
            <w:r>
              <w:rPr>
                <w:sz w:val="24"/>
                <w:szCs w:val="24"/>
              </w:rPr>
              <w:t>2) Üniversite veya yüksekokullardan mezun olduktan ve hava trafik kontrolörü görevine atanmadan önce veya sonra yükseköğrenim üstü master derecesi almış olan hava trafik kontrolörleri ile bir seneden az olmamak şartıyla lisans üstü diploma veya sertifika alan hava trafik kontrolörleri bir barem içi artış verilir.</w:t>
            </w:r>
          </w:p>
          <w:p w:rsidR="00874008" w:rsidRDefault="00874008">
            <w:pPr>
              <w:widowControl w:val="0"/>
              <w:pBdr>
                <w:top w:val="nil"/>
                <w:left w:val="nil"/>
                <w:bottom w:val="nil"/>
                <w:right w:val="nil"/>
                <w:between w:val="nil"/>
              </w:pBdr>
              <w:rPr>
                <w:sz w:val="24"/>
                <w:szCs w:val="24"/>
              </w:rPr>
            </w:pPr>
            <w:r>
              <w:rPr>
                <w:sz w:val="24"/>
                <w:szCs w:val="24"/>
              </w:rPr>
              <w:t xml:space="preserve">3) Yüksek Öğrenim üstü master derecesi almış olan hava </w:t>
            </w:r>
            <w:r>
              <w:rPr>
                <w:sz w:val="24"/>
                <w:szCs w:val="24"/>
              </w:rPr>
              <w:lastRenderedPageBreak/>
              <w:t>trafik kontrolörlerine doktora yapması halinde üç barem içi artış verilir.  Master derecesi yapıp bir barem içi artıştan yararlanan bir hava trafik kontrolörüne, doktora yapması halinde iki barem içi artış daha verilir.</w:t>
            </w:r>
          </w:p>
        </w:tc>
      </w:tr>
    </w:tbl>
    <w:p w:rsidR="008B2174" w:rsidRDefault="008B2174">
      <w:pPr>
        <w:rPr>
          <w:sz w:val="24"/>
          <w:szCs w:val="24"/>
        </w:rPr>
      </w:pPr>
    </w:p>
    <w:tbl>
      <w:tblPr>
        <w:tblStyle w:val="afa"/>
        <w:tblW w:w="8980" w:type="dxa"/>
        <w:tblBorders>
          <w:top w:val="nil"/>
          <w:left w:val="nil"/>
          <w:bottom w:val="nil"/>
          <w:right w:val="nil"/>
          <w:insideH w:val="nil"/>
          <w:insideV w:val="nil"/>
        </w:tblBorders>
        <w:tblLayout w:type="fixed"/>
        <w:tblLook w:val="0600" w:firstRow="0" w:lastRow="0" w:firstColumn="0" w:lastColumn="0" w:noHBand="1" w:noVBand="1"/>
      </w:tblPr>
      <w:tblGrid>
        <w:gridCol w:w="100"/>
        <w:gridCol w:w="2195"/>
        <w:gridCol w:w="100"/>
        <w:gridCol w:w="6485"/>
        <w:gridCol w:w="100"/>
      </w:tblGrid>
      <w:tr w:rsidR="008B2174" w:rsidTr="00874008">
        <w:trPr>
          <w:gridBefore w:val="1"/>
          <w:wBefore w:w="100" w:type="dxa"/>
          <w:trHeight w:val="2120"/>
        </w:trPr>
        <w:tc>
          <w:tcPr>
            <w:tcW w:w="2295" w:type="dxa"/>
            <w:gridSpan w:val="2"/>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45" w:name="_b3nfb84reo2f" w:colFirst="0" w:colLast="0"/>
            <w:bookmarkEnd w:id="45"/>
            <w:r>
              <w:rPr>
                <w:b/>
                <w:color w:val="000000"/>
                <w:sz w:val="24"/>
                <w:szCs w:val="24"/>
              </w:rPr>
              <w:t>40</w:t>
            </w:r>
            <w:proofErr w:type="gramStart"/>
            <w:r>
              <w:rPr>
                <w:b/>
                <w:color w:val="000000"/>
                <w:sz w:val="24"/>
                <w:szCs w:val="24"/>
              </w:rPr>
              <w:t>.Hava</w:t>
            </w:r>
            <w:proofErr w:type="gramEnd"/>
            <w:r>
              <w:rPr>
                <w:b/>
                <w:color w:val="000000"/>
                <w:sz w:val="24"/>
                <w:szCs w:val="24"/>
              </w:rPr>
              <w:t xml:space="preserve"> Trafik Kontrolörlerinin Diğer Kamu Görevlerine Başvurma Hakkı</w:t>
            </w:r>
          </w:p>
        </w:tc>
        <w:tc>
          <w:tcPr>
            <w:tcW w:w="6585" w:type="dxa"/>
            <w:gridSpan w:val="2"/>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 Bakanlık ile diğer Bakanlıklardaki münhallere aranan nitelikleri taşımaları halinde başvurabilir ve atanabilir.</w:t>
            </w:r>
          </w:p>
        </w:tc>
      </w:tr>
      <w:tr w:rsidR="00874008" w:rsidTr="00874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0" w:type="dxa"/>
          <w:trHeight w:val="2050"/>
        </w:trPr>
        <w:tc>
          <w:tcPr>
            <w:tcW w:w="2295" w:type="dxa"/>
            <w:gridSpan w:val="2"/>
          </w:tcPr>
          <w:p w:rsidR="00874008" w:rsidRDefault="00874008" w:rsidP="00665B6A">
            <w:pPr>
              <w:pStyle w:val="Heading3"/>
              <w:keepNext w:val="0"/>
              <w:keepLines w:val="0"/>
              <w:spacing w:before="280"/>
              <w:rPr>
                <w:b/>
                <w:color w:val="000000"/>
                <w:sz w:val="24"/>
                <w:szCs w:val="24"/>
              </w:rPr>
            </w:pPr>
            <w:r>
              <w:rPr>
                <w:b/>
                <w:color w:val="000000"/>
                <w:sz w:val="24"/>
                <w:szCs w:val="24"/>
              </w:rPr>
              <w:t>41</w:t>
            </w:r>
            <w:proofErr w:type="gramStart"/>
            <w:r>
              <w:rPr>
                <w:b/>
                <w:color w:val="000000"/>
                <w:sz w:val="24"/>
                <w:szCs w:val="24"/>
              </w:rPr>
              <w:t>.Bir</w:t>
            </w:r>
            <w:proofErr w:type="gramEnd"/>
            <w:r>
              <w:rPr>
                <w:b/>
                <w:color w:val="000000"/>
                <w:sz w:val="24"/>
                <w:szCs w:val="24"/>
              </w:rPr>
              <w:t xml:space="preserve"> Göreve Vekâlet</w:t>
            </w:r>
          </w:p>
        </w:tc>
        <w:tc>
          <w:tcPr>
            <w:tcW w:w="6585" w:type="dxa"/>
            <w:gridSpan w:val="2"/>
          </w:tcPr>
          <w:p w:rsidR="00874008" w:rsidRDefault="00874008" w:rsidP="00665B6A">
            <w:pPr>
              <w:rPr>
                <w:sz w:val="24"/>
                <w:szCs w:val="24"/>
              </w:rPr>
            </w:pPr>
            <w:r>
              <w:rPr>
                <w:sz w:val="24"/>
                <w:szCs w:val="24"/>
              </w:rPr>
              <w:t>Sivil Havacılık Dairesine bağlı Müdür, Müdür Muavini ve Hava Trafik Başkontrolörü  veya Hava Trafik Kontrol Ekip Amiri kadrolarına vekalet aylığı verilmek suretiyle aşağıdaki durum ve koşullarda statüleri dikkate alınarak başka bir Hava trafik kontrolörü vekil olarak atanabilir:</w:t>
            </w:r>
          </w:p>
          <w:p w:rsidR="00874008" w:rsidRDefault="00874008" w:rsidP="00665B6A">
            <w:pPr>
              <w:ind w:left="700"/>
              <w:rPr>
                <w:sz w:val="24"/>
                <w:szCs w:val="24"/>
              </w:rPr>
            </w:pPr>
            <w:r>
              <w:rPr>
                <w:sz w:val="24"/>
                <w:szCs w:val="24"/>
              </w:rPr>
              <w:t>(a) Kadronun açık olması:</w:t>
            </w:r>
          </w:p>
          <w:p w:rsidR="00874008" w:rsidRDefault="00874008" w:rsidP="00665B6A">
            <w:pPr>
              <w:ind w:left="700"/>
              <w:rPr>
                <w:sz w:val="24"/>
                <w:szCs w:val="24"/>
              </w:rPr>
            </w:pPr>
            <w:r>
              <w:rPr>
                <w:sz w:val="24"/>
                <w:szCs w:val="24"/>
              </w:rPr>
              <w:t>(b) Vekâlet edilecek mevkideki,  Müdür, Müdür Muavini veya Müdür, Müdür Muavini ve Hava Trafik Başkontrolörü veya Hava Trafik Kontrol Ekip Amirinin yasal izinli bulunması;</w:t>
            </w:r>
          </w:p>
          <w:p w:rsidR="00874008" w:rsidRDefault="00874008" w:rsidP="00665B6A">
            <w:pPr>
              <w:ind w:left="700"/>
              <w:rPr>
                <w:sz w:val="24"/>
                <w:szCs w:val="24"/>
              </w:rPr>
            </w:pPr>
            <w:r>
              <w:rPr>
                <w:sz w:val="24"/>
                <w:szCs w:val="24"/>
              </w:rPr>
              <w:t>c) Geçici olarak görevden uzaklaştırma veya görevden çıkarma cezası nedeniyle veya diğer herhangi bir nedenle Müdür, Müdür Muavini veya Hava Trafik Başkontrolörü  veya Hava Trafik Kontrol Ekip Amirinin görevinden geçici olarak ayrılmış olması.</w:t>
            </w:r>
          </w:p>
          <w:p w:rsidR="00874008" w:rsidRDefault="00874008" w:rsidP="00665B6A">
            <w:pPr>
              <w:ind w:left="700"/>
              <w:rPr>
                <w:sz w:val="24"/>
                <w:szCs w:val="24"/>
              </w:rPr>
            </w:pPr>
            <w:r>
              <w:rPr>
                <w:sz w:val="24"/>
                <w:szCs w:val="24"/>
              </w:rPr>
              <w:t>d) Vekâlet edecek Hava trafik kontrolörünün vekâlet edilecek mevkiden üst olmaması koşuldur.</w:t>
            </w:r>
          </w:p>
          <w:p w:rsidR="00874008" w:rsidRDefault="00874008" w:rsidP="00665B6A">
            <w:pPr>
              <w:ind w:left="700"/>
              <w:rPr>
                <w:sz w:val="24"/>
                <w:szCs w:val="24"/>
              </w:rPr>
            </w:pPr>
            <w:r>
              <w:rPr>
                <w:sz w:val="24"/>
                <w:szCs w:val="24"/>
              </w:rPr>
              <w:t>e) Vekâleten görevlendirme Kamu Hizmeti Komisyonunca yapılır.</w:t>
            </w:r>
          </w:p>
          <w:p w:rsidR="00874008" w:rsidRDefault="00874008" w:rsidP="00665B6A">
            <w:pPr>
              <w:ind w:left="700"/>
              <w:rPr>
                <w:sz w:val="24"/>
                <w:szCs w:val="24"/>
              </w:rPr>
            </w:pPr>
            <w:r>
              <w:rPr>
                <w:sz w:val="24"/>
                <w:szCs w:val="24"/>
              </w:rPr>
              <w:t xml:space="preserve">f) Vekâleten atanan bir hava trafik kontrolörüne vekâleten görevlendirildiği kadroya asaleten atanmış olsa verilecek maaş verilir. Ancak, vekâlet aylığı verilmesine başlanabilmesi için vekâlet görevinin 15 </w:t>
            </w:r>
            <w:r>
              <w:rPr>
                <w:sz w:val="24"/>
                <w:szCs w:val="24"/>
              </w:rPr>
              <w:lastRenderedPageBreak/>
              <w:t>günden fazla sürmesi gerekir. 15 güne kadar yapılan vekillik için herhangi bir ödeme yapılmaz.</w:t>
            </w:r>
          </w:p>
          <w:p w:rsidR="00874008" w:rsidRDefault="00874008" w:rsidP="00665B6A">
            <w:pPr>
              <w:ind w:left="700"/>
              <w:rPr>
                <w:sz w:val="24"/>
                <w:szCs w:val="24"/>
              </w:rPr>
            </w:pPr>
            <w:r>
              <w:rPr>
                <w:sz w:val="24"/>
                <w:szCs w:val="24"/>
              </w:rPr>
              <w:t>g) Kadronun açık olması durumunda yapılacak vekaleten atamalarda vekalet 1 (bir) yıldan uzun süremez ve aynı kadroya ikinci kez vekaleten atama yapılamaz.</w:t>
            </w:r>
          </w:p>
        </w:tc>
      </w:tr>
    </w:tbl>
    <w:p w:rsidR="008B2174" w:rsidRDefault="008B2174">
      <w:pPr>
        <w:rPr>
          <w:sz w:val="24"/>
          <w:szCs w:val="24"/>
        </w:rPr>
      </w:pPr>
    </w:p>
    <w:p w:rsidR="008B2174" w:rsidRDefault="008B2174">
      <w:pPr>
        <w:rPr>
          <w:sz w:val="24"/>
          <w:szCs w:val="24"/>
        </w:rPr>
      </w:pPr>
      <w:bookmarkStart w:id="46" w:name="_kmdb4t3gtar0" w:colFirst="0" w:colLast="0"/>
      <w:bookmarkEnd w:id="46"/>
    </w:p>
    <w:tbl>
      <w:tblPr>
        <w:tblStyle w:val="afc"/>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60"/>
        <w:gridCol w:w="6720"/>
      </w:tblGrid>
      <w:tr w:rsidR="008B2174">
        <w:trPr>
          <w:trHeight w:val="800"/>
        </w:trPr>
        <w:tc>
          <w:tcPr>
            <w:tcW w:w="216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47" w:name="_tvmjanbqokc8" w:colFirst="0" w:colLast="0"/>
            <w:bookmarkEnd w:id="47"/>
            <w:r>
              <w:rPr>
                <w:b/>
                <w:color w:val="000000"/>
                <w:sz w:val="24"/>
                <w:szCs w:val="24"/>
              </w:rPr>
              <w:t>42.İzin Hakkı</w:t>
            </w:r>
          </w:p>
        </w:tc>
        <w:tc>
          <w:tcPr>
            <w:tcW w:w="6720" w:type="dxa"/>
            <w:tcBorders>
              <w:top w:val="nil"/>
              <w:left w:val="nil"/>
              <w:bottom w:val="nil"/>
              <w:right w:val="nil"/>
            </w:tcBorders>
            <w:tcMar>
              <w:top w:w="100" w:type="dxa"/>
              <w:left w:w="100" w:type="dxa"/>
              <w:bottom w:w="100" w:type="dxa"/>
              <w:right w:w="100" w:type="dxa"/>
            </w:tcMar>
          </w:tcPr>
          <w:p w:rsidR="00874008" w:rsidRDefault="00874008">
            <w:pPr>
              <w:rPr>
                <w:sz w:val="24"/>
                <w:szCs w:val="24"/>
              </w:rPr>
            </w:pPr>
          </w:p>
          <w:p w:rsidR="008B2174" w:rsidRDefault="00407939">
            <w:pPr>
              <w:rPr>
                <w:sz w:val="24"/>
                <w:szCs w:val="24"/>
              </w:rPr>
            </w:pPr>
            <w:r>
              <w:rPr>
                <w:sz w:val="24"/>
                <w:szCs w:val="24"/>
              </w:rPr>
              <w:t>Hava trafik kontrolörleri, bu Yasada öngörülen süre ve koşullarla izin hakkına sahiptirler.</w:t>
            </w:r>
          </w:p>
        </w:tc>
      </w:tr>
    </w:tbl>
    <w:p w:rsidR="008B2174" w:rsidRDefault="008B2174">
      <w:pPr>
        <w:rPr>
          <w:sz w:val="24"/>
          <w:szCs w:val="24"/>
        </w:rPr>
      </w:pPr>
    </w:p>
    <w:p w:rsidR="008B2174" w:rsidRDefault="00407939">
      <w:pPr>
        <w:pStyle w:val="Heading2"/>
        <w:keepNext w:val="0"/>
        <w:keepLines w:val="0"/>
        <w:spacing w:after="80"/>
        <w:jc w:val="center"/>
        <w:rPr>
          <w:b/>
          <w:sz w:val="24"/>
          <w:szCs w:val="24"/>
        </w:rPr>
      </w:pPr>
      <w:bookmarkStart w:id="48" w:name="_plg2dzrgbqel" w:colFirst="0" w:colLast="0"/>
      <w:bookmarkStart w:id="49" w:name="_vj8l9hxg884b" w:colFirst="0" w:colLast="0"/>
      <w:bookmarkStart w:id="50" w:name="_viyy46d36r0s" w:colFirst="0" w:colLast="0"/>
      <w:bookmarkStart w:id="51" w:name="_8jn9yvvje7lv" w:colFirst="0" w:colLast="0"/>
      <w:bookmarkEnd w:id="48"/>
      <w:bookmarkEnd w:id="49"/>
      <w:bookmarkEnd w:id="50"/>
      <w:bookmarkEnd w:id="51"/>
      <w:r>
        <w:rPr>
          <w:b/>
          <w:sz w:val="24"/>
          <w:szCs w:val="24"/>
        </w:rPr>
        <w:t>DÖRDÜNCÜ BÖLÜM</w:t>
      </w:r>
    </w:p>
    <w:p w:rsidR="008B2174" w:rsidRDefault="00407939">
      <w:pPr>
        <w:jc w:val="center"/>
        <w:rPr>
          <w:b/>
          <w:sz w:val="24"/>
          <w:szCs w:val="24"/>
        </w:rPr>
      </w:pPr>
      <w:r>
        <w:rPr>
          <w:b/>
          <w:sz w:val="24"/>
          <w:szCs w:val="24"/>
        </w:rPr>
        <w:t>YASAKLAR</w:t>
      </w:r>
    </w:p>
    <w:p w:rsidR="008B2174" w:rsidRDefault="008B2174">
      <w:pPr>
        <w:rPr>
          <w:b/>
          <w:sz w:val="24"/>
          <w:szCs w:val="24"/>
        </w:rPr>
      </w:pPr>
    </w:p>
    <w:p w:rsidR="008B2174" w:rsidRDefault="008B2174">
      <w:pPr>
        <w:rPr>
          <w:b/>
          <w:sz w:val="24"/>
          <w:szCs w:val="24"/>
        </w:rPr>
      </w:pPr>
    </w:p>
    <w:tbl>
      <w:tblPr>
        <w:tblStyle w:val="afd"/>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75"/>
        <w:gridCol w:w="6705"/>
      </w:tblGrid>
      <w:tr w:rsidR="008B2174">
        <w:trPr>
          <w:trHeight w:val="1820"/>
        </w:trPr>
        <w:tc>
          <w:tcPr>
            <w:tcW w:w="217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52" w:name="_bjsyxeh5oxdx" w:colFirst="0" w:colLast="0"/>
            <w:bookmarkEnd w:id="52"/>
            <w:r>
              <w:rPr>
                <w:b/>
                <w:color w:val="000000"/>
                <w:sz w:val="24"/>
                <w:szCs w:val="24"/>
              </w:rPr>
              <w:t>43</w:t>
            </w:r>
            <w:proofErr w:type="gramStart"/>
            <w:r>
              <w:rPr>
                <w:b/>
                <w:color w:val="000000"/>
                <w:sz w:val="24"/>
                <w:szCs w:val="24"/>
              </w:rPr>
              <w:t>.Bilgi</w:t>
            </w:r>
            <w:proofErr w:type="gramEnd"/>
            <w:r>
              <w:rPr>
                <w:b/>
                <w:color w:val="000000"/>
                <w:sz w:val="24"/>
                <w:szCs w:val="24"/>
              </w:rPr>
              <w:t xml:space="preserve"> ve Demeç Verme Yasağı</w:t>
            </w:r>
          </w:p>
        </w:tc>
        <w:tc>
          <w:tcPr>
            <w:tcW w:w="670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Kamu görevlileri, bağlı bulundukları kurumca yetkili kılınmadıkça kurumlarının hizmet politikası veya hizmetlerin yürütülmesiyle ilgili olarak ve/veya kurumu ile ilgili olumsuz etki yaratacak şekilde basın ve yayın organları ve/veya elektronik haberleşme araçları, sosyal medya aracılığıyla yazılı veya sözlü bilgi ve demeç veremez.</w:t>
            </w:r>
            <w:r>
              <w:rPr>
                <w:sz w:val="24"/>
                <w:szCs w:val="24"/>
              </w:rPr>
              <w:br/>
              <w:t>Ancak, bu yasak, yasal olarak yapılan sendikal çalışmalar ile kamu tüzel kişiliğine haiz meslek örgütlerinin çalışmalarını sınırlandırıcı veya suçlayıcı yönde kullanılamaz.</w:t>
            </w:r>
            <w:r>
              <w:rPr>
                <w:sz w:val="24"/>
                <w:szCs w:val="24"/>
              </w:rPr>
              <w:br/>
            </w:r>
          </w:p>
        </w:tc>
      </w:tr>
      <w:tr w:rsidR="008B2174" w:rsidTr="00874008">
        <w:trPr>
          <w:trHeight w:val="1540"/>
        </w:trPr>
        <w:tc>
          <w:tcPr>
            <w:tcW w:w="217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53" w:name="_iokmg777lbrp" w:colFirst="0" w:colLast="0"/>
            <w:bookmarkEnd w:id="53"/>
            <w:r>
              <w:rPr>
                <w:b/>
                <w:color w:val="000000"/>
                <w:sz w:val="24"/>
                <w:szCs w:val="24"/>
              </w:rPr>
              <w:t>44</w:t>
            </w:r>
            <w:proofErr w:type="gramStart"/>
            <w:r>
              <w:rPr>
                <w:b/>
                <w:color w:val="000000"/>
                <w:sz w:val="24"/>
                <w:szCs w:val="24"/>
              </w:rPr>
              <w:t>.Siyasal</w:t>
            </w:r>
            <w:proofErr w:type="gramEnd"/>
            <w:r>
              <w:rPr>
                <w:b/>
                <w:color w:val="000000"/>
                <w:sz w:val="24"/>
                <w:szCs w:val="24"/>
              </w:rPr>
              <w:t xml:space="preserve"> Faaliyette Bulunma Yasağı</w:t>
            </w:r>
          </w:p>
        </w:tc>
        <w:tc>
          <w:tcPr>
            <w:tcW w:w="6705" w:type="dxa"/>
            <w:tcBorders>
              <w:top w:val="nil"/>
              <w:left w:val="nil"/>
              <w:bottom w:val="nil"/>
              <w:right w:val="nil"/>
            </w:tcBorders>
            <w:tcMar>
              <w:top w:w="100" w:type="dxa"/>
              <w:left w:w="100" w:type="dxa"/>
              <w:bottom w:w="100" w:type="dxa"/>
              <w:right w:w="100" w:type="dxa"/>
            </w:tcMar>
          </w:tcPr>
          <w:p w:rsidR="00874008" w:rsidRDefault="00874008">
            <w:pPr>
              <w:rPr>
                <w:sz w:val="24"/>
                <w:szCs w:val="24"/>
              </w:rPr>
            </w:pPr>
          </w:p>
          <w:p w:rsidR="008B2174" w:rsidRDefault="00407939">
            <w:pPr>
              <w:rPr>
                <w:sz w:val="24"/>
                <w:szCs w:val="24"/>
              </w:rPr>
            </w:pPr>
            <w:r>
              <w:rPr>
                <w:sz w:val="24"/>
                <w:szCs w:val="24"/>
              </w:rPr>
              <w:t>Hava Trafik Kontrolörlerinin siyasi faaliyette bulunmasına yönelik yasaklar, Kamu Görevlileri Yasası madde 69’da belirtildiği gibi uygulanır.</w:t>
            </w:r>
          </w:p>
        </w:tc>
      </w:tr>
      <w:tr w:rsidR="008B2174" w:rsidTr="00874008">
        <w:trPr>
          <w:trHeight w:val="7640"/>
        </w:trPr>
        <w:tc>
          <w:tcPr>
            <w:tcW w:w="217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54" w:name="_xrot05yrnvdr" w:colFirst="0" w:colLast="0"/>
            <w:bookmarkEnd w:id="54"/>
            <w:r>
              <w:rPr>
                <w:b/>
                <w:color w:val="000000"/>
                <w:sz w:val="24"/>
                <w:szCs w:val="24"/>
              </w:rPr>
              <w:lastRenderedPageBreak/>
              <w:t>45</w:t>
            </w:r>
            <w:proofErr w:type="gramStart"/>
            <w:r>
              <w:rPr>
                <w:b/>
                <w:color w:val="000000"/>
                <w:sz w:val="24"/>
                <w:szCs w:val="24"/>
              </w:rPr>
              <w:t>.Kişisel</w:t>
            </w:r>
            <w:proofErr w:type="gramEnd"/>
            <w:r>
              <w:rPr>
                <w:b/>
                <w:color w:val="000000"/>
                <w:sz w:val="24"/>
                <w:szCs w:val="24"/>
              </w:rPr>
              <w:t xml:space="preserve"> Menfaat Sağlama Yasağı</w:t>
            </w:r>
          </w:p>
        </w:tc>
        <w:tc>
          <w:tcPr>
            <w:tcW w:w="6705" w:type="dxa"/>
            <w:tcBorders>
              <w:top w:val="nil"/>
              <w:left w:val="nil"/>
              <w:bottom w:val="nil"/>
              <w:right w:val="nil"/>
            </w:tcBorders>
            <w:tcMar>
              <w:top w:w="100" w:type="dxa"/>
              <w:left w:w="100" w:type="dxa"/>
              <w:bottom w:w="100" w:type="dxa"/>
              <w:right w:w="100" w:type="dxa"/>
            </w:tcMar>
          </w:tcPr>
          <w:p w:rsidR="008B2174" w:rsidRDefault="00407939">
            <w:pPr>
              <w:numPr>
                <w:ilvl w:val="0"/>
                <w:numId w:val="13"/>
              </w:numPr>
              <w:contextualSpacing/>
              <w:rPr>
                <w:sz w:val="24"/>
                <w:szCs w:val="24"/>
              </w:rPr>
            </w:pPr>
            <w:r>
              <w:rPr>
                <w:sz w:val="24"/>
                <w:szCs w:val="24"/>
              </w:rPr>
              <w:t xml:space="preserve">Kamu görevlisinin, kendi şahsı, eşi, aile fertleri ve diğer özel kişiler </w:t>
            </w:r>
            <w:proofErr w:type="gramStart"/>
            <w:r>
              <w:rPr>
                <w:sz w:val="24"/>
                <w:szCs w:val="24"/>
              </w:rPr>
              <w:t>adına</w:t>
            </w:r>
            <w:proofErr w:type="gramEnd"/>
            <w:r>
              <w:rPr>
                <w:sz w:val="24"/>
                <w:szCs w:val="24"/>
              </w:rPr>
              <w:t xml:space="preserve"> görevi veya kurumu ile ilgili olan gerçek veya tüzel kişiden, herhangi bir hediye veya diğer bir menfaat talep etmesi, kabul etmesi veya bu konuda pazarlık yapması yasaktır. Hediye ve diğer menfaatlere; para, herhangi bir mal, özel muamele ve parasal veya parasal olmayan bir değer arz </w:t>
            </w:r>
            <w:proofErr w:type="gramStart"/>
            <w:r>
              <w:rPr>
                <w:sz w:val="24"/>
                <w:szCs w:val="24"/>
              </w:rPr>
              <w:t>eden</w:t>
            </w:r>
            <w:proofErr w:type="gramEnd"/>
            <w:r>
              <w:rPr>
                <w:sz w:val="24"/>
                <w:szCs w:val="24"/>
              </w:rPr>
              <w:t xml:space="preserve"> tüm unsurlar dahildir. Kamu görevlisinin, gerçek veya tüzel bir kişiden bu Yasa kuralları çerçevesinde uygun görülmeyen bir hediye veya diğer menfaat sağlaması veya temin etmesi halinde, sözkonusu hediye ve/veya diğer menfaat </w:t>
            </w:r>
            <w:proofErr w:type="gramStart"/>
            <w:r>
              <w:rPr>
                <w:sz w:val="24"/>
                <w:szCs w:val="24"/>
              </w:rPr>
              <w:t>derhal  kendisi</w:t>
            </w:r>
            <w:proofErr w:type="gramEnd"/>
            <w:r>
              <w:rPr>
                <w:sz w:val="24"/>
                <w:szCs w:val="24"/>
              </w:rPr>
              <w:t xml:space="preserve"> tarafından kuruma bildirilir ve kurumu aracılığıyla Devlet Emlak ve Malzeme Dairesine bir tutanakla teslim edilir. Teslimatın imkansız olduğu hallerde, kamu görevlisi hediyenin ve/veya menfaatin mevcut piyasa değerine eş miktarını kurumu aracılığıyla Maliye İşleriyle Görevli Bakanlığa öder. </w:t>
            </w:r>
          </w:p>
          <w:p w:rsidR="008B2174" w:rsidRDefault="00407939">
            <w:pPr>
              <w:numPr>
                <w:ilvl w:val="0"/>
                <w:numId w:val="13"/>
              </w:numPr>
              <w:contextualSpacing/>
              <w:rPr>
                <w:sz w:val="24"/>
                <w:szCs w:val="24"/>
              </w:rPr>
            </w:pPr>
            <w:r>
              <w:rPr>
                <w:sz w:val="24"/>
                <w:szCs w:val="24"/>
              </w:rPr>
              <w:t>Kamu görevlisinin tamamen özel nedenler dışında, diğer kamu görevlilerine hediye veya diğer bir menfaat teklif etmeleri yasaktır.</w:t>
            </w:r>
            <w:r>
              <w:rPr>
                <w:sz w:val="24"/>
                <w:szCs w:val="24"/>
              </w:rPr>
              <w:br/>
              <w:t xml:space="preserve">Ulusal </w:t>
            </w:r>
            <w:proofErr w:type="gramStart"/>
            <w:r>
              <w:rPr>
                <w:sz w:val="24"/>
                <w:szCs w:val="24"/>
              </w:rPr>
              <w:t>veya  uluslararası</w:t>
            </w:r>
            <w:proofErr w:type="gramEnd"/>
            <w:r>
              <w:rPr>
                <w:sz w:val="24"/>
                <w:szCs w:val="24"/>
              </w:rPr>
              <w:t xml:space="preserve"> kuruluşların nişan, madalya ve fahri ünvanları, kamu görevlisinin özlük dosyasına işlenir. </w:t>
            </w:r>
            <w:r>
              <w:rPr>
                <w:sz w:val="24"/>
                <w:szCs w:val="24"/>
              </w:rPr>
              <w:br/>
            </w:r>
          </w:p>
        </w:tc>
      </w:tr>
      <w:tr w:rsidR="008B2174" w:rsidTr="00874008">
        <w:trPr>
          <w:trHeight w:val="530"/>
        </w:trPr>
        <w:tc>
          <w:tcPr>
            <w:tcW w:w="217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55" w:name="_1yy0p1bflplm" w:colFirst="0" w:colLast="0"/>
            <w:bookmarkEnd w:id="55"/>
            <w:r>
              <w:rPr>
                <w:b/>
                <w:color w:val="000000"/>
                <w:sz w:val="24"/>
                <w:szCs w:val="24"/>
              </w:rPr>
              <w:t>46</w:t>
            </w:r>
            <w:proofErr w:type="gramStart"/>
            <w:r>
              <w:rPr>
                <w:b/>
                <w:color w:val="000000"/>
                <w:sz w:val="24"/>
                <w:szCs w:val="24"/>
              </w:rPr>
              <w:t>.Ek</w:t>
            </w:r>
            <w:proofErr w:type="gramEnd"/>
            <w:r>
              <w:rPr>
                <w:b/>
                <w:color w:val="000000"/>
                <w:sz w:val="24"/>
                <w:szCs w:val="24"/>
              </w:rPr>
              <w:t xml:space="preserve"> İş Yasağı</w:t>
            </w:r>
          </w:p>
        </w:tc>
        <w:tc>
          <w:tcPr>
            <w:tcW w:w="670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Hava trafik kontrolörleri, çalışma saatleri içerisindeki zamanlarını hava trafik kontrol hizmetlerinin yürütülmesine ve görevlerinin yerine getirilmesine ayırmakla yükümlü olup, çalışma saatleri içinde veya dışında ücretli veya ücretsiz başka iş yapamazlar. Başka iş yaptığı belirlenenler disiplin suçu işlemiş sayılırlar ve haklarında, bu Yasa kuralları çerçevesinde disiplin işlemi başlatılır.</w:t>
            </w:r>
          </w:p>
          <w:p w:rsidR="008B2174" w:rsidRDefault="00407939">
            <w:pPr>
              <w:widowControl w:val="0"/>
              <w:pBdr>
                <w:top w:val="nil"/>
                <w:left w:val="nil"/>
                <w:bottom w:val="nil"/>
                <w:right w:val="nil"/>
                <w:between w:val="nil"/>
              </w:pBdr>
              <w:rPr>
                <w:sz w:val="24"/>
                <w:szCs w:val="24"/>
              </w:rPr>
            </w:pPr>
            <w:r>
              <w:rPr>
                <w:sz w:val="24"/>
                <w:szCs w:val="24"/>
              </w:rPr>
              <w:t xml:space="preserve">Ancak hizmetin aksamayacağı hallerde ve Personel Dairesinden uygunluk bildirimi alınmak koşuluyla, hava trafik kontrolörleri, eğitim ve öğretim amacı ile Bakanlık tarafından görevlendirilebilirler, bu durumda kendilerine ayrı bir maaş tahakkuk ettirilmez. Ancak Kamu Görevlileri Yasasının </w:t>
            </w:r>
            <w:r>
              <w:rPr>
                <w:sz w:val="24"/>
                <w:szCs w:val="24"/>
              </w:rPr>
              <w:lastRenderedPageBreak/>
              <w:t>63’üncü ve 98’inci maddesi kuralları saklıdır</w:t>
            </w:r>
          </w:p>
        </w:tc>
      </w:tr>
      <w:tr w:rsidR="008B2174" w:rsidTr="00874008">
        <w:trPr>
          <w:trHeight w:val="5240"/>
        </w:trPr>
        <w:tc>
          <w:tcPr>
            <w:tcW w:w="217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56" w:name="_yvvy24lhopvt" w:colFirst="0" w:colLast="0"/>
            <w:bookmarkEnd w:id="56"/>
            <w:r>
              <w:rPr>
                <w:b/>
                <w:color w:val="000000"/>
                <w:sz w:val="24"/>
                <w:szCs w:val="24"/>
              </w:rPr>
              <w:lastRenderedPageBreak/>
              <w:t>47</w:t>
            </w:r>
            <w:proofErr w:type="gramStart"/>
            <w:r>
              <w:rPr>
                <w:b/>
                <w:color w:val="000000"/>
                <w:sz w:val="24"/>
                <w:szCs w:val="24"/>
              </w:rPr>
              <w:t>.Gizli</w:t>
            </w:r>
            <w:proofErr w:type="gramEnd"/>
            <w:r>
              <w:rPr>
                <w:b/>
                <w:color w:val="000000"/>
                <w:sz w:val="24"/>
                <w:szCs w:val="24"/>
              </w:rPr>
              <w:t xml:space="preserve"> Bilgileri Açıklama Yasağı</w:t>
            </w:r>
          </w:p>
        </w:tc>
        <w:tc>
          <w:tcPr>
            <w:tcW w:w="670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 Hava trafik kontrolörleri, görevlerini yerine getirirken öğrendikleri ve gizli tutulması gerektiğinin kendilerine yazılı olarak bildirildiği bilgileri Bakanlığın yazılı onayı dışında hiç bir kişiye açıklayamazlar ve devlete ait resmi belgeleri yayımlayamazlar.</w:t>
            </w:r>
          </w:p>
          <w:p w:rsidR="008B2174" w:rsidRDefault="00407939">
            <w:pPr>
              <w:widowControl w:val="0"/>
              <w:pBdr>
                <w:top w:val="nil"/>
                <w:left w:val="nil"/>
                <w:bottom w:val="nil"/>
                <w:right w:val="nil"/>
                <w:between w:val="nil"/>
              </w:pBdr>
              <w:rPr>
                <w:sz w:val="24"/>
                <w:szCs w:val="24"/>
              </w:rPr>
            </w:pPr>
            <w:r>
              <w:rPr>
                <w:sz w:val="24"/>
                <w:szCs w:val="24"/>
              </w:rPr>
              <w:t>2) Hava trafik kontrolörleri, (1)’inci fıkrada belirtilen bilgileri, görevlerinden ayrılmış olsalar dahi on yıl süreyle sır olarak saklamakla yükümlüdürler.</w:t>
            </w:r>
          </w:p>
          <w:p w:rsidR="008B2174" w:rsidRDefault="00407939">
            <w:pPr>
              <w:widowControl w:val="0"/>
              <w:pBdr>
                <w:top w:val="nil"/>
                <w:left w:val="nil"/>
                <w:bottom w:val="nil"/>
                <w:right w:val="nil"/>
                <w:between w:val="nil"/>
              </w:pBdr>
              <w:rPr>
                <w:sz w:val="24"/>
                <w:szCs w:val="24"/>
              </w:rPr>
            </w:pPr>
            <w:r>
              <w:rPr>
                <w:sz w:val="24"/>
                <w:szCs w:val="24"/>
              </w:rPr>
              <w:t>3) Hava trafik kontrolörleri, görevlerinin yürütülmesi ile ilgili bir konuda yetkili mahkeme önünde tanıklık yapmak veya muhafazalarında bulunan bir resmi belgeyi mahkemeye göstermek üzere çağrıldıkları zaman, yetkili mahkemece yapılan bu çağrıya uymak ve çağrı yazısını Bakanlığın bilgisine getirmekle yükümlüdürler.</w:t>
            </w:r>
          </w:p>
          <w:p w:rsidR="008B2174" w:rsidRDefault="00407939">
            <w:pPr>
              <w:widowControl w:val="0"/>
              <w:pBdr>
                <w:top w:val="nil"/>
                <w:left w:val="nil"/>
                <w:bottom w:val="nil"/>
                <w:right w:val="nil"/>
                <w:between w:val="nil"/>
              </w:pBdr>
              <w:rPr>
                <w:sz w:val="24"/>
                <w:szCs w:val="24"/>
              </w:rPr>
            </w:pPr>
            <w:r>
              <w:rPr>
                <w:sz w:val="24"/>
                <w:szCs w:val="24"/>
              </w:rPr>
              <w:t xml:space="preserve">4) Yasa dışı işlemleri ilgilendiren konularda bu maddede </w:t>
            </w:r>
          </w:p>
          <w:p w:rsidR="008B2174" w:rsidRDefault="00407939">
            <w:pPr>
              <w:widowControl w:val="0"/>
              <w:pBdr>
                <w:top w:val="nil"/>
                <w:left w:val="nil"/>
                <w:bottom w:val="nil"/>
                <w:right w:val="nil"/>
                <w:between w:val="nil"/>
              </w:pBdr>
              <w:rPr>
                <w:sz w:val="24"/>
                <w:szCs w:val="24"/>
              </w:rPr>
            </w:pPr>
            <w:proofErr w:type="gramStart"/>
            <w:r>
              <w:rPr>
                <w:sz w:val="24"/>
                <w:szCs w:val="24"/>
              </w:rPr>
              <w:t>öngörülen</w:t>
            </w:r>
            <w:proofErr w:type="gramEnd"/>
            <w:r>
              <w:rPr>
                <w:sz w:val="24"/>
                <w:szCs w:val="24"/>
              </w:rPr>
              <w:t xml:space="preserve"> yasaklama söz konusu olamaz.</w:t>
            </w:r>
          </w:p>
          <w:p w:rsidR="008B2174" w:rsidRDefault="00407939">
            <w:pPr>
              <w:widowControl w:val="0"/>
              <w:pBdr>
                <w:top w:val="nil"/>
                <w:left w:val="nil"/>
                <w:bottom w:val="nil"/>
                <w:right w:val="nil"/>
                <w:between w:val="nil"/>
              </w:pBdr>
              <w:rPr>
                <w:sz w:val="24"/>
                <w:szCs w:val="24"/>
              </w:rPr>
            </w:pPr>
            <w:r>
              <w:rPr>
                <w:sz w:val="24"/>
                <w:szCs w:val="24"/>
              </w:rPr>
              <w:t>5) Yukarıdaki (2)’nci fıkra kurallarına aykırı davranan kişiler bir suç işlemiş olurlar ve mahkumiyetleri halinde Mahkeme tarafından yürürlükteki aylık asgari ücretin 5 (beş) katı tutarına kadar para cezasına veya 1 (bir) yıla kadar hapis cezasına veya her 2 (iki) cezaya birden çarptırılabilirler.</w:t>
            </w:r>
          </w:p>
        </w:tc>
      </w:tr>
    </w:tbl>
    <w:p w:rsidR="008B2174" w:rsidRDefault="008B2174">
      <w:pPr>
        <w:rPr>
          <w:b/>
          <w:sz w:val="24"/>
          <w:szCs w:val="24"/>
        </w:rPr>
      </w:pPr>
    </w:p>
    <w:tbl>
      <w:tblPr>
        <w:tblStyle w:val="afe"/>
        <w:tblW w:w="8880" w:type="dxa"/>
        <w:tblInd w:w="100" w:type="dxa"/>
        <w:tblLayout w:type="fixed"/>
        <w:tblLook w:val="0600" w:firstRow="0" w:lastRow="0" w:firstColumn="0" w:lastColumn="0" w:noHBand="1" w:noVBand="1"/>
      </w:tblPr>
      <w:tblGrid>
        <w:gridCol w:w="2175"/>
        <w:gridCol w:w="6705"/>
      </w:tblGrid>
      <w:tr w:rsidR="008B2174" w:rsidTr="00874008">
        <w:trPr>
          <w:trHeight w:val="970"/>
        </w:trPr>
        <w:tc>
          <w:tcPr>
            <w:tcW w:w="217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57" w:name="_dof28z4x8739" w:colFirst="0" w:colLast="0"/>
            <w:bookmarkEnd w:id="57"/>
            <w:r>
              <w:rPr>
                <w:b/>
                <w:color w:val="000000"/>
                <w:sz w:val="24"/>
                <w:szCs w:val="24"/>
              </w:rPr>
              <w:t>48.İkinci Görev Yasağı</w:t>
            </w:r>
          </w:p>
        </w:tc>
        <w:tc>
          <w:tcPr>
            <w:tcW w:w="6705" w:type="dxa"/>
            <w:tcMar>
              <w:top w:w="100" w:type="dxa"/>
              <w:left w:w="100" w:type="dxa"/>
              <w:bottom w:w="100" w:type="dxa"/>
              <w:right w:w="100" w:type="dxa"/>
            </w:tcMar>
          </w:tcPr>
          <w:p w:rsidR="008B2174" w:rsidRDefault="00407939">
            <w:pPr>
              <w:rPr>
                <w:sz w:val="24"/>
                <w:szCs w:val="24"/>
              </w:rPr>
            </w:pPr>
            <w:r>
              <w:rPr>
                <w:sz w:val="24"/>
                <w:szCs w:val="24"/>
              </w:rPr>
              <w:t>1) Hava trafik kontrolörleri, hava trafik kontrol hizmetlerinin gerektirdiği görevler dışında ikinci bir görev verilemez ve her ne ad altında olursa olsun, herhangi bir ödeme yapılamaz ve hiçbir şekilde başka bir yarar sağlanamaz. Ancak devleti temsil amacıyla, hava trafik kontrolörlerine, kamu iktisadi teşebbüslerinde veya devlet katkısı ile kurulan diğer kamu kurum ve kuruluşlarında verilen idare meclisi üyeliği ve denetçiliği görevi ikinci görev sayılamaz. Bu görevi üstlenen hava trafik kontrolörlerine Bakanlar Kurulunca saptanan kıstaslar çerçevesinde temsil ödeneği verilir. Hava trafik kontrolörlerinin ek çalışma ödeneği hakkı saklıdır.</w:t>
            </w:r>
          </w:p>
          <w:p w:rsidR="008B2174" w:rsidRDefault="00407939">
            <w:pPr>
              <w:widowControl w:val="0"/>
              <w:pBdr>
                <w:top w:val="nil"/>
                <w:left w:val="nil"/>
                <w:bottom w:val="nil"/>
                <w:right w:val="nil"/>
                <w:between w:val="nil"/>
              </w:pBdr>
              <w:rPr>
                <w:sz w:val="24"/>
                <w:szCs w:val="24"/>
              </w:rPr>
            </w:pPr>
            <w:r>
              <w:rPr>
                <w:sz w:val="24"/>
                <w:szCs w:val="24"/>
              </w:rPr>
              <w:t xml:space="preserve">2) Hava trafik kontrolörlerine vekâlet görevi veya ikinci </w:t>
            </w:r>
            <w:r>
              <w:rPr>
                <w:sz w:val="24"/>
                <w:szCs w:val="24"/>
              </w:rPr>
              <w:lastRenderedPageBreak/>
              <w:t>görevden yalnız bir tanesi verilebilir. Bir hava trafik kontrolörüne birden çok ücretli vekâlet görevi veya ikinci görev verilemez.</w:t>
            </w:r>
          </w:p>
        </w:tc>
      </w:tr>
    </w:tbl>
    <w:p w:rsidR="008B2174" w:rsidRDefault="008B2174">
      <w:pPr>
        <w:rPr>
          <w:b/>
          <w:sz w:val="24"/>
          <w:szCs w:val="24"/>
        </w:rPr>
      </w:pPr>
    </w:p>
    <w:p w:rsidR="008B2174" w:rsidRDefault="008B2174">
      <w:pPr>
        <w:rPr>
          <w:sz w:val="24"/>
          <w:szCs w:val="24"/>
        </w:rPr>
      </w:pPr>
    </w:p>
    <w:tbl>
      <w:tblPr>
        <w:tblStyle w:val="aff"/>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35"/>
        <w:gridCol w:w="6645"/>
      </w:tblGrid>
      <w:tr w:rsidR="008B2174">
        <w:trPr>
          <w:trHeight w:val="740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58" w:name="_aa138bv98d64" w:colFirst="0" w:colLast="0"/>
            <w:bookmarkEnd w:id="58"/>
            <w:r>
              <w:rPr>
                <w:b/>
                <w:color w:val="000000"/>
                <w:sz w:val="24"/>
                <w:szCs w:val="24"/>
              </w:rPr>
              <w:t>49</w:t>
            </w:r>
            <w:proofErr w:type="gramStart"/>
            <w:r>
              <w:rPr>
                <w:b/>
                <w:color w:val="000000"/>
                <w:sz w:val="24"/>
                <w:szCs w:val="24"/>
              </w:rPr>
              <w:t>.Ticaret</w:t>
            </w:r>
            <w:proofErr w:type="gramEnd"/>
            <w:r>
              <w:rPr>
                <w:b/>
                <w:color w:val="000000"/>
                <w:sz w:val="24"/>
                <w:szCs w:val="24"/>
              </w:rPr>
              <w:t xml:space="preserve"> ve Diğer Kazanç Getirici Faaliyetlerde Bulunma Yasağı</w:t>
            </w:r>
          </w:p>
        </w:tc>
        <w:tc>
          <w:tcPr>
            <w:tcW w:w="664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 Hava trafik kontrolörleri, tacir veya esnaf sayılmalarını gerektirecek bir faaliyette bulunamazlar, sanayi veya tarımsal işletmelerde görev alamaz, ticari temsilci veya vekil olamazlar, herhangi bir şirkete ortak veya hissedar olamazlar ve bu gibi şirket ve ortaklıklarda müdürlük, idare meclisi üyeliği ve murakıplık görevlerini üstlenemezler.</w:t>
            </w:r>
          </w:p>
          <w:p w:rsidR="008B2174" w:rsidRDefault="00407939">
            <w:pPr>
              <w:widowControl w:val="0"/>
              <w:pBdr>
                <w:top w:val="nil"/>
                <w:left w:val="nil"/>
                <w:bottom w:val="nil"/>
                <w:right w:val="nil"/>
                <w:between w:val="nil"/>
              </w:pBdr>
              <w:rPr>
                <w:sz w:val="24"/>
                <w:szCs w:val="24"/>
              </w:rPr>
            </w:pPr>
            <w:r>
              <w:rPr>
                <w:sz w:val="24"/>
                <w:szCs w:val="24"/>
              </w:rPr>
              <w:t>2) Hava trafik kontrolörleri 18 yaşından küçük çocukları da, tacir sayılmalarını gerektirecek hiç bir etkinlikte bulunamazlar. Ancak, kamu iktisadi teşebbüsleri dışında herhangi bir şirkette hissedar veya ortak olmaları halinde, durum, Bakanlık kanalıyla, derhal Kamu Hizmeti Komisyonuna bildirilir. Kamu Hizmeti Komisyonu söz konusu çocuğun anne veya babası olan hava trafik kontrolörünün görevi gereği bu hisselerin ilgili olduğu şirketlere veya ortaklıklara herhangi bir yarar veya çıkar sağlayabileceği kanısına varırsa, hava trafik kontrolörünün</w:t>
            </w:r>
            <w:proofErr w:type="gramStart"/>
            <w:r>
              <w:rPr>
                <w:sz w:val="24"/>
                <w:szCs w:val="24"/>
              </w:rPr>
              <w:t>,  bu</w:t>
            </w:r>
            <w:proofErr w:type="gramEnd"/>
            <w:r>
              <w:rPr>
                <w:sz w:val="24"/>
                <w:szCs w:val="24"/>
              </w:rPr>
              <w:t xml:space="preserve"> hisseleri, en çok üç ay içinde elden çıkarılmasını ister.</w:t>
            </w:r>
          </w:p>
          <w:p w:rsidR="008B2174" w:rsidRDefault="00407939">
            <w:pPr>
              <w:widowControl w:val="0"/>
              <w:pBdr>
                <w:top w:val="nil"/>
                <w:left w:val="nil"/>
                <w:bottom w:val="nil"/>
                <w:right w:val="nil"/>
                <w:between w:val="nil"/>
              </w:pBdr>
              <w:rPr>
                <w:sz w:val="24"/>
                <w:szCs w:val="24"/>
              </w:rPr>
            </w:pPr>
            <w:r>
              <w:rPr>
                <w:sz w:val="24"/>
                <w:szCs w:val="24"/>
              </w:rPr>
              <w:t>3) Bu yasak, hava trafik kontrolörlerinin kooperatif şirketlerde veya kamu iktisadi teşebbüslerinde ortak veya üye olmalarını engellemez.</w:t>
            </w:r>
          </w:p>
          <w:p w:rsidR="008B2174" w:rsidRDefault="00407939">
            <w:pPr>
              <w:widowControl w:val="0"/>
              <w:pBdr>
                <w:top w:val="nil"/>
                <w:left w:val="nil"/>
                <w:bottom w:val="nil"/>
                <w:right w:val="nil"/>
                <w:between w:val="nil"/>
              </w:pBdr>
              <w:rPr>
                <w:sz w:val="24"/>
                <w:szCs w:val="24"/>
              </w:rPr>
            </w:pPr>
            <w:r>
              <w:rPr>
                <w:sz w:val="24"/>
                <w:szCs w:val="24"/>
              </w:rPr>
              <w:t>4) Hava trafik kontrolörleri, kamu iktisadi teşebbüslerinin, katma bütçeli kurum ve kuruluşlarla diğer döner sermayeli kuruluşların yönetim kurullarında, devleti temsilen görev almaları, bu Yasadaki kurallara bağlı kalmak koşuluyla Bakanlar Kurulunun onayına bağlıdır.</w:t>
            </w:r>
          </w:p>
        </w:tc>
      </w:tr>
    </w:tbl>
    <w:p w:rsidR="008B2174" w:rsidRDefault="008B2174">
      <w:pPr>
        <w:rPr>
          <w:sz w:val="24"/>
          <w:szCs w:val="24"/>
        </w:rPr>
      </w:pPr>
    </w:p>
    <w:p w:rsidR="008B2174" w:rsidRDefault="008B2174">
      <w:pPr>
        <w:pStyle w:val="Heading2"/>
        <w:keepNext w:val="0"/>
        <w:keepLines w:val="0"/>
        <w:spacing w:after="80"/>
        <w:jc w:val="center"/>
        <w:rPr>
          <w:b/>
          <w:sz w:val="24"/>
          <w:szCs w:val="24"/>
        </w:rPr>
      </w:pPr>
      <w:bookmarkStart w:id="59" w:name="_5pfit0pbne8y" w:colFirst="0" w:colLast="0"/>
      <w:bookmarkEnd w:id="59"/>
    </w:p>
    <w:p w:rsidR="008B2174" w:rsidRDefault="008B2174">
      <w:pPr>
        <w:pStyle w:val="Heading2"/>
        <w:keepNext w:val="0"/>
        <w:keepLines w:val="0"/>
        <w:spacing w:after="80"/>
        <w:jc w:val="center"/>
        <w:rPr>
          <w:b/>
          <w:sz w:val="24"/>
          <w:szCs w:val="24"/>
        </w:rPr>
      </w:pPr>
      <w:bookmarkStart w:id="60" w:name="_cuvq31a2tc5t" w:colFirst="0" w:colLast="0"/>
      <w:bookmarkEnd w:id="60"/>
    </w:p>
    <w:p w:rsidR="008B2174" w:rsidRDefault="00874008">
      <w:pPr>
        <w:pStyle w:val="Heading2"/>
        <w:keepNext w:val="0"/>
        <w:keepLines w:val="0"/>
        <w:spacing w:after="80"/>
        <w:jc w:val="center"/>
        <w:rPr>
          <w:b/>
          <w:sz w:val="24"/>
          <w:szCs w:val="24"/>
        </w:rPr>
      </w:pPr>
      <w:bookmarkStart w:id="61" w:name="_lv69mv9lx1d" w:colFirst="0" w:colLast="0"/>
      <w:bookmarkStart w:id="62" w:name="_tok1omv8xmwr" w:colFirst="0" w:colLast="0"/>
      <w:bookmarkStart w:id="63" w:name="_pmp9vviw4tuu" w:colFirst="0" w:colLast="0"/>
      <w:bookmarkStart w:id="64" w:name="_861uuqw1yhm2" w:colFirst="0" w:colLast="0"/>
      <w:bookmarkStart w:id="65" w:name="_c7un41wozrq5" w:colFirst="0" w:colLast="0"/>
      <w:bookmarkEnd w:id="61"/>
      <w:bookmarkEnd w:id="62"/>
      <w:bookmarkEnd w:id="63"/>
      <w:bookmarkEnd w:id="64"/>
      <w:bookmarkEnd w:id="65"/>
      <w:r>
        <w:rPr>
          <w:b/>
          <w:sz w:val="24"/>
          <w:szCs w:val="24"/>
        </w:rPr>
        <w:lastRenderedPageBreak/>
        <w:t>B</w:t>
      </w:r>
      <w:r w:rsidR="00407939">
        <w:rPr>
          <w:b/>
          <w:sz w:val="24"/>
          <w:szCs w:val="24"/>
        </w:rPr>
        <w:t>EŞİNCİ BÖLÜM</w:t>
      </w:r>
    </w:p>
    <w:p w:rsidR="008B2174" w:rsidRDefault="00407939">
      <w:pPr>
        <w:jc w:val="center"/>
        <w:rPr>
          <w:b/>
          <w:sz w:val="24"/>
          <w:szCs w:val="24"/>
        </w:rPr>
      </w:pPr>
      <w:r>
        <w:rPr>
          <w:b/>
          <w:sz w:val="24"/>
          <w:szCs w:val="24"/>
        </w:rPr>
        <w:t>KADROLAR</w:t>
      </w:r>
    </w:p>
    <w:p w:rsidR="008B2174" w:rsidRDefault="008B2174">
      <w:pPr>
        <w:rPr>
          <w:sz w:val="24"/>
          <w:szCs w:val="24"/>
        </w:rPr>
      </w:pPr>
    </w:p>
    <w:tbl>
      <w:tblPr>
        <w:tblStyle w:val="aff0"/>
        <w:tblW w:w="8880" w:type="dxa"/>
        <w:tblInd w:w="100" w:type="dxa"/>
        <w:tblLayout w:type="fixed"/>
        <w:tblLook w:val="0600" w:firstRow="0" w:lastRow="0" w:firstColumn="0" w:lastColumn="0" w:noHBand="1" w:noVBand="1"/>
      </w:tblPr>
      <w:tblGrid>
        <w:gridCol w:w="1830"/>
        <w:gridCol w:w="7050"/>
      </w:tblGrid>
      <w:tr w:rsidR="008B2174" w:rsidTr="00874008">
        <w:trPr>
          <w:trHeight w:val="5515"/>
        </w:trPr>
        <w:tc>
          <w:tcPr>
            <w:tcW w:w="1830"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66" w:name="_hjf4l8bskigi" w:colFirst="0" w:colLast="0"/>
            <w:bookmarkEnd w:id="66"/>
            <w:r>
              <w:rPr>
                <w:b/>
                <w:color w:val="000000"/>
                <w:sz w:val="24"/>
                <w:szCs w:val="24"/>
              </w:rPr>
              <w:t>50</w:t>
            </w:r>
            <w:proofErr w:type="gramStart"/>
            <w:r>
              <w:rPr>
                <w:b/>
                <w:color w:val="000000"/>
                <w:sz w:val="24"/>
                <w:szCs w:val="24"/>
              </w:rPr>
              <w:t>.Hizmet</w:t>
            </w:r>
            <w:proofErr w:type="gramEnd"/>
            <w:r>
              <w:rPr>
                <w:b/>
                <w:color w:val="000000"/>
                <w:sz w:val="24"/>
                <w:szCs w:val="24"/>
              </w:rPr>
              <w:t xml:space="preserve"> Sınıfları ve Sınıflar İçindeki Dereceler</w:t>
            </w:r>
          </w:p>
        </w:tc>
        <w:tc>
          <w:tcPr>
            <w:tcW w:w="7050" w:type="dxa"/>
            <w:tcMar>
              <w:top w:w="100" w:type="dxa"/>
              <w:left w:w="100" w:type="dxa"/>
              <w:bottom w:w="100" w:type="dxa"/>
              <w:right w:w="100" w:type="dxa"/>
            </w:tcMar>
          </w:tcPr>
          <w:p w:rsidR="008B2174" w:rsidRDefault="00407939">
            <w:pPr>
              <w:rPr>
                <w:sz w:val="24"/>
                <w:szCs w:val="24"/>
              </w:rPr>
            </w:pPr>
            <w:r>
              <w:rPr>
                <w:sz w:val="24"/>
                <w:szCs w:val="24"/>
              </w:rPr>
              <w:t>1) Hava Trafik kontrol Şube kadroları, hizmetin konusuna ve bu hizmetlerin etkinlik ve verimlilikle yerine getirilebilmesi için gerekli öğrenim, yetişme ve mesleki niteliklere göre, aşağıda belirtilen sınıflara ayrılır ve sınıflar, hizmete giriş, maaş rejimi ve öteki özlük işlemlerinde temel birimleri oluştururlar:</w:t>
            </w:r>
          </w:p>
          <w:p w:rsidR="008B2174" w:rsidRDefault="008B2174">
            <w:pPr>
              <w:rPr>
                <w:sz w:val="24"/>
                <w:szCs w:val="24"/>
              </w:rPr>
            </w:pPr>
          </w:p>
          <w:p w:rsidR="008B2174" w:rsidRDefault="00407939">
            <w:pPr>
              <w:rPr>
                <w:sz w:val="24"/>
                <w:szCs w:val="24"/>
              </w:rPr>
            </w:pPr>
            <w:r>
              <w:rPr>
                <w:sz w:val="24"/>
                <w:szCs w:val="24"/>
              </w:rPr>
              <w:t xml:space="preserve">2) Yöneticilik Hizmetleri Sınıfına girenler </w:t>
            </w:r>
          </w:p>
          <w:p w:rsidR="008B2174" w:rsidRDefault="00407939">
            <w:pPr>
              <w:numPr>
                <w:ilvl w:val="0"/>
                <w:numId w:val="5"/>
              </w:numPr>
              <w:contextualSpacing/>
              <w:rPr>
                <w:sz w:val="24"/>
                <w:szCs w:val="24"/>
              </w:rPr>
            </w:pPr>
            <w:r>
              <w:rPr>
                <w:sz w:val="24"/>
                <w:szCs w:val="24"/>
              </w:rPr>
              <w:t>III. Derece Hava Trafik Baş Kontrolörlü</w:t>
            </w:r>
          </w:p>
          <w:p w:rsidR="008B2174" w:rsidRDefault="00407939">
            <w:pPr>
              <w:ind w:left="450"/>
              <w:rPr>
                <w:sz w:val="24"/>
                <w:szCs w:val="24"/>
              </w:rPr>
            </w:pPr>
            <w:r>
              <w:rPr>
                <w:sz w:val="24"/>
                <w:szCs w:val="24"/>
              </w:rPr>
              <w:t>b) IV. Derece Hava Trafik Kontrol Ekip Amiri</w:t>
            </w:r>
          </w:p>
          <w:p w:rsidR="008B2174" w:rsidRDefault="00407939">
            <w:pPr>
              <w:ind w:left="450"/>
              <w:rPr>
                <w:sz w:val="24"/>
                <w:szCs w:val="24"/>
              </w:rPr>
            </w:pPr>
            <w:r>
              <w:rPr>
                <w:sz w:val="24"/>
                <w:szCs w:val="24"/>
              </w:rPr>
              <w:t>c) IV.Derece hava Trafik kontrol Eğitim Amiri</w:t>
            </w:r>
          </w:p>
          <w:p w:rsidR="008B2174" w:rsidRDefault="008B2174">
            <w:pPr>
              <w:ind w:left="450"/>
              <w:rPr>
                <w:sz w:val="24"/>
                <w:szCs w:val="24"/>
              </w:rPr>
            </w:pPr>
          </w:p>
          <w:p w:rsidR="008B2174" w:rsidRDefault="00407939">
            <w:pPr>
              <w:rPr>
                <w:sz w:val="24"/>
                <w:szCs w:val="24"/>
              </w:rPr>
            </w:pPr>
            <w:r>
              <w:rPr>
                <w:sz w:val="24"/>
                <w:szCs w:val="24"/>
              </w:rPr>
              <w:t>3)  Genel Kamu Hizmetleri Sınıfına girenler:</w:t>
            </w:r>
          </w:p>
          <w:p w:rsidR="008B2174" w:rsidRDefault="00407939">
            <w:pPr>
              <w:rPr>
                <w:sz w:val="24"/>
                <w:szCs w:val="24"/>
              </w:rPr>
            </w:pPr>
            <w:r>
              <w:rPr>
                <w:sz w:val="24"/>
                <w:szCs w:val="24"/>
              </w:rPr>
              <w:t xml:space="preserve">      I.Derece Hava Trafik Kıdemli Kontrolörü</w:t>
            </w:r>
          </w:p>
          <w:p w:rsidR="008B2174" w:rsidRDefault="008B2174">
            <w:pPr>
              <w:rPr>
                <w:sz w:val="24"/>
                <w:szCs w:val="24"/>
              </w:rPr>
            </w:pPr>
          </w:p>
          <w:p w:rsidR="008B2174" w:rsidRDefault="00407939">
            <w:pPr>
              <w:rPr>
                <w:sz w:val="24"/>
                <w:szCs w:val="24"/>
              </w:rPr>
            </w:pPr>
            <w:r>
              <w:rPr>
                <w:sz w:val="24"/>
                <w:szCs w:val="24"/>
              </w:rPr>
              <w:t>4)Yardımcı Mesleki ve Teknik Hizmetler Sınıfına Girenler</w:t>
            </w:r>
          </w:p>
          <w:p w:rsidR="008B2174" w:rsidRDefault="00407939">
            <w:pPr>
              <w:numPr>
                <w:ilvl w:val="0"/>
                <w:numId w:val="4"/>
              </w:numPr>
              <w:contextualSpacing/>
              <w:rPr>
                <w:sz w:val="24"/>
                <w:szCs w:val="24"/>
              </w:rPr>
            </w:pPr>
            <w:r>
              <w:rPr>
                <w:sz w:val="24"/>
                <w:szCs w:val="24"/>
              </w:rPr>
              <w:t>I.Derece Hava Trafik Kontrolörü</w:t>
            </w:r>
          </w:p>
          <w:p w:rsidR="008B2174" w:rsidRDefault="00407939">
            <w:pPr>
              <w:numPr>
                <w:ilvl w:val="0"/>
                <w:numId w:val="4"/>
              </w:numPr>
              <w:contextualSpacing/>
              <w:rPr>
                <w:sz w:val="24"/>
                <w:szCs w:val="24"/>
              </w:rPr>
            </w:pPr>
            <w:r>
              <w:rPr>
                <w:sz w:val="24"/>
                <w:szCs w:val="24"/>
              </w:rPr>
              <w:t xml:space="preserve">II.Derece Hava Trafik Stajyer Kontrolörü </w:t>
            </w:r>
          </w:p>
        </w:tc>
      </w:tr>
    </w:tbl>
    <w:p w:rsidR="008B2174" w:rsidRDefault="008B2174">
      <w:pPr>
        <w:rPr>
          <w:sz w:val="24"/>
          <w:szCs w:val="24"/>
        </w:rPr>
      </w:pPr>
    </w:p>
    <w:tbl>
      <w:tblPr>
        <w:tblStyle w:val="aff1"/>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50"/>
        <w:gridCol w:w="115"/>
        <w:gridCol w:w="6615"/>
      </w:tblGrid>
      <w:tr w:rsidR="008B2174">
        <w:trPr>
          <w:trHeight w:val="3620"/>
        </w:trPr>
        <w:tc>
          <w:tcPr>
            <w:tcW w:w="2265" w:type="dxa"/>
            <w:gridSpan w:val="2"/>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67" w:name="_gbzmk9a40n6n" w:colFirst="0" w:colLast="0"/>
            <w:bookmarkEnd w:id="67"/>
            <w:r>
              <w:rPr>
                <w:b/>
                <w:color w:val="000000"/>
                <w:sz w:val="24"/>
                <w:szCs w:val="24"/>
              </w:rPr>
              <w:t>52</w:t>
            </w:r>
            <w:proofErr w:type="gramStart"/>
            <w:r>
              <w:rPr>
                <w:b/>
                <w:color w:val="000000"/>
                <w:sz w:val="24"/>
                <w:szCs w:val="24"/>
              </w:rPr>
              <w:t>.Hava</w:t>
            </w:r>
            <w:proofErr w:type="gramEnd"/>
            <w:r>
              <w:rPr>
                <w:b/>
                <w:color w:val="000000"/>
                <w:sz w:val="24"/>
                <w:szCs w:val="24"/>
              </w:rPr>
              <w:t xml:space="preserve"> Trafik Kontrol Şubesinde Yönetim İşlerinin Yürütülmesi</w:t>
            </w:r>
          </w:p>
        </w:tc>
        <w:tc>
          <w:tcPr>
            <w:tcW w:w="661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 Hava Trafik Kontrol Şubesi’nde yönetim işleri, Bayındırlık ve Ulaştırma Bakanlığına bağlı Sivil Havacılık Dairesi Müdürlüğü tarafından yürütülür.</w:t>
            </w:r>
          </w:p>
          <w:p w:rsidR="008B2174" w:rsidRDefault="00407939">
            <w:pPr>
              <w:widowControl w:val="0"/>
              <w:pBdr>
                <w:top w:val="nil"/>
                <w:left w:val="nil"/>
                <w:bottom w:val="nil"/>
                <w:right w:val="nil"/>
                <w:between w:val="nil"/>
              </w:pBdr>
              <w:rPr>
                <w:sz w:val="24"/>
                <w:szCs w:val="24"/>
              </w:rPr>
            </w:pPr>
            <w:r>
              <w:rPr>
                <w:sz w:val="24"/>
                <w:szCs w:val="24"/>
              </w:rPr>
              <w:t>2) Hava Trafik Kontrol Şubesi’nde idari işler, Hava Trafik Başkontrolörü tarafından yürütülür.</w:t>
            </w:r>
          </w:p>
          <w:p w:rsidR="008B2174" w:rsidRDefault="00407939">
            <w:pPr>
              <w:widowControl w:val="0"/>
              <w:pBdr>
                <w:top w:val="nil"/>
                <w:left w:val="nil"/>
                <w:bottom w:val="nil"/>
                <w:right w:val="nil"/>
                <w:between w:val="nil"/>
              </w:pBdr>
              <w:rPr>
                <w:sz w:val="24"/>
                <w:szCs w:val="24"/>
              </w:rPr>
            </w:pPr>
            <w:r>
              <w:rPr>
                <w:sz w:val="24"/>
                <w:szCs w:val="24"/>
              </w:rPr>
              <w:t>3) Hava Trafik Kontrol Şubesi’nde vardiya ekipleri, Ekip Amirleri tarafından yürütülür.</w:t>
            </w:r>
          </w:p>
          <w:p w:rsidR="008B2174" w:rsidRDefault="00407939">
            <w:pPr>
              <w:widowControl w:val="0"/>
              <w:pBdr>
                <w:top w:val="nil"/>
                <w:left w:val="nil"/>
                <w:bottom w:val="nil"/>
                <w:right w:val="nil"/>
                <w:between w:val="nil"/>
              </w:pBdr>
              <w:rPr>
                <w:sz w:val="24"/>
                <w:szCs w:val="24"/>
              </w:rPr>
            </w:pPr>
            <w:r>
              <w:rPr>
                <w:sz w:val="24"/>
                <w:szCs w:val="24"/>
              </w:rPr>
              <w:t>4) Hava Trafik Kontrol Şubesi’nde yönetim işleri, bu Yasa ve yürürlükteki yasalara bağlı kalmak koşuluyla, Bakanlığın yönerileri çerçevesinde yürütülür.</w:t>
            </w:r>
          </w:p>
        </w:tc>
      </w:tr>
      <w:tr w:rsidR="008B2174">
        <w:trPr>
          <w:trHeight w:val="800"/>
        </w:trPr>
        <w:tc>
          <w:tcPr>
            <w:tcW w:w="2265" w:type="dxa"/>
            <w:gridSpan w:val="2"/>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68" w:name="_drz7mlkeqea1" w:colFirst="0" w:colLast="0"/>
            <w:bookmarkEnd w:id="68"/>
            <w:r>
              <w:rPr>
                <w:b/>
                <w:color w:val="000000"/>
                <w:sz w:val="24"/>
                <w:szCs w:val="24"/>
              </w:rPr>
              <w:t>53</w:t>
            </w:r>
            <w:proofErr w:type="gramStart"/>
            <w:r>
              <w:rPr>
                <w:b/>
                <w:color w:val="000000"/>
                <w:sz w:val="24"/>
                <w:szCs w:val="24"/>
              </w:rPr>
              <w:t>.Derece</w:t>
            </w:r>
            <w:proofErr w:type="gramEnd"/>
          </w:p>
        </w:tc>
        <w:tc>
          <w:tcPr>
            <w:tcW w:w="661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Derece, sınıf içinde, görevin önem ve sorumluluğunun artışı ile ayarlı yükselme adımıdır.</w:t>
            </w:r>
          </w:p>
        </w:tc>
      </w:tr>
      <w:tr w:rsidR="008B2174" w:rsidTr="00874008">
        <w:trPr>
          <w:trHeight w:val="1280"/>
        </w:trPr>
        <w:tc>
          <w:tcPr>
            <w:tcW w:w="21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69" w:name="_i86ijnek08zp" w:colFirst="0" w:colLast="0"/>
            <w:bookmarkEnd w:id="69"/>
            <w:r>
              <w:rPr>
                <w:b/>
                <w:color w:val="000000"/>
                <w:sz w:val="24"/>
                <w:szCs w:val="24"/>
              </w:rPr>
              <w:lastRenderedPageBreak/>
              <w:t>54</w:t>
            </w:r>
            <w:proofErr w:type="gramStart"/>
            <w:r>
              <w:rPr>
                <w:b/>
                <w:color w:val="000000"/>
                <w:sz w:val="24"/>
                <w:szCs w:val="24"/>
              </w:rPr>
              <w:t>.Kademe</w:t>
            </w:r>
            <w:proofErr w:type="gramEnd"/>
          </w:p>
        </w:tc>
        <w:tc>
          <w:tcPr>
            <w:tcW w:w="6730" w:type="dxa"/>
            <w:gridSpan w:val="2"/>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Kademe, derece içinde, görevin önem ve sorumluluğu artmadan, hava trafik kontrolörünün bulunduğu sınıf ve derecedeki hizmet süresine bağlı olarak maaş baremindeki ilerleyebileceği yere kadar yıllık ilerleyiş adımıdır.</w:t>
            </w:r>
          </w:p>
        </w:tc>
      </w:tr>
    </w:tbl>
    <w:p w:rsidR="008B2174" w:rsidRDefault="008B2174">
      <w:pPr>
        <w:rPr>
          <w:sz w:val="24"/>
          <w:szCs w:val="24"/>
        </w:rPr>
      </w:pPr>
    </w:p>
    <w:tbl>
      <w:tblPr>
        <w:tblStyle w:val="aff2"/>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70"/>
        <w:gridCol w:w="6910"/>
      </w:tblGrid>
      <w:tr w:rsidR="008B2174" w:rsidTr="00874008">
        <w:trPr>
          <w:trHeight w:val="2600"/>
        </w:trPr>
        <w:tc>
          <w:tcPr>
            <w:tcW w:w="197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ind w:right="270"/>
              <w:rPr>
                <w:b/>
                <w:color w:val="000000"/>
                <w:sz w:val="24"/>
                <w:szCs w:val="24"/>
              </w:rPr>
            </w:pPr>
            <w:bookmarkStart w:id="70" w:name="_kg0xnzecrz3x" w:colFirst="0" w:colLast="0"/>
            <w:bookmarkEnd w:id="70"/>
            <w:r>
              <w:rPr>
                <w:b/>
                <w:color w:val="000000"/>
                <w:sz w:val="24"/>
                <w:szCs w:val="24"/>
              </w:rPr>
              <w:t>55</w:t>
            </w:r>
            <w:proofErr w:type="gramStart"/>
            <w:r>
              <w:rPr>
                <w:b/>
                <w:color w:val="000000"/>
                <w:sz w:val="24"/>
                <w:szCs w:val="24"/>
              </w:rPr>
              <w:t>.Hava</w:t>
            </w:r>
            <w:proofErr w:type="gramEnd"/>
            <w:r>
              <w:rPr>
                <w:b/>
                <w:color w:val="000000"/>
                <w:sz w:val="24"/>
                <w:szCs w:val="24"/>
              </w:rPr>
              <w:t xml:space="preserve"> Trafik Kontrolörünün Başka Görev</w:t>
            </w:r>
            <w:r w:rsidR="00874008">
              <w:rPr>
                <w:b/>
                <w:color w:val="000000"/>
                <w:sz w:val="24"/>
                <w:szCs w:val="24"/>
              </w:rPr>
              <w:t>de Çalıştırıla- ma</w:t>
            </w:r>
            <w:r>
              <w:rPr>
                <w:b/>
                <w:color w:val="000000"/>
                <w:sz w:val="24"/>
                <w:szCs w:val="24"/>
              </w:rPr>
              <w:t>yacağı</w:t>
            </w:r>
          </w:p>
        </w:tc>
        <w:tc>
          <w:tcPr>
            <w:tcW w:w="691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Hiçbir hava trafik kontrolörü, bu Yasadaki istisnalar saklı kalmak koşuluyla sınıfının dışında bir sınıfta ve sınıfının içindeki derecesinden daha aşağı derecedeki bir görevde çalıştırılamaz. Herhangi bir şekilde kendi derecesinden veya kıdeminden düşük bir personelin altında çalıştırılamaz.</w:t>
            </w:r>
          </w:p>
          <w:p w:rsidR="008B2174" w:rsidRDefault="00407939">
            <w:pPr>
              <w:widowControl w:val="0"/>
              <w:pBdr>
                <w:top w:val="nil"/>
                <w:left w:val="nil"/>
                <w:bottom w:val="nil"/>
                <w:right w:val="nil"/>
                <w:between w:val="nil"/>
              </w:pBdr>
              <w:rPr>
                <w:sz w:val="24"/>
                <w:szCs w:val="24"/>
              </w:rPr>
            </w:pPr>
            <w:r>
              <w:rPr>
                <w:sz w:val="24"/>
                <w:szCs w:val="24"/>
              </w:rPr>
              <w:t>Ancak bu Yasanın 60’ıncı maddesinin 2’nci fıkrasının b) bendi uyarınca terfi edenler amirlerinin görevlendirmesi halinde alt derecenin görevlerini yapmaya devam ederler.</w:t>
            </w:r>
          </w:p>
        </w:tc>
      </w:tr>
    </w:tbl>
    <w:p w:rsidR="008B2174" w:rsidRDefault="008B2174">
      <w:pPr>
        <w:rPr>
          <w:sz w:val="24"/>
          <w:szCs w:val="24"/>
        </w:rPr>
      </w:pPr>
    </w:p>
    <w:tbl>
      <w:tblPr>
        <w:tblStyle w:val="aff3"/>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80"/>
        <w:gridCol w:w="7000"/>
      </w:tblGrid>
      <w:tr w:rsidR="008B2174" w:rsidTr="00874008">
        <w:trPr>
          <w:trHeight w:val="3400"/>
        </w:trPr>
        <w:tc>
          <w:tcPr>
            <w:tcW w:w="188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71" w:name="_nuk47skhd41w" w:colFirst="0" w:colLast="0"/>
            <w:bookmarkEnd w:id="71"/>
            <w:r>
              <w:rPr>
                <w:b/>
                <w:color w:val="000000"/>
                <w:sz w:val="24"/>
                <w:szCs w:val="24"/>
              </w:rPr>
              <w:t>56</w:t>
            </w:r>
            <w:proofErr w:type="gramStart"/>
            <w:r>
              <w:rPr>
                <w:b/>
                <w:color w:val="000000"/>
                <w:sz w:val="24"/>
                <w:szCs w:val="24"/>
              </w:rPr>
              <w:t>.Kadrolar</w:t>
            </w:r>
            <w:proofErr w:type="gramEnd"/>
          </w:p>
        </w:tc>
        <w:tc>
          <w:tcPr>
            <w:tcW w:w="7000" w:type="dxa"/>
            <w:tcBorders>
              <w:top w:val="nil"/>
              <w:left w:val="nil"/>
              <w:bottom w:val="nil"/>
              <w:right w:val="nil"/>
            </w:tcBorders>
            <w:tcMar>
              <w:top w:w="100" w:type="dxa"/>
              <w:left w:w="100" w:type="dxa"/>
              <w:bottom w:w="100" w:type="dxa"/>
              <w:right w:w="100" w:type="dxa"/>
            </w:tcMar>
          </w:tcPr>
          <w:p w:rsidR="00874008" w:rsidRDefault="00874008">
            <w:pPr>
              <w:rPr>
                <w:sz w:val="24"/>
                <w:szCs w:val="24"/>
              </w:rPr>
            </w:pPr>
          </w:p>
          <w:p w:rsidR="008B2174" w:rsidRDefault="00407939">
            <w:pPr>
              <w:rPr>
                <w:sz w:val="24"/>
                <w:szCs w:val="24"/>
              </w:rPr>
            </w:pPr>
            <w:r>
              <w:rPr>
                <w:sz w:val="24"/>
                <w:szCs w:val="24"/>
              </w:rPr>
              <w:t>1) Bakanlığa bağlı Sivil Havacılık Dairesi, Hava Trafik Kontrol Şubesi’nde yürütmekle yükümlü olduğu hava trafik kontrol hizmetlerinin gerektirdiği asıl ve sürekli görevleri yerine getirecek kontrolör kadroları bu Yasaya ekli Birinci Cetvelde gösterilmektedir.</w:t>
            </w:r>
          </w:p>
          <w:p w:rsidR="008B2174" w:rsidRDefault="00407939">
            <w:pPr>
              <w:widowControl w:val="0"/>
              <w:pBdr>
                <w:top w:val="nil"/>
                <w:left w:val="nil"/>
                <w:bottom w:val="nil"/>
                <w:right w:val="nil"/>
                <w:between w:val="nil"/>
              </w:pBdr>
              <w:rPr>
                <w:sz w:val="24"/>
                <w:szCs w:val="24"/>
              </w:rPr>
            </w:pPr>
            <w:r>
              <w:rPr>
                <w:sz w:val="24"/>
                <w:szCs w:val="24"/>
              </w:rPr>
              <w:t>2) Her kadronun bir hizmet şeması bulunur ve hizmet şemalarında, bu Yasadaki esas ve ilkeler çerçevesinde kadrolara ilişkin görevler, yetki ve sorumluluklar, görevlerin diğer özellikleri, bu görevleri yerine getireceklerde aranacak nitelikler, kadro adı, kadro sayısı, hizmet sınıfı, sınıf içindeki derecesi, baremi ve kadronun ilk atanma ve yükselme yeri olup olmadığı belirtilir.</w:t>
            </w:r>
          </w:p>
        </w:tc>
      </w:tr>
    </w:tbl>
    <w:p w:rsidR="008B2174" w:rsidRDefault="008B2174">
      <w:pPr>
        <w:rPr>
          <w:sz w:val="24"/>
          <w:szCs w:val="24"/>
        </w:rPr>
      </w:pPr>
    </w:p>
    <w:tbl>
      <w:tblPr>
        <w:tblStyle w:val="aff4"/>
        <w:tblW w:w="8880" w:type="dxa"/>
        <w:tblInd w:w="100" w:type="dxa"/>
        <w:tblLayout w:type="fixed"/>
        <w:tblLook w:val="0600" w:firstRow="0" w:lastRow="0" w:firstColumn="0" w:lastColumn="0" w:noHBand="1" w:noVBand="1"/>
      </w:tblPr>
      <w:tblGrid>
        <w:gridCol w:w="1815"/>
        <w:gridCol w:w="7065"/>
      </w:tblGrid>
      <w:tr w:rsidR="008B2174" w:rsidTr="00696E58">
        <w:trPr>
          <w:trHeight w:val="880"/>
        </w:trPr>
        <w:tc>
          <w:tcPr>
            <w:tcW w:w="181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72" w:name="_qyekgwowuvyu" w:colFirst="0" w:colLast="0"/>
            <w:bookmarkEnd w:id="72"/>
            <w:r>
              <w:rPr>
                <w:b/>
                <w:color w:val="000000"/>
                <w:sz w:val="24"/>
                <w:szCs w:val="24"/>
              </w:rPr>
              <w:t>57</w:t>
            </w:r>
            <w:proofErr w:type="gramStart"/>
            <w:r>
              <w:rPr>
                <w:b/>
                <w:color w:val="000000"/>
                <w:sz w:val="24"/>
                <w:szCs w:val="24"/>
              </w:rPr>
              <w:t>.Kadrosuz</w:t>
            </w:r>
            <w:proofErr w:type="gramEnd"/>
            <w:r>
              <w:rPr>
                <w:b/>
                <w:color w:val="000000"/>
                <w:sz w:val="24"/>
                <w:szCs w:val="24"/>
              </w:rPr>
              <w:t xml:space="preserve"> Hava Trafik Kontrolörü Çalıştırılamayacağı</w:t>
            </w:r>
          </w:p>
        </w:tc>
        <w:tc>
          <w:tcPr>
            <w:tcW w:w="7065" w:type="dxa"/>
            <w:tcMar>
              <w:top w:w="100" w:type="dxa"/>
              <w:left w:w="100" w:type="dxa"/>
              <w:bottom w:w="100" w:type="dxa"/>
              <w:right w:w="100" w:type="dxa"/>
            </w:tcMar>
          </w:tcPr>
          <w:p w:rsidR="00874008" w:rsidRDefault="00874008">
            <w:pPr>
              <w:rPr>
                <w:sz w:val="24"/>
                <w:szCs w:val="24"/>
              </w:rPr>
            </w:pPr>
          </w:p>
          <w:p w:rsidR="008B2174" w:rsidRDefault="00407939">
            <w:pPr>
              <w:rPr>
                <w:sz w:val="24"/>
                <w:szCs w:val="24"/>
              </w:rPr>
            </w:pPr>
            <w:r>
              <w:rPr>
                <w:sz w:val="24"/>
                <w:szCs w:val="24"/>
              </w:rPr>
              <w:t>Bakanlığa bağlı Sivil Havacılık Dairesi, Hava Trafik Kontrol Şubesinde, bu Yasadaki istisnalar saklı kalmak koşulu ile her ne ad altında olursa olsun bu yasada kadrosu bulunmadan ve kamu hizmeti komisyonu tarafından atanmadan hava trafik kontrolörü çalıştırılamaz ve hizmet koşulları belirlenmeyen kadrolara atama yapılamaz.</w:t>
            </w:r>
          </w:p>
          <w:p w:rsidR="008B2174" w:rsidRDefault="00407939">
            <w:pPr>
              <w:widowControl w:val="0"/>
              <w:pBdr>
                <w:top w:val="nil"/>
                <w:left w:val="nil"/>
                <w:bottom w:val="nil"/>
                <w:right w:val="nil"/>
                <w:between w:val="nil"/>
              </w:pBdr>
              <w:rPr>
                <w:sz w:val="24"/>
                <w:szCs w:val="24"/>
              </w:rPr>
            </w:pPr>
            <w:r>
              <w:rPr>
                <w:sz w:val="24"/>
                <w:szCs w:val="24"/>
              </w:rPr>
              <w:lastRenderedPageBreak/>
              <w:t>Ancak bu Yasanın 60’ıncı maddesinin 2’nci fıkrasının b) bendi uyarınca kadro fazlası olarak bir üst dereceye terfi edenlere bu madde kuralları uygulanmaz.</w:t>
            </w:r>
          </w:p>
        </w:tc>
      </w:tr>
    </w:tbl>
    <w:p w:rsidR="008B2174" w:rsidRDefault="008B2174">
      <w:pPr>
        <w:rPr>
          <w:sz w:val="24"/>
          <w:szCs w:val="24"/>
        </w:rPr>
      </w:pPr>
    </w:p>
    <w:p w:rsidR="008B2174" w:rsidRDefault="008B2174">
      <w:pPr>
        <w:rPr>
          <w:sz w:val="24"/>
          <w:szCs w:val="24"/>
        </w:rPr>
      </w:pPr>
    </w:p>
    <w:tbl>
      <w:tblPr>
        <w:tblStyle w:val="aff5"/>
        <w:tblW w:w="8880" w:type="dxa"/>
        <w:tblInd w:w="100" w:type="dxa"/>
        <w:tblLayout w:type="fixed"/>
        <w:tblLook w:val="0600" w:firstRow="0" w:lastRow="0" w:firstColumn="0" w:lastColumn="0" w:noHBand="1" w:noVBand="1"/>
      </w:tblPr>
      <w:tblGrid>
        <w:gridCol w:w="2220"/>
        <w:gridCol w:w="6660"/>
      </w:tblGrid>
      <w:tr w:rsidR="008B2174" w:rsidTr="00696E58">
        <w:trPr>
          <w:trHeight w:val="1501"/>
        </w:trPr>
        <w:tc>
          <w:tcPr>
            <w:tcW w:w="2220"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73" w:name="_h36z86pocrxg" w:colFirst="0" w:colLast="0"/>
            <w:bookmarkEnd w:id="73"/>
            <w:r>
              <w:rPr>
                <w:b/>
                <w:color w:val="000000"/>
                <w:sz w:val="24"/>
                <w:szCs w:val="24"/>
              </w:rPr>
              <w:t>58</w:t>
            </w:r>
            <w:proofErr w:type="gramStart"/>
            <w:r>
              <w:rPr>
                <w:b/>
                <w:color w:val="000000"/>
                <w:sz w:val="24"/>
                <w:szCs w:val="24"/>
              </w:rPr>
              <w:t>.Kadroların</w:t>
            </w:r>
            <w:proofErr w:type="gramEnd"/>
            <w:r>
              <w:rPr>
                <w:b/>
                <w:color w:val="000000"/>
                <w:sz w:val="24"/>
                <w:szCs w:val="24"/>
              </w:rPr>
              <w:t xml:space="preserve"> Performans Değerlendirilmesi</w:t>
            </w:r>
          </w:p>
        </w:tc>
        <w:tc>
          <w:tcPr>
            <w:tcW w:w="6660" w:type="dxa"/>
            <w:tcMar>
              <w:top w:w="100" w:type="dxa"/>
              <w:left w:w="100" w:type="dxa"/>
              <w:bottom w:w="100" w:type="dxa"/>
              <w:right w:w="100" w:type="dxa"/>
            </w:tcMar>
          </w:tcPr>
          <w:p w:rsidR="008B2174" w:rsidRDefault="008B2174">
            <w:pPr>
              <w:widowControl w:val="0"/>
              <w:pBdr>
                <w:top w:val="nil"/>
                <w:left w:val="nil"/>
                <w:bottom w:val="nil"/>
                <w:right w:val="nil"/>
                <w:between w:val="nil"/>
              </w:pBdr>
              <w:rPr>
                <w:sz w:val="24"/>
                <w:szCs w:val="24"/>
              </w:rPr>
            </w:pPr>
          </w:p>
          <w:p w:rsidR="008B2174" w:rsidRDefault="00407939">
            <w:pPr>
              <w:widowControl w:val="0"/>
              <w:pBdr>
                <w:top w:val="nil"/>
                <w:left w:val="nil"/>
                <w:bottom w:val="nil"/>
                <w:right w:val="nil"/>
                <w:between w:val="nil"/>
              </w:pBdr>
              <w:rPr>
                <w:sz w:val="24"/>
                <w:szCs w:val="24"/>
              </w:rPr>
            </w:pPr>
            <w:r>
              <w:rPr>
                <w:sz w:val="24"/>
                <w:szCs w:val="24"/>
              </w:rPr>
              <w:t>Hava Trafik Kontrolörlerinin değerlendirilmesi ve ödüllendirilmesi, Kamu Görevlileri Yasasının 78, 79, 80, 81, 82, 83, 84, 85 ve 86. Maddeleri uyarınca yapılır.</w:t>
            </w:r>
          </w:p>
        </w:tc>
      </w:tr>
    </w:tbl>
    <w:p w:rsidR="008B2174" w:rsidRDefault="008B2174">
      <w:pPr>
        <w:rPr>
          <w:sz w:val="24"/>
          <w:szCs w:val="24"/>
        </w:rPr>
      </w:pPr>
    </w:p>
    <w:tbl>
      <w:tblPr>
        <w:tblStyle w:val="aff6"/>
        <w:tblW w:w="8880" w:type="dxa"/>
        <w:tblInd w:w="100" w:type="dxa"/>
        <w:tblLayout w:type="fixed"/>
        <w:tblLook w:val="0600" w:firstRow="0" w:lastRow="0" w:firstColumn="0" w:lastColumn="0" w:noHBand="1" w:noVBand="1"/>
      </w:tblPr>
      <w:tblGrid>
        <w:gridCol w:w="2250"/>
        <w:gridCol w:w="6630"/>
      </w:tblGrid>
      <w:tr w:rsidR="008B2174" w:rsidTr="00696E58">
        <w:trPr>
          <w:trHeight w:val="3680"/>
        </w:trPr>
        <w:tc>
          <w:tcPr>
            <w:tcW w:w="2250"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74" w:name="_dzsobjg1sssz" w:colFirst="0" w:colLast="0"/>
            <w:bookmarkEnd w:id="74"/>
            <w:r>
              <w:rPr>
                <w:b/>
                <w:color w:val="000000"/>
                <w:sz w:val="24"/>
                <w:szCs w:val="24"/>
              </w:rPr>
              <w:t>59</w:t>
            </w:r>
            <w:proofErr w:type="gramStart"/>
            <w:r>
              <w:rPr>
                <w:b/>
                <w:color w:val="000000"/>
                <w:sz w:val="24"/>
                <w:szCs w:val="24"/>
              </w:rPr>
              <w:t>.Kadroların</w:t>
            </w:r>
            <w:proofErr w:type="gramEnd"/>
            <w:r>
              <w:rPr>
                <w:b/>
                <w:color w:val="000000"/>
                <w:sz w:val="24"/>
                <w:szCs w:val="24"/>
              </w:rPr>
              <w:t xml:space="preserve"> Hazırlanması</w:t>
            </w:r>
          </w:p>
        </w:tc>
        <w:tc>
          <w:tcPr>
            <w:tcW w:w="6630" w:type="dxa"/>
            <w:tcMar>
              <w:top w:w="100" w:type="dxa"/>
              <w:left w:w="100" w:type="dxa"/>
              <w:bottom w:w="100" w:type="dxa"/>
              <w:right w:w="100" w:type="dxa"/>
            </w:tcMar>
          </w:tcPr>
          <w:p w:rsidR="008B2174" w:rsidRDefault="00407939">
            <w:pPr>
              <w:rPr>
                <w:sz w:val="24"/>
                <w:szCs w:val="24"/>
              </w:rPr>
            </w:pPr>
            <w:proofErr w:type="gramStart"/>
            <w:r>
              <w:rPr>
                <w:sz w:val="24"/>
                <w:szCs w:val="24"/>
              </w:rPr>
              <w:t>1) Bakanlığa bağlı Sivil Havacılık Dairesi, Hava Trafik Kontrol Şubesinde, genel yönetim ilkelerine göre yürütmekle yükümlü olduğu hava trafik kontrol hizmetlerinin gerektirdiği asıl ve sürekli görevlerin etkinlik ve verimlilikle yerine getirilmesi amacıyla kurumlar için teknik kurullarca hazırlanan kadro cetvelleri ile hizmet şemaları Personel Dairesi, Devlet Planlama Örgütü, Maliye İşleriyle Görevli Bakanlık, Sendika Temsilcisi ve Bakanlığın birer temsilcisinden oluşan bir kurulca ele alınarak gerekli düzenlemeler yapılır ve Bakanlar Kuruluna iletilir.</w:t>
            </w:r>
            <w:proofErr w:type="gramEnd"/>
          </w:p>
          <w:p w:rsidR="008B2174" w:rsidRDefault="00407939">
            <w:pPr>
              <w:widowControl w:val="0"/>
              <w:pBdr>
                <w:top w:val="nil"/>
                <w:left w:val="nil"/>
                <w:bottom w:val="nil"/>
                <w:right w:val="nil"/>
                <w:between w:val="nil"/>
              </w:pBdr>
              <w:rPr>
                <w:sz w:val="24"/>
                <w:szCs w:val="24"/>
              </w:rPr>
            </w:pPr>
            <w:r>
              <w:rPr>
                <w:sz w:val="24"/>
                <w:szCs w:val="24"/>
              </w:rPr>
              <w:t>2) Bakanlar Kurulunca onaylanan kadro cetvelleri ve hizmet şemaları yasal bir statüye kavuşturulmak üzere Kuzey Kıbrıs Türk Cumhuriyeti Meclisine sunulur.</w:t>
            </w:r>
          </w:p>
        </w:tc>
      </w:tr>
    </w:tbl>
    <w:p w:rsidR="008B2174" w:rsidRDefault="008B2174">
      <w:pPr>
        <w:rPr>
          <w:sz w:val="24"/>
          <w:szCs w:val="24"/>
        </w:rPr>
      </w:pPr>
    </w:p>
    <w:tbl>
      <w:tblPr>
        <w:tblStyle w:val="aff7"/>
        <w:tblW w:w="8880" w:type="dxa"/>
        <w:tblInd w:w="-5" w:type="dxa"/>
        <w:tblLayout w:type="fixed"/>
        <w:tblLook w:val="0600" w:firstRow="0" w:lastRow="0" w:firstColumn="0" w:lastColumn="0" w:noHBand="1" w:noVBand="1"/>
      </w:tblPr>
      <w:tblGrid>
        <w:gridCol w:w="2235"/>
        <w:gridCol w:w="6645"/>
      </w:tblGrid>
      <w:tr w:rsidR="00696E58" w:rsidTr="00696E58">
        <w:trPr>
          <w:trHeight w:val="2828"/>
        </w:trPr>
        <w:tc>
          <w:tcPr>
            <w:tcW w:w="2235" w:type="dxa"/>
            <w:tcMar>
              <w:top w:w="100" w:type="dxa"/>
              <w:left w:w="100" w:type="dxa"/>
              <w:bottom w:w="100" w:type="dxa"/>
              <w:right w:w="100" w:type="dxa"/>
            </w:tcMar>
          </w:tcPr>
          <w:p w:rsidR="00696E58" w:rsidRDefault="00696E58">
            <w:pPr>
              <w:pStyle w:val="Heading3"/>
              <w:keepNext w:val="0"/>
              <w:keepLines w:val="0"/>
              <w:spacing w:before="280"/>
              <w:rPr>
                <w:b/>
                <w:color w:val="000000"/>
                <w:sz w:val="24"/>
                <w:szCs w:val="24"/>
              </w:rPr>
            </w:pPr>
            <w:bookmarkStart w:id="75" w:name="_vvmb8lyczk9s" w:colFirst="0" w:colLast="0"/>
            <w:bookmarkEnd w:id="75"/>
            <w:r>
              <w:rPr>
                <w:b/>
                <w:color w:val="000000"/>
                <w:sz w:val="24"/>
                <w:szCs w:val="24"/>
              </w:rPr>
              <w:t>60</w:t>
            </w:r>
            <w:proofErr w:type="gramStart"/>
            <w:r>
              <w:rPr>
                <w:b/>
                <w:color w:val="000000"/>
                <w:sz w:val="24"/>
                <w:szCs w:val="24"/>
              </w:rPr>
              <w:t>.Kadroların</w:t>
            </w:r>
            <w:proofErr w:type="gramEnd"/>
            <w:r>
              <w:rPr>
                <w:b/>
                <w:color w:val="000000"/>
                <w:sz w:val="24"/>
                <w:szCs w:val="24"/>
              </w:rPr>
              <w:t xml:space="preserve"> Atanma ve Yükselme Amaçları İçin Ayırımı</w:t>
            </w:r>
          </w:p>
        </w:tc>
        <w:tc>
          <w:tcPr>
            <w:tcW w:w="6645" w:type="dxa"/>
            <w:tcMar>
              <w:top w:w="100" w:type="dxa"/>
              <w:left w:w="100" w:type="dxa"/>
              <w:bottom w:w="100" w:type="dxa"/>
              <w:right w:w="100" w:type="dxa"/>
            </w:tcMar>
          </w:tcPr>
          <w:p w:rsidR="00696E58" w:rsidRDefault="00696E58">
            <w:pPr>
              <w:ind w:left="700"/>
              <w:rPr>
                <w:sz w:val="24"/>
                <w:szCs w:val="24"/>
              </w:rPr>
            </w:pPr>
            <w:r>
              <w:rPr>
                <w:sz w:val="24"/>
                <w:szCs w:val="24"/>
              </w:rPr>
              <w:t>,</w:t>
            </w:r>
          </w:p>
          <w:p w:rsidR="00696E58" w:rsidRDefault="00696E58">
            <w:pPr>
              <w:widowControl w:val="0"/>
              <w:pBdr>
                <w:top w:val="nil"/>
                <w:left w:val="nil"/>
                <w:bottom w:val="nil"/>
                <w:right w:val="nil"/>
                <w:between w:val="nil"/>
              </w:pBdr>
              <w:rPr>
                <w:sz w:val="24"/>
                <w:szCs w:val="24"/>
              </w:rPr>
            </w:pPr>
            <w:r>
              <w:rPr>
                <w:sz w:val="24"/>
                <w:szCs w:val="24"/>
              </w:rPr>
              <w:t>Bu madde amaçları bakımından Yükselme amaçlı ilk atanma ve yükselme yeri kadroları veya yükselme yeri kadrolarının doldurulması yöntemi:</w:t>
            </w:r>
          </w:p>
          <w:p w:rsidR="00696E58" w:rsidRDefault="00696E58">
            <w:pPr>
              <w:ind w:left="700"/>
              <w:rPr>
                <w:sz w:val="24"/>
                <w:szCs w:val="24"/>
              </w:rPr>
            </w:pPr>
            <w:r>
              <w:rPr>
                <w:sz w:val="24"/>
                <w:szCs w:val="24"/>
              </w:rPr>
              <w:t>1) Bir alt derecedeki kontrolörlerin bir üst dereceye terfi ettirilmesi halinde yükselme yerinin açık kadro sayısı, yapılacak sınavdaki başarı listesi dikkate alınarak doldurulur. Açık kadrolara atananlar, atandıkları kadronun görev, yetki ve sorumlulukları taşırlar.</w:t>
            </w:r>
          </w:p>
          <w:p w:rsidR="00696E58" w:rsidRDefault="00696E58">
            <w:pPr>
              <w:ind w:left="700"/>
              <w:rPr>
                <w:sz w:val="24"/>
                <w:szCs w:val="24"/>
              </w:rPr>
            </w:pPr>
            <w:r>
              <w:rPr>
                <w:sz w:val="24"/>
                <w:szCs w:val="24"/>
              </w:rPr>
              <w:lastRenderedPageBreak/>
              <w:t>2) Yukarıdaki 1) bendinde belirtilen terfi sınavında başarılı olmasına rağmen kadro yetersizliği nedeniyle bir üst derecenin açık kadrolarına atanamayanlar, açık kadro sayısına bakılmaksızın kadro fazlası olarak bir üst dereceye terfi ettirilirler. Bu şekilde bir üst dereceye terfi ettirilenlerin sayısı, terfi sınavı yapılan kadronun bulunduğu hizmet sınıfının bu yasada belirtilen toplam kadro sayısını aşamaz. Bu bent tahtında terfi alanlar, terfi aldıkları kadronun hizmet şemasındaki görevleri yanında amirlerinin görevlendirmesi halinde terfi öncesi derecelerin görev, yetki ve sorumluluklarını da yürütmeye devam ederler.</w:t>
            </w:r>
          </w:p>
        </w:tc>
      </w:tr>
    </w:tbl>
    <w:p w:rsidR="008B2174" w:rsidRDefault="008B2174">
      <w:pPr>
        <w:rPr>
          <w:sz w:val="24"/>
          <w:szCs w:val="24"/>
        </w:rPr>
      </w:pPr>
    </w:p>
    <w:tbl>
      <w:tblPr>
        <w:tblStyle w:val="aff8"/>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0"/>
        <w:gridCol w:w="6630"/>
      </w:tblGrid>
      <w:tr w:rsidR="008B2174">
        <w:trPr>
          <w:trHeight w:val="146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76" w:name="_iktaqrhmojqn" w:colFirst="0" w:colLast="0"/>
            <w:bookmarkEnd w:id="76"/>
            <w:r>
              <w:rPr>
                <w:b/>
                <w:color w:val="000000"/>
                <w:sz w:val="24"/>
                <w:szCs w:val="24"/>
              </w:rPr>
              <w:t>61</w:t>
            </w:r>
            <w:proofErr w:type="gramStart"/>
            <w:r>
              <w:rPr>
                <w:b/>
                <w:color w:val="000000"/>
                <w:sz w:val="24"/>
                <w:szCs w:val="24"/>
              </w:rPr>
              <w:t>.Sınıf</w:t>
            </w:r>
            <w:proofErr w:type="gramEnd"/>
            <w:r>
              <w:rPr>
                <w:b/>
                <w:color w:val="000000"/>
                <w:sz w:val="24"/>
                <w:szCs w:val="24"/>
              </w:rPr>
              <w:t xml:space="preserve"> Dışında Kadro İhdas Edilemeyeceği</w:t>
            </w:r>
          </w:p>
        </w:tc>
        <w:tc>
          <w:tcPr>
            <w:tcW w:w="6630" w:type="dxa"/>
            <w:tcBorders>
              <w:top w:val="nil"/>
              <w:left w:val="nil"/>
              <w:bottom w:val="nil"/>
              <w:right w:val="nil"/>
            </w:tcBorders>
            <w:tcMar>
              <w:top w:w="100" w:type="dxa"/>
              <w:left w:w="100" w:type="dxa"/>
              <w:bottom w:w="100" w:type="dxa"/>
              <w:right w:w="100" w:type="dxa"/>
            </w:tcMar>
          </w:tcPr>
          <w:p w:rsidR="00696E58" w:rsidRDefault="00696E58">
            <w:pPr>
              <w:rPr>
                <w:sz w:val="24"/>
                <w:szCs w:val="24"/>
              </w:rPr>
            </w:pPr>
          </w:p>
          <w:p w:rsidR="008B2174" w:rsidRDefault="00407939">
            <w:pPr>
              <w:rPr>
                <w:sz w:val="24"/>
                <w:szCs w:val="24"/>
              </w:rPr>
            </w:pPr>
            <w:r>
              <w:rPr>
                <w:sz w:val="24"/>
                <w:szCs w:val="24"/>
              </w:rPr>
              <w:t>Bakanlığa bağlı Sivil Havacılık Dairesi Hava Trafik Kontrol Şubesinde bu Yasada öngörülen hizmet sınıfları dışında kadro ihdas edilemez.</w:t>
            </w:r>
          </w:p>
        </w:tc>
      </w:tr>
    </w:tbl>
    <w:p w:rsidR="008B2174" w:rsidRDefault="008B2174">
      <w:pPr>
        <w:rPr>
          <w:sz w:val="24"/>
          <w:szCs w:val="24"/>
        </w:rPr>
      </w:pPr>
    </w:p>
    <w:p w:rsidR="008B2174" w:rsidRDefault="00407939">
      <w:pPr>
        <w:rPr>
          <w:sz w:val="24"/>
          <w:szCs w:val="24"/>
        </w:rPr>
      </w:pPr>
      <w:r>
        <w:rPr>
          <w:sz w:val="24"/>
          <w:szCs w:val="24"/>
        </w:rPr>
        <w:t xml:space="preserve"> </w:t>
      </w:r>
    </w:p>
    <w:p w:rsidR="008B2174" w:rsidRDefault="00407939">
      <w:pPr>
        <w:pStyle w:val="Heading2"/>
        <w:keepNext w:val="0"/>
        <w:keepLines w:val="0"/>
        <w:spacing w:after="80"/>
        <w:jc w:val="center"/>
        <w:rPr>
          <w:b/>
          <w:sz w:val="24"/>
          <w:szCs w:val="24"/>
        </w:rPr>
      </w:pPr>
      <w:bookmarkStart w:id="77" w:name="_sfms6ekt3x7l" w:colFirst="0" w:colLast="0"/>
      <w:bookmarkEnd w:id="77"/>
      <w:r>
        <w:rPr>
          <w:b/>
          <w:sz w:val="24"/>
          <w:szCs w:val="24"/>
        </w:rPr>
        <w:t>ALTINCI BÖLÜM</w:t>
      </w:r>
    </w:p>
    <w:p w:rsidR="008B2174" w:rsidRDefault="00407939">
      <w:pPr>
        <w:jc w:val="center"/>
        <w:rPr>
          <w:b/>
          <w:sz w:val="24"/>
          <w:szCs w:val="24"/>
        </w:rPr>
      </w:pPr>
      <w:r>
        <w:rPr>
          <w:b/>
          <w:sz w:val="24"/>
          <w:szCs w:val="24"/>
        </w:rPr>
        <w:t>HAVA TRAFİK HİZMETLERİNE ALINMA, ONAYLANMA VE ATANMA</w:t>
      </w:r>
    </w:p>
    <w:p w:rsidR="008B2174" w:rsidRDefault="008B2174">
      <w:pPr>
        <w:rPr>
          <w:sz w:val="24"/>
          <w:szCs w:val="24"/>
        </w:rPr>
      </w:pPr>
    </w:p>
    <w:p w:rsidR="008B2174" w:rsidRDefault="008B2174">
      <w:pPr>
        <w:rPr>
          <w:sz w:val="24"/>
          <w:szCs w:val="24"/>
        </w:rPr>
      </w:pPr>
    </w:p>
    <w:tbl>
      <w:tblPr>
        <w:tblStyle w:val="aff9"/>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05"/>
        <w:gridCol w:w="6675"/>
      </w:tblGrid>
      <w:tr w:rsidR="008B2174">
        <w:trPr>
          <w:trHeight w:val="1540"/>
        </w:trPr>
        <w:tc>
          <w:tcPr>
            <w:tcW w:w="220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78" w:name="_u8dhsggobhga" w:colFirst="0" w:colLast="0"/>
            <w:bookmarkEnd w:id="78"/>
            <w:r>
              <w:rPr>
                <w:b/>
                <w:color w:val="000000"/>
                <w:sz w:val="24"/>
                <w:szCs w:val="24"/>
              </w:rPr>
              <w:t>62</w:t>
            </w:r>
            <w:proofErr w:type="gramStart"/>
            <w:r>
              <w:rPr>
                <w:b/>
                <w:color w:val="000000"/>
                <w:sz w:val="24"/>
                <w:szCs w:val="24"/>
              </w:rPr>
              <w:t>.Hava</w:t>
            </w:r>
            <w:proofErr w:type="gramEnd"/>
            <w:r>
              <w:rPr>
                <w:b/>
                <w:color w:val="000000"/>
                <w:sz w:val="24"/>
                <w:szCs w:val="24"/>
              </w:rPr>
              <w:t xml:space="preserve"> Trafik Kontrolörü Kadroları</w:t>
            </w:r>
          </w:p>
        </w:tc>
        <w:tc>
          <w:tcPr>
            <w:tcW w:w="667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Bakanlığa bağlı Sivil Havacılık Dairesi Hava Trafik Kontrol Şubesinde yürütmekle yükümlü olduğu Hava Trafik Kontrol Hizmetlerinin gerektirdiği asıl ve sürekli görevleri yerine getirecek kontrolör kadroları bu Yasaya ekli II. Cetvelde gösterilmektedir.</w:t>
            </w:r>
          </w:p>
        </w:tc>
      </w:tr>
    </w:tbl>
    <w:p w:rsidR="008B2174" w:rsidRDefault="008B2174">
      <w:pPr>
        <w:rPr>
          <w:sz w:val="24"/>
          <w:szCs w:val="24"/>
        </w:rPr>
      </w:pPr>
    </w:p>
    <w:tbl>
      <w:tblPr>
        <w:tblStyle w:val="affa"/>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6660"/>
      </w:tblGrid>
      <w:tr w:rsidR="008B2174">
        <w:trPr>
          <w:trHeight w:val="1132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79" w:name="_pdukggszwtfk" w:colFirst="0" w:colLast="0"/>
            <w:bookmarkEnd w:id="79"/>
            <w:r>
              <w:rPr>
                <w:b/>
                <w:color w:val="000000"/>
                <w:sz w:val="24"/>
                <w:szCs w:val="24"/>
              </w:rPr>
              <w:lastRenderedPageBreak/>
              <w:t>63</w:t>
            </w:r>
            <w:proofErr w:type="gramStart"/>
            <w:r>
              <w:rPr>
                <w:b/>
                <w:color w:val="000000"/>
                <w:sz w:val="24"/>
                <w:szCs w:val="24"/>
              </w:rPr>
              <w:t>.Münhal</w:t>
            </w:r>
            <w:proofErr w:type="gramEnd"/>
            <w:r>
              <w:rPr>
                <w:b/>
                <w:color w:val="000000"/>
                <w:sz w:val="24"/>
                <w:szCs w:val="24"/>
              </w:rPr>
              <w:t xml:space="preserve"> Hava Trafik Kontrolörü Kadrolarının Doldurulma Yöntemi</w:t>
            </w:r>
          </w:p>
        </w:tc>
        <w:tc>
          <w:tcPr>
            <w:tcW w:w="6660" w:type="dxa"/>
            <w:tcBorders>
              <w:top w:val="nil"/>
              <w:left w:val="nil"/>
              <w:bottom w:val="nil"/>
              <w:right w:val="nil"/>
            </w:tcBorders>
            <w:tcMar>
              <w:top w:w="100" w:type="dxa"/>
              <w:left w:w="100" w:type="dxa"/>
              <w:bottom w:w="100" w:type="dxa"/>
              <w:right w:w="100" w:type="dxa"/>
            </w:tcMar>
          </w:tcPr>
          <w:p w:rsidR="00696E58" w:rsidRDefault="00696E58">
            <w:pPr>
              <w:rPr>
                <w:sz w:val="24"/>
                <w:szCs w:val="24"/>
              </w:rPr>
            </w:pPr>
          </w:p>
          <w:p w:rsidR="008B2174" w:rsidRDefault="00407939">
            <w:pPr>
              <w:rPr>
                <w:sz w:val="24"/>
                <w:szCs w:val="24"/>
              </w:rPr>
            </w:pPr>
            <w:r>
              <w:rPr>
                <w:sz w:val="24"/>
                <w:szCs w:val="24"/>
              </w:rPr>
              <w:t>Bakanlığa bağlı Sivil Havacılık Dairesi, Hava Trafik Kontrol Şubesi’nde münhal olup da yıl içinde doldurulması gereken kadrolar her yıl Bütçe Yasası'nda gösterilir ve bu kadroların doldurulmasında, maliye işleriyle görevli bakanlık ile Sayıştay’dan uygunluk bildirimi alınmak koşuluyla, aşağıdaki bentlerde öngörülen yöntem izlenir:</w:t>
            </w:r>
          </w:p>
          <w:p w:rsidR="008B2174" w:rsidRDefault="00407939">
            <w:pPr>
              <w:rPr>
                <w:sz w:val="24"/>
                <w:szCs w:val="24"/>
              </w:rPr>
            </w:pPr>
            <w:r>
              <w:rPr>
                <w:sz w:val="24"/>
                <w:szCs w:val="24"/>
              </w:rPr>
              <w:t>a) Münhal kadrolar Bakanlıkça Kamu Hizmeti Komisyonu'na bildirilir.</w:t>
            </w:r>
          </w:p>
          <w:p w:rsidR="008B2174" w:rsidRDefault="00407939">
            <w:pPr>
              <w:rPr>
                <w:sz w:val="24"/>
                <w:szCs w:val="24"/>
              </w:rPr>
            </w:pPr>
            <w:r>
              <w:rPr>
                <w:sz w:val="24"/>
                <w:szCs w:val="24"/>
              </w:rPr>
              <w:t>b) Bakanlıkça yapılan bildirimde, münhal kadrolara atanacaklarda aranan genel ve özel nitelik ve koşullar ile münhal kadronun ilk atanma veya yükselme yeri olup olmadığı da belirtilir;</w:t>
            </w:r>
          </w:p>
          <w:p w:rsidR="008B2174" w:rsidRDefault="00407939">
            <w:pPr>
              <w:rPr>
                <w:sz w:val="24"/>
                <w:szCs w:val="24"/>
              </w:rPr>
            </w:pPr>
            <w:r>
              <w:rPr>
                <w:sz w:val="24"/>
                <w:szCs w:val="24"/>
              </w:rPr>
              <w:t>c) Kamu Hizmeti Komisyonu, Bakanlıkça yapılan bildirim uyarınca, münhaller basın ve yayın araçları ile en az on beş gün önceden duyurur;</w:t>
            </w:r>
          </w:p>
          <w:p w:rsidR="008B2174" w:rsidRDefault="00407939">
            <w:pPr>
              <w:rPr>
                <w:sz w:val="24"/>
                <w:szCs w:val="24"/>
              </w:rPr>
            </w:pPr>
            <w:r>
              <w:rPr>
                <w:sz w:val="24"/>
                <w:szCs w:val="24"/>
              </w:rPr>
              <w:t>ç) Başvurular, başvuranların münhallerde belirlenen genel ve özel nitelik ve koşulları taşıyıp taşımadıkları yönünde değerlendirme yapılmak üzere Bakanlığa gönderilir;</w:t>
            </w:r>
          </w:p>
          <w:p w:rsidR="008B2174" w:rsidRDefault="00407939">
            <w:pPr>
              <w:rPr>
                <w:sz w:val="24"/>
                <w:szCs w:val="24"/>
              </w:rPr>
            </w:pPr>
            <w:r>
              <w:rPr>
                <w:sz w:val="24"/>
                <w:szCs w:val="24"/>
              </w:rPr>
              <w:t>d) Bakanlık, Kamu Hizmeti Komisyonunca kendisine iletilen başvuruları, yukarıdaki ç) bendi uyarınca değerlendirir ve sonucu, bir raporla Kamu Hizmeti Komisyonuna bildirir;</w:t>
            </w:r>
          </w:p>
          <w:p w:rsidR="008B2174" w:rsidRDefault="00407939">
            <w:pPr>
              <w:rPr>
                <w:sz w:val="24"/>
                <w:szCs w:val="24"/>
              </w:rPr>
            </w:pPr>
            <w:r>
              <w:rPr>
                <w:sz w:val="24"/>
                <w:szCs w:val="24"/>
              </w:rPr>
              <w:t>e) Kamu Hizmeti Komisyonu, Bakanlıkça yapılan değerlendirme sonuçlarını inceler ve kendi değerlendirmesini yaparak, aranan nitelikleri taşıyanlar arasından, yeterliliklerini ve/veya başarılarını saptama amacıyla gerekli sınav veya sınavları düzenler ve sınav sonucunda başarılı veya yeterli olanları münhal kadrolara atar.</w:t>
            </w:r>
          </w:p>
          <w:p w:rsidR="008B2174" w:rsidRDefault="00407939">
            <w:pPr>
              <w:rPr>
                <w:sz w:val="24"/>
                <w:szCs w:val="24"/>
              </w:rPr>
            </w:pPr>
            <w:r>
              <w:rPr>
                <w:sz w:val="24"/>
                <w:szCs w:val="24"/>
              </w:rPr>
              <w:t>f) Kamu Hizmeti Komisyonu, yapılacak sınavlarda sorulacak soruları ve soru yanıtlarının doğruluğunu saptamada Bakanlıkça görevlendirilecek Bakanlık ve sendika temsilcilerinden de yararlanabilir. Ancak, değerlendirme, başarı ve yetersizliği saptama ve atama işlemlerini gerçekleştirme yönünde tümüyle bağımsız hareket eder.</w:t>
            </w:r>
          </w:p>
        </w:tc>
      </w:tr>
    </w:tbl>
    <w:p w:rsidR="008B2174" w:rsidRDefault="008B2174">
      <w:pPr>
        <w:rPr>
          <w:sz w:val="24"/>
          <w:szCs w:val="24"/>
        </w:rPr>
      </w:pPr>
    </w:p>
    <w:tbl>
      <w:tblPr>
        <w:tblStyle w:val="affb"/>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90"/>
        <w:gridCol w:w="6690"/>
      </w:tblGrid>
      <w:tr w:rsidR="008B2174">
        <w:trPr>
          <w:trHeight w:val="1280"/>
        </w:trPr>
        <w:tc>
          <w:tcPr>
            <w:tcW w:w="219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80" w:name="_8shxpgizlbtq" w:colFirst="0" w:colLast="0"/>
            <w:bookmarkEnd w:id="80"/>
            <w:r>
              <w:rPr>
                <w:b/>
                <w:color w:val="000000"/>
                <w:sz w:val="24"/>
                <w:szCs w:val="24"/>
              </w:rPr>
              <w:lastRenderedPageBreak/>
              <w:t>64</w:t>
            </w:r>
            <w:proofErr w:type="gramStart"/>
            <w:r>
              <w:rPr>
                <w:b/>
                <w:color w:val="000000"/>
                <w:sz w:val="24"/>
                <w:szCs w:val="24"/>
              </w:rPr>
              <w:t>.Atama</w:t>
            </w:r>
            <w:proofErr w:type="gramEnd"/>
            <w:r>
              <w:rPr>
                <w:b/>
                <w:color w:val="000000"/>
                <w:sz w:val="24"/>
                <w:szCs w:val="24"/>
              </w:rPr>
              <w:t xml:space="preserve"> Yetkisi</w:t>
            </w:r>
          </w:p>
        </w:tc>
        <w:tc>
          <w:tcPr>
            <w:tcW w:w="669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Hava trafik kontrol hizmetlerinin gerektirdiği asıl ve sürekli görevleri yürüten kontrolörlerin atanmaları, bu yasa ve Kamu Hizmeti Komisyonu ve Hava Trafik Kontrolörleri Yasası çerçevesinde Kamu Hizmeti Komisyonunca yapılır.</w:t>
            </w:r>
          </w:p>
        </w:tc>
      </w:tr>
    </w:tbl>
    <w:p w:rsidR="008B2174" w:rsidRDefault="008B2174">
      <w:pPr>
        <w:rPr>
          <w:sz w:val="24"/>
          <w:szCs w:val="24"/>
        </w:rPr>
      </w:pPr>
    </w:p>
    <w:tbl>
      <w:tblPr>
        <w:tblStyle w:val="affc"/>
        <w:tblW w:w="8880" w:type="dxa"/>
        <w:tblInd w:w="100" w:type="dxa"/>
        <w:tblLayout w:type="fixed"/>
        <w:tblLook w:val="0600" w:firstRow="0" w:lastRow="0" w:firstColumn="0" w:lastColumn="0" w:noHBand="1" w:noVBand="1"/>
      </w:tblPr>
      <w:tblGrid>
        <w:gridCol w:w="2295"/>
        <w:gridCol w:w="6585"/>
      </w:tblGrid>
      <w:tr w:rsidR="008B2174" w:rsidTr="00696E58">
        <w:trPr>
          <w:trHeight w:val="1330"/>
        </w:trPr>
        <w:tc>
          <w:tcPr>
            <w:tcW w:w="229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81" w:name="_i7e05awpo2h" w:colFirst="0" w:colLast="0"/>
            <w:bookmarkEnd w:id="81"/>
            <w:r>
              <w:rPr>
                <w:b/>
                <w:color w:val="000000"/>
                <w:sz w:val="24"/>
                <w:szCs w:val="24"/>
              </w:rPr>
              <w:t>65</w:t>
            </w:r>
            <w:proofErr w:type="gramStart"/>
            <w:r>
              <w:rPr>
                <w:b/>
                <w:color w:val="000000"/>
                <w:sz w:val="24"/>
                <w:szCs w:val="24"/>
              </w:rPr>
              <w:t>.Hava</w:t>
            </w:r>
            <w:proofErr w:type="gramEnd"/>
            <w:r>
              <w:rPr>
                <w:b/>
                <w:color w:val="000000"/>
                <w:sz w:val="24"/>
                <w:szCs w:val="24"/>
              </w:rPr>
              <w:t xml:space="preserve"> Trafik Kontrolörlüğüne Girişte Aranan Genel Ve Özel Nitelikler</w:t>
            </w:r>
          </w:p>
        </w:tc>
        <w:tc>
          <w:tcPr>
            <w:tcW w:w="6585" w:type="dxa"/>
            <w:tcMar>
              <w:top w:w="100" w:type="dxa"/>
              <w:left w:w="100" w:type="dxa"/>
              <w:bottom w:w="100" w:type="dxa"/>
              <w:right w:w="100" w:type="dxa"/>
            </w:tcMar>
          </w:tcPr>
          <w:p w:rsidR="00696E58" w:rsidRDefault="00696E58">
            <w:pPr>
              <w:rPr>
                <w:sz w:val="24"/>
                <w:szCs w:val="24"/>
              </w:rPr>
            </w:pPr>
          </w:p>
          <w:p w:rsidR="008B2174" w:rsidRDefault="00407939">
            <w:pPr>
              <w:rPr>
                <w:sz w:val="24"/>
                <w:szCs w:val="24"/>
              </w:rPr>
            </w:pPr>
            <w:r>
              <w:rPr>
                <w:sz w:val="24"/>
                <w:szCs w:val="24"/>
              </w:rPr>
              <w:t>Hava trafik kontrolörü olarak ilk kez göreve atanacakların, aşağıda belirlenen genel nitelikler ile atanacağı ve görev yapacağı kadronun, yapmakla yükümlü olduğu hizmetlerin özelliklerine göre bu Yasada belirlenen diğer özel nitelik ve koşulları taşımaları gerekir:</w:t>
            </w:r>
          </w:p>
          <w:p w:rsidR="008B2174" w:rsidRDefault="00407939">
            <w:pPr>
              <w:ind w:left="700"/>
              <w:rPr>
                <w:sz w:val="24"/>
                <w:szCs w:val="24"/>
              </w:rPr>
            </w:pPr>
            <w:r>
              <w:rPr>
                <w:sz w:val="24"/>
                <w:szCs w:val="24"/>
              </w:rPr>
              <w:t>a) Kuzey Kıbrıs Türk Cumhuriyeti yurttaşı olmak;</w:t>
            </w:r>
          </w:p>
          <w:p w:rsidR="008B2174" w:rsidRDefault="00407939">
            <w:pPr>
              <w:ind w:left="700"/>
              <w:rPr>
                <w:sz w:val="24"/>
                <w:szCs w:val="24"/>
              </w:rPr>
            </w:pPr>
            <w:r>
              <w:rPr>
                <w:sz w:val="24"/>
                <w:szCs w:val="24"/>
              </w:rPr>
              <w:t>b) Otuz bir yaşından gün almamış olmak;</w:t>
            </w:r>
          </w:p>
          <w:p w:rsidR="008B2174" w:rsidRDefault="00407939">
            <w:pPr>
              <w:ind w:left="700"/>
              <w:rPr>
                <w:sz w:val="24"/>
                <w:szCs w:val="24"/>
              </w:rPr>
            </w:pPr>
            <w:r>
              <w:rPr>
                <w:sz w:val="24"/>
                <w:szCs w:val="24"/>
              </w:rPr>
              <w:t>c) Kamu haklarından yasaklı bulunmamak;</w:t>
            </w:r>
          </w:p>
          <w:p w:rsidR="008B2174" w:rsidRDefault="00407939">
            <w:pPr>
              <w:ind w:left="700"/>
              <w:rPr>
                <w:sz w:val="24"/>
                <w:szCs w:val="24"/>
              </w:rPr>
            </w:pPr>
            <w:r>
              <w:rPr>
                <w:sz w:val="24"/>
                <w:szCs w:val="24"/>
              </w:rPr>
              <w:t>d) Bir yıldan fazla hapis cezasına çarptırılmamış olmak ve affa uğramış olsalar dahi, rüşvet, hırsızlık, dolandırıcılık, sahtekârlık, irtikap, ırza geçme, hileli iflas ve benzeri yüz kızartıcı suçlardan dolayı mahkum olmamış olmak. Ancak 18 yaşından küçükken yukarıda öngörülen suçları işleyenlere bu bent kuralları uygulanmaz ve kamu görevine girme hakları saklıdır.</w:t>
            </w:r>
          </w:p>
          <w:p w:rsidR="008B2174" w:rsidRDefault="00407939">
            <w:pPr>
              <w:ind w:left="700"/>
              <w:rPr>
                <w:sz w:val="24"/>
                <w:szCs w:val="24"/>
              </w:rPr>
            </w:pPr>
            <w:r>
              <w:rPr>
                <w:sz w:val="24"/>
                <w:szCs w:val="24"/>
              </w:rPr>
              <w:t>e) Uluslararası Sivil Havacılık Örgütü (ICAO) kaidelerine uygun sağlık kurulu raporu ibraz etmek;</w:t>
            </w:r>
          </w:p>
          <w:p w:rsidR="008B2174" w:rsidRDefault="00407939">
            <w:pPr>
              <w:ind w:left="700"/>
              <w:rPr>
                <w:sz w:val="24"/>
                <w:szCs w:val="24"/>
              </w:rPr>
            </w:pPr>
            <w:r>
              <w:rPr>
                <w:sz w:val="24"/>
                <w:szCs w:val="24"/>
              </w:rPr>
              <w:t>f) Erkeklerde yurt ödevi yükümlülüğünü yerine getirmiş olmak veya ilgili yasa uyarınca yurt ödevini yerine getirmiş sayılmak.</w:t>
            </w:r>
          </w:p>
          <w:p w:rsidR="008B2174" w:rsidRDefault="00407939">
            <w:pPr>
              <w:ind w:left="700"/>
              <w:rPr>
                <w:sz w:val="24"/>
                <w:szCs w:val="24"/>
              </w:rPr>
            </w:pPr>
            <w:r>
              <w:rPr>
                <w:sz w:val="24"/>
                <w:szCs w:val="24"/>
              </w:rPr>
              <w:t>g) Kamu görevinden emekli maaşı çekmemiş olmak veya disiplin suçundan ötürü daha önce kamu görevinden azledilmemiş olmak (görevden uzaklaştırılmamış olmak.</w:t>
            </w:r>
          </w:p>
          <w:p w:rsidR="008B2174" w:rsidRDefault="00407939">
            <w:pPr>
              <w:ind w:left="700"/>
              <w:rPr>
                <w:sz w:val="24"/>
                <w:szCs w:val="24"/>
              </w:rPr>
            </w:pPr>
            <w:r>
              <w:rPr>
                <w:sz w:val="24"/>
                <w:szCs w:val="24"/>
              </w:rPr>
              <w:t xml:space="preserve">h) Yabancı dille ilgili olarak asgari Common European Framework of Reference for Languages (CEFR)’in (Avrupa Dil Pasaportu) B1 düzeyinden az olmaması ve uluslararası geçerliliği olan bir belge veya Yükseköğretim Planlama, Denetleme, Akreditasyon ve Koordinasyon Kurulu (YÖDAK) veya </w:t>
            </w:r>
            <w:r>
              <w:rPr>
                <w:sz w:val="24"/>
                <w:szCs w:val="24"/>
              </w:rPr>
              <w:lastRenderedPageBreak/>
              <w:t>Eğitim İşleriyle Görevli Bakanlık tarafından en az bu düzeyde olduğu kabul edilen diğer belgeler ile ispat etmek.</w:t>
            </w:r>
          </w:p>
          <w:p w:rsidR="008B2174" w:rsidRDefault="00407939">
            <w:pPr>
              <w:ind w:left="700"/>
              <w:rPr>
                <w:sz w:val="24"/>
                <w:szCs w:val="24"/>
              </w:rPr>
            </w:pPr>
            <w:r>
              <w:rPr>
                <w:sz w:val="24"/>
                <w:szCs w:val="24"/>
              </w:rPr>
              <w:t xml:space="preserve"> </w:t>
            </w:r>
          </w:p>
        </w:tc>
      </w:tr>
    </w:tbl>
    <w:p w:rsidR="008B2174" w:rsidRDefault="008B2174">
      <w:pPr>
        <w:rPr>
          <w:sz w:val="24"/>
          <w:szCs w:val="24"/>
        </w:rPr>
      </w:pPr>
    </w:p>
    <w:tbl>
      <w:tblPr>
        <w:tblStyle w:val="affd"/>
        <w:tblW w:w="8880" w:type="dxa"/>
        <w:tblInd w:w="100" w:type="dxa"/>
        <w:tblLayout w:type="fixed"/>
        <w:tblLook w:val="0600" w:firstRow="0" w:lastRow="0" w:firstColumn="0" w:lastColumn="0" w:noHBand="1" w:noVBand="1"/>
      </w:tblPr>
      <w:tblGrid>
        <w:gridCol w:w="2220"/>
        <w:gridCol w:w="6660"/>
      </w:tblGrid>
      <w:tr w:rsidR="00696E58" w:rsidTr="00696E58">
        <w:trPr>
          <w:trHeight w:val="1780"/>
        </w:trPr>
        <w:tc>
          <w:tcPr>
            <w:tcW w:w="2220" w:type="dxa"/>
            <w:tcMar>
              <w:top w:w="100" w:type="dxa"/>
              <w:left w:w="100" w:type="dxa"/>
              <w:bottom w:w="100" w:type="dxa"/>
              <w:right w:w="100" w:type="dxa"/>
            </w:tcMar>
          </w:tcPr>
          <w:p w:rsidR="00696E58" w:rsidRDefault="00696E58">
            <w:pPr>
              <w:pStyle w:val="Heading3"/>
              <w:keepNext w:val="0"/>
              <w:keepLines w:val="0"/>
              <w:spacing w:before="280"/>
              <w:rPr>
                <w:b/>
                <w:color w:val="000000"/>
                <w:sz w:val="24"/>
                <w:szCs w:val="24"/>
              </w:rPr>
            </w:pPr>
            <w:r>
              <w:rPr>
                <w:b/>
                <w:color w:val="000000"/>
                <w:sz w:val="24"/>
                <w:szCs w:val="24"/>
              </w:rPr>
              <w:t>66</w:t>
            </w:r>
            <w:proofErr w:type="gramStart"/>
            <w:r>
              <w:rPr>
                <w:b/>
                <w:color w:val="000000"/>
                <w:sz w:val="24"/>
                <w:szCs w:val="24"/>
              </w:rPr>
              <w:t>.Sınav</w:t>
            </w:r>
            <w:proofErr w:type="gramEnd"/>
            <w:r>
              <w:rPr>
                <w:b/>
                <w:color w:val="000000"/>
                <w:sz w:val="24"/>
                <w:szCs w:val="24"/>
              </w:rPr>
              <w:t xml:space="preserve"> Türleri</w:t>
            </w:r>
          </w:p>
        </w:tc>
        <w:tc>
          <w:tcPr>
            <w:tcW w:w="6660" w:type="dxa"/>
            <w:tcMar>
              <w:top w:w="100" w:type="dxa"/>
              <w:left w:w="100" w:type="dxa"/>
              <w:bottom w:w="100" w:type="dxa"/>
              <w:right w:w="100" w:type="dxa"/>
            </w:tcMar>
          </w:tcPr>
          <w:p w:rsidR="00696E58" w:rsidRDefault="00696E58">
            <w:pPr>
              <w:numPr>
                <w:ilvl w:val="0"/>
                <w:numId w:val="1"/>
              </w:numPr>
              <w:contextualSpacing/>
              <w:rPr>
                <w:sz w:val="24"/>
                <w:szCs w:val="24"/>
              </w:rPr>
            </w:pPr>
            <w:r>
              <w:rPr>
                <w:sz w:val="24"/>
                <w:szCs w:val="24"/>
              </w:rPr>
              <w:t>Kamu görevine atanmada, sınıflar içinde veya sınıflar arası yükselmelerde (terfilerde) bu Yasa kuralları çerçevesinde yeterlik ve yarışma sınavı olmak üzere 2 (iki) tür sınav uygulanır.</w:t>
            </w:r>
          </w:p>
          <w:p w:rsidR="00696E58" w:rsidRDefault="00696E58">
            <w:pPr>
              <w:numPr>
                <w:ilvl w:val="0"/>
                <w:numId w:val="1"/>
              </w:numPr>
              <w:contextualSpacing/>
              <w:rPr>
                <w:sz w:val="24"/>
                <w:szCs w:val="24"/>
              </w:rPr>
            </w:pPr>
            <w:r>
              <w:rPr>
                <w:sz w:val="24"/>
                <w:szCs w:val="24"/>
              </w:rPr>
              <w:t xml:space="preserve">(A) Yeterlik Sınavı: Kamu görevine ilk kez atanacak veya sınıf değiştirecek adayların yeterliliklerini saptamak amacıyla 2 (iki) seviyeli ve çoktan seçmeli olarak yapılan sınavdır. Yeterlik sınavında 100 (yüz) üzerinden 60 (altmış) ve üzeri puan </w:t>
            </w:r>
            <w:proofErr w:type="gramStart"/>
            <w:r>
              <w:rPr>
                <w:sz w:val="24"/>
                <w:szCs w:val="24"/>
              </w:rPr>
              <w:t>alan</w:t>
            </w:r>
            <w:proofErr w:type="gramEnd"/>
            <w:r>
              <w:rPr>
                <w:sz w:val="24"/>
                <w:szCs w:val="24"/>
              </w:rPr>
              <w:t xml:space="preserve"> adaylar başarılı olurlar ve Yeterlik Belgesi alırlar.</w:t>
            </w:r>
            <w:r>
              <w:rPr>
                <w:sz w:val="24"/>
                <w:szCs w:val="24"/>
              </w:rPr>
              <w:br/>
              <w:t>(a) Birinci Düzey Yeterlik Sınavı; Yöneticilik Hizmetleri Sınıfı, Mesleki ve Teknik Hizmetler Sınıfı ile Genel Kamu Hizmetleri Sınıfındaki;</w:t>
            </w:r>
            <w:r>
              <w:rPr>
                <w:sz w:val="24"/>
                <w:szCs w:val="24"/>
              </w:rPr>
              <w:br/>
              <w:t xml:space="preserve">(b) İkinci Düzey Yeterlik Sınavı; ise Yardımcı Mesleki ve Teknik Hizmetler Sınıfı ile Yardımcı Genel Kamu Hizmetleri Sınıfındaki kadrolara  başvuracaklar için yapılır. </w:t>
            </w:r>
            <w:r>
              <w:rPr>
                <w:sz w:val="24"/>
                <w:szCs w:val="24"/>
              </w:rPr>
              <w:br/>
            </w:r>
            <w:proofErr w:type="gramStart"/>
            <w:r>
              <w:rPr>
                <w:sz w:val="24"/>
                <w:szCs w:val="24"/>
              </w:rPr>
              <w:t>Ancak, Yardımcı Mesleki ve Teknik Hizmetler Sınıfı ile Yardımcı Genel Kamu Hizmetleri Sınıfına atanmış bulunan ve Yöneticilik Hizmetleri Sınıfı, Mesleki ve Teknik Hizmetler Sınıfı ile Genel Kamu Hizmetleri Sınıfındaki kadrolara başvuran kamu görevlilerinden ilgili hizmet sınıfları için öngörülen Birinci Düzey Yeterlik Sınavı aranır</w:t>
            </w:r>
            <w:r>
              <w:rPr>
                <w:sz w:val="24"/>
                <w:szCs w:val="24"/>
              </w:rPr>
              <w:br/>
              <w:t>(B) Yarışma Sınavı: Kamu Hizmeti Komisyonu tarafından duyurulan boş kadrolara başvuran adayların ilgili kadro görevlerini etkinlik ve verimlilikle yerine getirebilecek nitelik ve koşullara sahip olup olmadıklarını saptamak açısından bu Kamu Görevlileri Yasanın 35’inci maddesi çerçevesinde yapılan  sınavdır.</w:t>
            </w:r>
            <w:proofErr w:type="gramEnd"/>
            <w:r>
              <w:rPr>
                <w:sz w:val="24"/>
                <w:szCs w:val="24"/>
              </w:rPr>
              <w:t xml:space="preserve"> Hava Trafik Kontrolör kadrolarına ilk kez girecek olanlar için yarışma sınavı ile birlikte </w:t>
            </w:r>
            <w:r>
              <w:rPr>
                <w:sz w:val="24"/>
                <w:szCs w:val="24"/>
              </w:rPr>
              <w:lastRenderedPageBreak/>
              <w:t>mesleğe uygunluğun test edildiği (özel yetenek) Eurocontrol Feast sınavı da uygulanır.</w:t>
            </w:r>
          </w:p>
          <w:p w:rsidR="00696E58" w:rsidRDefault="00696E58">
            <w:pPr>
              <w:numPr>
                <w:ilvl w:val="0"/>
                <w:numId w:val="1"/>
              </w:numPr>
              <w:contextualSpacing/>
              <w:rPr>
                <w:sz w:val="24"/>
                <w:szCs w:val="24"/>
              </w:rPr>
            </w:pPr>
            <w:r>
              <w:rPr>
                <w:sz w:val="24"/>
                <w:szCs w:val="24"/>
              </w:rPr>
              <w:t xml:space="preserve"> Sınavlar, başvuran adayların atanacakları sınıf ve kadroların gerektirdiği öğrenim düzeyini ölçecek biçimde ve diğer niteliklere göre düzenlenir.</w:t>
            </w:r>
          </w:p>
          <w:p w:rsidR="00696E58" w:rsidRDefault="00696E58">
            <w:pPr>
              <w:numPr>
                <w:ilvl w:val="0"/>
                <w:numId w:val="1"/>
              </w:numPr>
              <w:contextualSpacing/>
              <w:rPr>
                <w:sz w:val="24"/>
                <w:szCs w:val="24"/>
              </w:rPr>
            </w:pPr>
            <w:proofErr w:type="gramStart"/>
            <w:r>
              <w:rPr>
                <w:sz w:val="24"/>
                <w:szCs w:val="24"/>
              </w:rPr>
              <w:t>(A) Yeterlik sınavlarının konuları, yarışma sınavlarının hizmet sınıfı ve kadroları için hangi konuları kapsayacağı, bu sınavların bağlı olacağı usul ve esaslar, yöneticiliğin belgelendirilmesindeki yöntem ve kurallar, sınavlara başvuran adaylardan istenecek belgelerin içeriği, hangilerinin sınava katılma hangilerinin ise atama aşamasında talep edileceği ve bu Yasada belirtilen diğer konulardaki düzenlemeler aşağıdaki (B) bendinde oluşturulan Kurul tarafından hazırlanan ve Başbakanlığın önerisiyle Bakanlar Kurulunca onaylanarak Resmi Gazete’de yayımlanacak olan  Sınav Tüzüğünde belirlenir.</w:t>
            </w:r>
            <w:proofErr w:type="gramEnd"/>
            <w:r>
              <w:rPr>
                <w:sz w:val="24"/>
                <w:szCs w:val="24"/>
              </w:rPr>
              <w:t xml:space="preserve"> Sınav Tüzüğünün değiştirilmesinde de aynı yöntem uygulanır.  </w:t>
            </w:r>
            <w:r>
              <w:rPr>
                <w:sz w:val="24"/>
                <w:szCs w:val="24"/>
              </w:rPr>
              <w:br/>
              <w:t>(B) Sınav Tüzüğü Hazırlama Kurulu aşağıda belirtilen 1 (bir) Başkan ve 4 (dört) Üye olmak üzere toplam 5 (beş) Üyeden oluşur:</w:t>
            </w:r>
            <w:r>
              <w:rPr>
                <w:sz w:val="24"/>
                <w:szCs w:val="24"/>
              </w:rPr>
              <w:br/>
              <w:t xml:space="preserve">  (a) Personel Dairesinin 1 (bir) temsilcisi; (Başkan)</w:t>
            </w:r>
            <w:r>
              <w:rPr>
                <w:sz w:val="24"/>
                <w:szCs w:val="24"/>
              </w:rPr>
              <w:br/>
              <w:t xml:space="preserve">  (b) Kamu Hizmeti Komisyonunun 1 (bir) temsilcisi;   (Üye)</w:t>
            </w:r>
            <w:r>
              <w:rPr>
                <w:sz w:val="24"/>
                <w:szCs w:val="24"/>
              </w:rPr>
              <w:br/>
              <w:t xml:space="preserve">  (c) Eğitim İşleriyle Görevli Bakanlığın 1 (bir) temsilcisi; (Üye) ve</w:t>
            </w:r>
            <w:r>
              <w:rPr>
                <w:sz w:val="24"/>
                <w:szCs w:val="24"/>
              </w:rPr>
              <w:br/>
              <w:t xml:space="preserve">  (ç)Yetkili Sendikanın bir temsilcisi. (Üye)</w:t>
            </w:r>
            <w:r>
              <w:rPr>
                <w:sz w:val="24"/>
                <w:szCs w:val="24"/>
              </w:rPr>
              <w:br/>
              <w:t xml:space="preserve">(c) Sınav Tüzüğü Hazırlama Kurulu üye tamsayısı ile toplanır ve kararlar oyçokluğu ile alınır. Oylamada eşitlik olması halinde, çekimser oy olumlu sayılır. </w:t>
            </w:r>
            <w:r>
              <w:rPr>
                <w:sz w:val="24"/>
                <w:szCs w:val="24"/>
              </w:rPr>
              <w:br/>
              <w:t xml:space="preserve">(Ç) Sınav Tüzüğü Hazırlama Kurulundaki temsilcilerden birinin izinsiz ve özürsüz olarak katılmadığı hallerde, toplantı 48 (kırk sekiz) saat sonraki ilk iş gününe ertelenir. Bu toplantıda da üye tamsayısının elde edilmemesi halinde Kurul, üye tamsayısının salt çoğunluğu ile toplanır ve kararlar </w:t>
            </w:r>
            <w:r>
              <w:rPr>
                <w:sz w:val="24"/>
                <w:szCs w:val="24"/>
              </w:rPr>
              <w:lastRenderedPageBreak/>
              <w:t xml:space="preserve">yukarıdaki (C) bendinde belirtildiği şekilde alınır. </w:t>
            </w:r>
            <w:r>
              <w:rPr>
                <w:sz w:val="24"/>
                <w:szCs w:val="24"/>
              </w:rPr>
              <w:br/>
              <w:t xml:space="preserve">(5) Kamu Hizmeti Komisyonu tarafından yukarıdaki (1)’inci fıkra uyarınca düzenlenen sınavlara başvuruda bulunanlardan yürürlükteki aylık asgari ücretin </w:t>
            </w:r>
            <w:proofErr w:type="gramStart"/>
            <w:r>
              <w:rPr>
                <w:sz w:val="24"/>
                <w:szCs w:val="24"/>
              </w:rPr>
              <w:t>%</w:t>
            </w:r>
            <w:proofErr w:type="gramEnd"/>
            <w:r>
              <w:rPr>
                <w:sz w:val="24"/>
                <w:szCs w:val="24"/>
              </w:rPr>
              <w:t xml:space="preserve"> 2 (yüzde iki)’si oranında sınav harcı alınır.</w:t>
            </w:r>
          </w:p>
        </w:tc>
      </w:tr>
    </w:tbl>
    <w:p w:rsidR="008B2174" w:rsidRDefault="008B2174">
      <w:pPr>
        <w:rPr>
          <w:sz w:val="24"/>
          <w:szCs w:val="24"/>
        </w:rPr>
      </w:pPr>
      <w:bookmarkStart w:id="82" w:name="_j84727lgutce" w:colFirst="0" w:colLast="0"/>
      <w:bookmarkEnd w:id="82"/>
    </w:p>
    <w:tbl>
      <w:tblPr>
        <w:tblStyle w:val="affe"/>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35"/>
        <w:gridCol w:w="6645"/>
      </w:tblGrid>
      <w:tr w:rsidR="008B2174">
        <w:trPr>
          <w:trHeight w:val="154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83" w:name="_ghdkmuihzgpb" w:colFirst="0" w:colLast="0"/>
            <w:bookmarkEnd w:id="83"/>
            <w:r>
              <w:rPr>
                <w:b/>
                <w:color w:val="000000"/>
                <w:sz w:val="24"/>
                <w:szCs w:val="24"/>
              </w:rPr>
              <w:t>67</w:t>
            </w:r>
            <w:proofErr w:type="gramStart"/>
            <w:r>
              <w:rPr>
                <w:b/>
                <w:color w:val="000000"/>
                <w:sz w:val="24"/>
                <w:szCs w:val="24"/>
              </w:rPr>
              <w:t>.Sınavların</w:t>
            </w:r>
            <w:proofErr w:type="gramEnd"/>
            <w:r>
              <w:rPr>
                <w:b/>
                <w:color w:val="000000"/>
                <w:sz w:val="24"/>
                <w:szCs w:val="24"/>
              </w:rPr>
              <w:t xml:space="preserve"> Yapılması</w:t>
            </w:r>
          </w:p>
        </w:tc>
        <w:tc>
          <w:tcPr>
            <w:tcW w:w="664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Bu Yasada öngörülen sınavların düzenlenmesi ve yürütülmesi doğrudan Kamu Hizmeti Komisyonunca veya komisyonun kuruluş ve işleyişine ilişkin yasa çerçevesinde oluşturulan sınav kurulları aracılığıyla komisyonun gözetim ve denetimi altında, bu Yasanın 62, 63, 65, 66’ncı maddeleri çerçevesinde yapılır.</w:t>
            </w:r>
          </w:p>
        </w:tc>
      </w:tr>
    </w:tbl>
    <w:p w:rsidR="008B2174" w:rsidRDefault="008B2174">
      <w:pPr>
        <w:rPr>
          <w:sz w:val="24"/>
          <w:szCs w:val="24"/>
        </w:rPr>
      </w:pPr>
    </w:p>
    <w:tbl>
      <w:tblPr>
        <w:tblStyle w:val="afff"/>
        <w:tblW w:w="8880" w:type="dxa"/>
        <w:tblInd w:w="100" w:type="dxa"/>
        <w:tblLayout w:type="fixed"/>
        <w:tblLook w:val="0600" w:firstRow="0" w:lastRow="0" w:firstColumn="0" w:lastColumn="0" w:noHBand="1" w:noVBand="1"/>
      </w:tblPr>
      <w:tblGrid>
        <w:gridCol w:w="2205"/>
        <w:gridCol w:w="6675"/>
      </w:tblGrid>
      <w:tr w:rsidR="008B2174" w:rsidTr="00696E58">
        <w:trPr>
          <w:trHeight w:val="1430"/>
        </w:trPr>
        <w:tc>
          <w:tcPr>
            <w:tcW w:w="220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84" w:name="_8a0up3d2ng0n" w:colFirst="0" w:colLast="0"/>
            <w:bookmarkEnd w:id="84"/>
            <w:r>
              <w:rPr>
                <w:b/>
                <w:color w:val="000000"/>
                <w:sz w:val="24"/>
                <w:szCs w:val="24"/>
              </w:rPr>
              <w:t>68</w:t>
            </w:r>
            <w:proofErr w:type="gramStart"/>
            <w:r>
              <w:rPr>
                <w:b/>
                <w:color w:val="000000"/>
                <w:sz w:val="24"/>
                <w:szCs w:val="24"/>
              </w:rPr>
              <w:t>.Sınav</w:t>
            </w:r>
            <w:proofErr w:type="gramEnd"/>
            <w:r>
              <w:rPr>
                <w:b/>
                <w:color w:val="000000"/>
                <w:sz w:val="24"/>
                <w:szCs w:val="24"/>
              </w:rPr>
              <w:t xml:space="preserve"> Sonuçları ve Başarı Listesi</w:t>
            </w:r>
          </w:p>
        </w:tc>
        <w:tc>
          <w:tcPr>
            <w:tcW w:w="6675" w:type="dxa"/>
            <w:tcMar>
              <w:top w:w="100" w:type="dxa"/>
              <w:left w:w="100" w:type="dxa"/>
              <w:bottom w:w="100" w:type="dxa"/>
              <w:right w:w="100" w:type="dxa"/>
            </w:tcMar>
          </w:tcPr>
          <w:p w:rsidR="008B2174" w:rsidRDefault="00407939">
            <w:pPr>
              <w:rPr>
                <w:sz w:val="24"/>
                <w:szCs w:val="24"/>
              </w:rPr>
            </w:pPr>
            <w:r>
              <w:rPr>
                <w:sz w:val="24"/>
                <w:szCs w:val="24"/>
              </w:rPr>
              <w:t xml:space="preserve">1) Yarışma ve yeterlik sınavlarının sonuçları, başarı sıralarına göre aday numarasıyla birlikte Kamu Hizmeti Komisyonu web </w:t>
            </w:r>
            <w:proofErr w:type="gramStart"/>
            <w:r>
              <w:rPr>
                <w:sz w:val="24"/>
                <w:szCs w:val="24"/>
              </w:rPr>
              <w:t>sayfasında  ilan</w:t>
            </w:r>
            <w:proofErr w:type="gramEnd"/>
            <w:r>
              <w:rPr>
                <w:sz w:val="24"/>
                <w:szCs w:val="24"/>
              </w:rPr>
              <w:t xml:space="preserve"> edilir ve Resmi Gazete’de yayımlanır.</w:t>
            </w:r>
          </w:p>
          <w:p w:rsidR="008B2174" w:rsidRDefault="00407939">
            <w:pPr>
              <w:widowControl w:val="0"/>
              <w:pBdr>
                <w:top w:val="nil"/>
                <w:left w:val="nil"/>
                <w:bottom w:val="nil"/>
                <w:right w:val="nil"/>
                <w:between w:val="nil"/>
              </w:pBdr>
              <w:rPr>
                <w:sz w:val="24"/>
                <w:szCs w:val="24"/>
              </w:rPr>
            </w:pPr>
            <w:r>
              <w:rPr>
                <w:sz w:val="24"/>
                <w:szCs w:val="24"/>
              </w:rPr>
              <w:t>2) Kamu görevi içine ve dışına açık kadrolarla ilgili yapılan yarışma sınavı sonucu kesinleşen başarı listesine giren adaylara sonuçlar yazı ile bildirilir ve eş zamanlı olarak Kamu Hizmeti Komisyonu web sayfasından da aday numaralarıyla birlikte duyurulur. Aday, atama kararını kesinleşen başarı listesinin web sayfasında yayınlanmasından itibaren en geç 10 (on) iş günü içerisinde geçerli bir mazeret göstermeksizin Kamu Hizmeti Komisyonundan imza karşılığı almaması halinde görevi kabul etmemiş sayılır ve atama geçersiz olur.</w:t>
            </w:r>
          </w:p>
          <w:p w:rsidR="008B2174" w:rsidRDefault="00407939">
            <w:pPr>
              <w:widowControl w:val="0"/>
              <w:pBdr>
                <w:top w:val="nil"/>
                <w:left w:val="nil"/>
                <w:bottom w:val="nil"/>
                <w:right w:val="nil"/>
                <w:between w:val="nil"/>
              </w:pBdr>
              <w:rPr>
                <w:sz w:val="24"/>
                <w:szCs w:val="24"/>
              </w:rPr>
            </w:pPr>
            <w:r>
              <w:rPr>
                <w:sz w:val="24"/>
                <w:szCs w:val="24"/>
              </w:rPr>
              <w:t>3) Sadece kamu görevi içine açık kadrolarla ilgili yapılan yarışma sınavı sonucu kesinleşen başarı listesine giren adaylara sonuçlar yazı ile bildirilir ve eş zamanlı olarak Kamu Hizmeti Komisyonu web sayfasından da aday numaralarıyla birlikte duyurulur. Aday, kesinleşen başarı listesinin web sayfasında yayınlanmasından itibaren en geç 10 (on) iş günü içerisinde atamayı kabul etmediğini yazılı olarak bildirmemesi halinde atamayı kabul etmiş sayılır ve atama kesinleşir.</w:t>
            </w:r>
          </w:p>
          <w:p w:rsidR="008B2174" w:rsidRDefault="00407939">
            <w:pPr>
              <w:widowControl w:val="0"/>
              <w:pBdr>
                <w:top w:val="nil"/>
                <w:left w:val="nil"/>
                <w:bottom w:val="nil"/>
                <w:right w:val="nil"/>
                <w:between w:val="nil"/>
              </w:pBdr>
              <w:rPr>
                <w:sz w:val="24"/>
                <w:szCs w:val="24"/>
              </w:rPr>
            </w:pPr>
            <w:r>
              <w:rPr>
                <w:sz w:val="24"/>
                <w:szCs w:val="24"/>
              </w:rPr>
              <w:lastRenderedPageBreak/>
              <w:t>4) Yukarıdaki (2)’inci ve (3)’nci fıkra kuralları uyarınca kesinleşen atamalar, atanan kişilerin isimleriyle birlikte Kamu Hizmeti Komisyonunun web sayfasında ve Resmi Gazete’de yayımlanmak suretiyle ilan edilir.</w:t>
            </w:r>
          </w:p>
        </w:tc>
      </w:tr>
      <w:tr w:rsidR="008B2174" w:rsidTr="00696E58">
        <w:trPr>
          <w:trHeight w:val="3100"/>
        </w:trPr>
        <w:tc>
          <w:tcPr>
            <w:tcW w:w="220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85" w:name="_v645mpz6ag8j" w:colFirst="0" w:colLast="0"/>
            <w:bookmarkEnd w:id="85"/>
            <w:r>
              <w:rPr>
                <w:b/>
                <w:color w:val="000000"/>
                <w:sz w:val="24"/>
                <w:szCs w:val="24"/>
              </w:rPr>
              <w:lastRenderedPageBreak/>
              <w:t>69</w:t>
            </w:r>
            <w:proofErr w:type="gramStart"/>
            <w:r>
              <w:rPr>
                <w:b/>
                <w:color w:val="000000"/>
                <w:sz w:val="24"/>
                <w:szCs w:val="24"/>
              </w:rPr>
              <w:t>.Sınav</w:t>
            </w:r>
            <w:proofErr w:type="gramEnd"/>
            <w:r>
              <w:rPr>
                <w:b/>
                <w:color w:val="000000"/>
                <w:sz w:val="24"/>
                <w:szCs w:val="24"/>
              </w:rPr>
              <w:t xml:space="preserve"> Sonuçlarına İtiraz</w:t>
            </w:r>
          </w:p>
        </w:tc>
        <w:tc>
          <w:tcPr>
            <w:tcW w:w="6675" w:type="dxa"/>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1) Sınav sonuçlarına itiraz, kesin olmayan sınav sonuçlarının Kamu Hizmeti Komisyonu web sayfasında ilan edildiği tarihten itibaren en geç 5 (beş) iş günü içerisinde Kamu Hizmeti Komisyonuna yazılı olarak yapılabilir.</w:t>
            </w:r>
          </w:p>
          <w:p w:rsidR="008B2174" w:rsidRDefault="00407939">
            <w:pPr>
              <w:widowControl w:val="0"/>
              <w:pBdr>
                <w:top w:val="nil"/>
                <w:left w:val="nil"/>
                <w:bottom w:val="nil"/>
                <w:right w:val="nil"/>
                <w:between w:val="nil"/>
              </w:pBdr>
              <w:rPr>
                <w:sz w:val="24"/>
                <w:szCs w:val="24"/>
              </w:rPr>
            </w:pPr>
            <w:r>
              <w:rPr>
                <w:sz w:val="24"/>
                <w:szCs w:val="24"/>
              </w:rPr>
              <w:t>2) Yapılan itirazların Kamu Hizmeti Komisyonunca değerlendirilmesine ilişkin usul ve esaslar bu Kamu Görevlileri Yasasının 31’inci maddesinin (4)’üncü fıkrası uyarınca çıkarılacak Tüzükte belirlenir.</w:t>
            </w:r>
          </w:p>
          <w:p w:rsidR="008B2174" w:rsidRDefault="00407939">
            <w:pPr>
              <w:widowControl w:val="0"/>
              <w:pBdr>
                <w:top w:val="nil"/>
                <w:left w:val="nil"/>
                <w:bottom w:val="nil"/>
                <w:right w:val="nil"/>
                <w:between w:val="nil"/>
              </w:pBdr>
              <w:rPr>
                <w:sz w:val="24"/>
                <w:szCs w:val="24"/>
              </w:rPr>
            </w:pPr>
            <w:r>
              <w:rPr>
                <w:sz w:val="24"/>
                <w:szCs w:val="24"/>
              </w:rPr>
              <w:t>3) Kamu Hizmeti Komisyonunun itiraza ilişkin kararına, adayların dava açma hakkı saklıdır.</w:t>
            </w:r>
          </w:p>
          <w:p w:rsidR="008B2174" w:rsidRDefault="00407939">
            <w:pPr>
              <w:widowControl w:val="0"/>
              <w:pBdr>
                <w:top w:val="nil"/>
                <w:left w:val="nil"/>
                <w:bottom w:val="nil"/>
                <w:right w:val="nil"/>
                <w:between w:val="nil"/>
              </w:pBdr>
              <w:rPr>
                <w:sz w:val="24"/>
                <w:szCs w:val="24"/>
              </w:rPr>
            </w:pPr>
            <w:r>
              <w:rPr>
                <w:sz w:val="24"/>
                <w:szCs w:val="24"/>
              </w:rPr>
              <w:t>4) Yukarıdaki (1)’inci fıkra uyarınca Kamu Hizmeti Komisyonuna yapılacak yazılı itirazlar için sınavlara başvuruda alınan sınav ücretinin yarısı tutarında sınav sonuçlarına itiraz ücreti alınır.</w:t>
            </w:r>
            <w:r>
              <w:rPr>
                <w:sz w:val="24"/>
                <w:szCs w:val="24"/>
              </w:rPr>
              <w:br/>
              <w:t xml:space="preserve">        Ancak, itirazın yapılan araştırma ve inceleme sonucunda haklı bulunması halinde itiraz ücreti, talep edilmesi halinde iade edilir.</w:t>
            </w:r>
            <w:r>
              <w:rPr>
                <w:sz w:val="24"/>
                <w:szCs w:val="24"/>
              </w:rPr>
              <w:br/>
            </w:r>
          </w:p>
        </w:tc>
      </w:tr>
    </w:tbl>
    <w:p w:rsidR="008B2174" w:rsidRDefault="008B2174">
      <w:pPr>
        <w:rPr>
          <w:sz w:val="24"/>
          <w:szCs w:val="24"/>
        </w:rPr>
      </w:pPr>
    </w:p>
    <w:tbl>
      <w:tblPr>
        <w:tblStyle w:val="afff0"/>
        <w:tblW w:w="8880" w:type="dxa"/>
        <w:tblInd w:w="100" w:type="dxa"/>
        <w:tblLayout w:type="fixed"/>
        <w:tblLook w:val="0600" w:firstRow="0" w:lastRow="0" w:firstColumn="0" w:lastColumn="0" w:noHBand="1" w:noVBand="1"/>
      </w:tblPr>
      <w:tblGrid>
        <w:gridCol w:w="2220"/>
        <w:gridCol w:w="6660"/>
      </w:tblGrid>
      <w:tr w:rsidR="008B2174" w:rsidTr="00696E58">
        <w:trPr>
          <w:trHeight w:val="25"/>
        </w:trPr>
        <w:tc>
          <w:tcPr>
            <w:tcW w:w="2220"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86" w:name="_mx605ydz1elc" w:colFirst="0" w:colLast="0"/>
            <w:bookmarkEnd w:id="86"/>
            <w:r>
              <w:rPr>
                <w:b/>
                <w:color w:val="000000"/>
                <w:sz w:val="24"/>
                <w:szCs w:val="24"/>
              </w:rPr>
              <w:t>70</w:t>
            </w:r>
            <w:proofErr w:type="gramStart"/>
            <w:r>
              <w:rPr>
                <w:b/>
                <w:color w:val="000000"/>
                <w:sz w:val="24"/>
                <w:szCs w:val="24"/>
              </w:rPr>
              <w:t>.Adaylığa</w:t>
            </w:r>
            <w:proofErr w:type="gramEnd"/>
            <w:r>
              <w:rPr>
                <w:b/>
                <w:color w:val="000000"/>
                <w:sz w:val="24"/>
                <w:szCs w:val="24"/>
              </w:rPr>
              <w:t xml:space="preserve"> Kabul Edilme ve Adaylık Süresi</w:t>
            </w:r>
          </w:p>
        </w:tc>
        <w:tc>
          <w:tcPr>
            <w:tcW w:w="6660" w:type="dxa"/>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1) Sınav sonucunda başarı gösterip atanma kararını kabul edenlerden ilk kez göreve alınanlar aday olarak atanırlar.</w:t>
            </w:r>
          </w:p>
          <w:p w:rsidR="008B2174" w:rsidRDefault="00407939">
            <w:pPr>
              <w:widowControl w:val="0"/>
              <w:pBdr>
                <w:top w:val="nil"/>
                <w:left w:val="nil"/>
                <w:bottom w:val="nil"/>
                <w:right w:val="nil"/>
                <w:between w:val="nil"/>
              </w:pBdr>
              <w:rPr>
                <w:sz w:val="24"/>
                <w:szCs w:val="24"/>
              </w:rPr>
            </w:pPr>
            <w:r>
              <w:rPr>
                <w:sz w:val="24"/>
                <w:szCs w:val="24"/>
              </w:rPr>
              <w:t>2) Aday olarak atanan stajyer kontrolörler kurs döneminin başarı ile bitimine kadar bir adaylık dönemi geçirirler.</w:t>
            </w:r>
          </w:p>
          <w:p w:rsidR="008B2174" w:rsidRDefault="00407939">
            <w:pPr>
              <w:widowControl w:val="0"/>
              <w:pBdr>
                <w:top w:val="nil"/>
                <w:left w:val="nil"/>
                <w:bottom w:val="nil"/>
                <w:right w:val="nil"/>
                <w:between w:val="nil"/>
              </w:pBdr>
              <w:rPr>
                <w:sz w:val="24"/>
                <w:szCs w:val="24"/>
              </w:rPr>
            </w:pPr>
            <w:r>
              <w:rPr>
                <w:sz w:val="24"/>
                <w:szCs w:val="24"/>
              </w:rPr>
              <w:t>3) Adayın kurs dönemi sonunda başarısının belgelenmesi kaydı ile Daire Müdürü, Kamu Hizmeti Komisyonuna adayın adaylık süresini başarı ile doldurduğunu ilan eder ve adayın kadroya asaleten atanmasını talep eder.</w:t>
            </w:r>
          </w:p>
          <w:p w:rsidR="008B2174" w:rsidRDefault="00407939">
            <w:pPr>
              <w:widowControl w:val="0"/>
              <w:pBdr>
                <w:top w:val="nil"/>
                <w:left w:val="nil"/>
                <w:bottom w:val="nil"/>
                <w:right w:val="nil"/>
                <w:between w:val="nil"/>
              </w:pBdr>
              <w:rPr>
                <w:sz w:val="24"/>
                <w:szCs w:val="24"/>
              </w:rPr>
            </w:pPr>
            <w:r>
              <w:rPr>
                <w:sz w:val="24"/>
                <w:szCs w:val="24"/>
              </w:rPr>
              <w:t>4) Adayın kadrosunun asaleten onaylanması hiçbir şekilde Kurs dönemini başarı ile tamamlaması ardından geçen 3 aylık süreyi aşamaz.</w:t>
            </w:r>
          </w:p>
          <w:p w:rsidR="008B2174" w:rsidRDefault="008B2174">
            <w:pPr>
              <w:widowControl w:val="0"/>
              <w:pBdr>
                <w:top w:val="nil"/>
                <w:left w:val="nil"/>
                <w:bottom w:val="nil"/>
                <w:right w:val="nil"/>
                <w:between w:val="nil"/>
              </w:pBdr>
              <w:rPr>
                <w:sz w:val="24"/>
                <w:szCs w:val="24"/>
              </w:rPr>
            </w:pPr>
          </w:p>
        </w:tc>
      </w:tr>
      <w:tr w:rsidR="008B2174" w:rsidTr="00696E58">
        <w:trPr>
          <w:trHeight w:val="4720"/>
        </w:trPr>
        <w:tc>
          <w:tcPr>
            <w:tcW w:w="2220"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87" w:name="_bt8k1qt7c9sf" w:colFirst="0" w:colLast="0"/>
            <w:bookmarkEnd w:id="87"/>
            <w:r>
              <w:rPr>
                <w:b/>
                <w:color w:val="000000"/>
                <w:sz w:val="24"/>
                <w:szCs w:val="24"/>
              </w:rPr>
              <w:lastRenderedPageBreak/>
              <w:t>71</w:t>
            </w:r>
            <w:proofErr w:type="gramStart"/>
            <w:r>
              <w:rPr>
                <w:b/>
                <w:color w:val="000000"/>
                <w:sz w:val="24"/>
                <w:szCs w:val="24"/>
              </w:rPr>
              <w:t>.Adaylık</w:t>
            </w:r>
            <w:proofErr w:type="gramEnd"/>
            <w:r>
              <w:rPr>
                <w:b/>
                <w:color w:val="000000"/>
                <w:sz w:val="24"/>
                <w:szCs w:val="24"/>
              </w:rPr>
              <w:t xml:space="preserve"> Dönemi İçerisindeki ve Süre Sonunda Başarısızlık</w:t>
            </w:r>
          </w:p>
        </w:tc>
        <w:tc>
          <w:tcPr>
            <w:tcW w:w="6660" w:type="dxa"/>
            <w:tcMar>
              <w:top w:w="100" w:type="dxa"/>
              <w:left w:w="100" w:type="dxa"/>
              <w:bottom w:w="100" w:type="dxa"/>
              <w:right w:w="100" w:type="dxa"/>
            </w:tcMar>
          </w:tcPr>
          <w:p w:rsidR="008B2174" w:rsidRDefault="00407939">
            <w:pPr>
              <w:rPr>
                <w:sz w:val="24"/>
                <w:szCs w:val="24"/>
              </w:rPr>
            </w:pPr>
            <w:r>
              <w:rPr>
                <w:sz w:val="24"/>
                <w:szCs w:val="24"/>
              </w:rPr>
              <w:t xml:space="preserve">1) Adaylık dönemi, II.Derece Hava Trafik Stajyer </w:t>
            </w:r>
            <w:proofErr w:type="gramStart"/>
            <w:r>
              <w:rPr>
                <w:sz w:val="24"/>
                <w:szCs w:val="24"/>
              </w:rPr>
              <w:t>Kadrosuna  yeni</w:t>
            </w:r>
            <w:proofErr w:type="gramEnd"/>
            <w:r>
              <w:rPr>
                <w:sz w:val="24"/>
                <w:szCs w:val="24"/>
              </w:rPr>
              <w:t xml:space="preserve"> giren bir kimsenin hizmete yakınlığını ve uyumunu sağlamak amacıyla uygulanan bir deneme ve kurs devresidir.</w:t>
            </w:r>
          </w:p>
          <w:p w:rsidR="008B2174" w:rsidRDefault="00407939">
            <w:pPr>
              <w:widowControl w:val="0"/>
              <w:pBdr>
                <w:top w:val="nil"/>
                <w:left w:val="nil"/>
                <w:bottom w:val="nil"/>
                <w:right w:val="nil"/>
                <w:between w:val="nil"/>
              </w:pBdr>
              <w:rPr>
                <w:sz w:val="24"/>
                <w:szCs w:val="24"/>
              </w:rPr>
            </w:pPr>
            <w:r>
              <w:rPr>
                <w:sz w:val="24"/>
                <w:szCs w:val="24"/>
              </w:rPr>
              <w:t>2) Deneme ve kurs dönemi içinde aday yakın bir gözetim, denetim ve rehberlik altında bulundurulur. Bu dönemde adayın yetişmesi, görevi ile uyum sağlaması ve görevini etkinlik ve verimlilikle yerine getirebilecek yeterlik düzeyine ulaştırılması yönünde bağlı bulunduğu kurumca, bu yasa çerçevesinde gerekli önlemler alınır ve bu amaçla kendisine her tür eğitim olanağı sağlanır. Bu önlemleri almak ve olanakları sağlamak devletin ve adayın bağlı bulunduğu kurumun ödevi ve yükümüdür.</w:t>
            </w:r>
          </w:p>
          <w:p w:rsidR="008B2174" w:rsidRDefault="00407939">
            <w:pPr>
              <w:widowControl w:val="0"/>
              <w:pBdr>
                <w:top w:val="nil"/>
                <w:left w:val="nil"/>
                <w:bottom w:val="nil"/>
                <w:right w:val="nil"/>
                <w:between w:val="nil"/>
              </w:pBdr>
              <w:rPr>
                <w:sz w:val="24"/>
                <w:szCs w:val="24"/>
              </w:rPr>
            </w:pPr>
            <w:r>
              <w:rPr>
                <w:sz w:val="24"/>
                <w:szCs w:val="24"/>
              </w:rPr>
              <w:t>3) Sivil Havacılık Dairesi Müdürü, Kontrolör adayının kurs dönemi sonundaki başarısızlığını dikkate alarak Kamu Görevlileri yasası 79’uncu maddesi kuralları çerçevesinde değerlendirilir ve en geç bir ay içerisinde Kamu Hizmeti Komisyonuna hakkında bildirimde bulunur.  Kamu Hizmeti Komisyonu Kamu görevlileri Yasası uyarınca gerekli işlemleri yapar</w:t>
            </w:r>
          </w:p>
        </w:tc>
      </w:tr>
    </w:tbl>
    <w:p w:rsidR="008B2174" w:rsidRDefault="008B2174">
      <w:pPr>
        <w:rPr>
          <w:sz w:val="24"/>
          <w:szCs w:val="24"/>
        </w:rPr>
      </w:pPr>
    </w:p>
    <w:tbl>
      <w:tblPr>
        <w:tblStyle w:val="afff1"/>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0"/>
        <w:gridCol w:w="6630"/>
      </w:tblGrid>
      <w:tr w:rsidR="008B2174">
        <w:trPr>
          <w:trHeight w:val="412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88" w:name="_1aynrra4m10v" w:colFirst="0" w:colLast="0"/>
            <w:bookmarkEnd w:id="88"/>
            <w:r>
              <w:rPr>
                <w:b/>
                <w:color w:val="000000"/>
                <w:sz w:val="24"/>
                <w:szCs w:val="24"/>
              </w:rPr>
              <w:t>72</w:t>
            </w:r>
            <w:proofErr w:type="gramStart"/>
            <w:r>
              <w:rPr>
                <w:b/>
                <w:color w:val="000000"/>
                <w:sz w:val="24"/>
                <w:szCs w:val="24"/>
              </w:rPr>
              <w:t>.Temel</w:t>
            </w:r>
            <w:proofErr w:type="gramEnd"/>
            <w:r>
              <w:rPr>
                <w:b/>
                <w:color w:val="000000"/>
                <w:sz w:val="24"/>
                <w:szCs w:val="24"/>
              </w:rPr>
              <w:t xml:space="preserve"> Hava Trafik Kursu Dönemi İçindeki İşlemler</w:t>
            </w:r>
          </w:p>
        </w:tc>
        <w:tc>
          <w:tcPr>
            <w:tcW w:w="663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Temel Hava Trafik Kursu dönemi;  adaylık devresi olmakla birlikte, Hava Trafik Kontrol Stajyer Kadrosuna yeni giren bir kimsenin;</w:t>
            </w:r>
          </w:p>
          <w:p w:rsidR="008B2174" w:rsidRDefault="00407939">
            <w:pPr>
              <w:ind w:left="700"/>
              <w:rPr>
                <w:sz w:val="24"/>
                <w:szCs w:val="24"/>
              </w:rPr>
            </w:pPr>
            <w:r>
              <w:rPr>
                <w:sz w:val="24"/>
                <w:szCs w:val="24"/>
              </w:rPr>
              <w:t>a) Havacılık seyrüsefer ve hava trafik kontrol hizmetleri üzerine özel olarak eğitilmesi,</w:t>
            </w:r>
          </w:p>
          <w:p w:rsidR="008B2174" w:rsidRDefault="00407939">
            <w:pPr>
              <w:ind w:left="700"/>
              <w:rPr>
                <w:sz w:val="24"/>
                <w:szCs w:val="24"/>
              </w:rPr>
            </w:pPr>
            <w:r>
              <w:rPr>
                <w:sz w:val="24"/>
                <w:szCs w:val="24"/>
              </w:rPr>
              <w:t>b) Hizmete yatkınlığını ve uyumunun sağlanması,</w:t>
            </w:r>
          </w:p>
          <w:p w:rsidR="008B2174" w:rsidRDefault="00407939">
            <w:pPr>
              <w:ind w:left="700"/>
              <w:rPr>
                <w:sz w:val="24"/>
                <w:szCs w:val="24"/>
              </w:rPr>
            </w:pPr>
            <w:r>
              <w:rPr>
                <w:sz w:val="24"/>
                <w:szCs w:val="24"/>
              </w:rPr>
              <w:t>c) Baskı ve stres altındaki performansının değerlendirilmesi</w:t>
            </w:r>
          </w:p>
          <w:p w:rsidR="008B2174" w:rsidRDefault="00407939">
            <w:pPr>
              <w:ind w:left="700"/>
              <w:rPr>
                <w:sz w:val="24"/>
                <w:szCs w:val="24"/>
              </w:rPr>
            </w:pPr>
            <w:r>
              <w:rPr>
                <w:sz w:val="24"/>
                <w:szCs w:val="24"/>
              </w:rPr>
              <w:t>d) Sürekli kadrolara atanmaya yeterli olup olmadığını, saptamak amacıyla uygulanan bir sınav ve deneme devresidir.</w:t>
            </w:r>
          </w:p>
        </w:tc>
      </w:tr>
      <w:tr w:rsidR="008B2174">
        <w:trPr>
          <w:trHeight w:val="256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89" w:name="_c1pulirf6e8u" w:colFirst="0" w:colLast="0"/>
            <w:bookmarkEnd w:id="89"/>
            <w:r>
              <w:rPr>
                <w:b/>
                <w:color w:val="000000"/>
                <w:sz w:val="24"/>
                <w:szCs w:val="24"/>
              </w:rPr>
              <w:lastRenderedPageBreak/>
              <w:t>73</w:t>
            </w:r>
            <w:proofErr w:type="gramStart"/>
            <w:r>
              <w:rPr>
                <w:b/>
                <w:color w:val="000000"/>
                <w:sz w:val="24"/>
                <w:szCs w:val="24"/>
              </w:rPr>
              <w:t>.Onaylanma</w:t>
            </w:r>
            <w:proofErr w:type="gramEnd"/>
          </w:p>
        </w:tc>
        <w:tc>
          <w:tcPr>
            <w:tcW w:w="663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Hava trafik kontrolörlerinin Kamu Hizmeti Komisyonunca asaleten atanmalarının onaylanması, aşağıdaki bentlerde öngörülen ilkelere göre yapılır:</w:t>
            </w:r>
          </w:p>
          <w:p w:rsidR="008B2174" w:rsidRDefault="00407939">
            <w:pPr>
              <w:ind w:left="700"/>
              <w:rPr>
                <w:sz w:val="24"/>
                <w:szCs w:val="24"/>
              </w:rPr>
            </w:pPr>
            <w:r>
              <w:rPr>
                <w:sz w:val="24"/>
                <w:szCs w:val="24"/>
              </w:rPr>
              <w:t>a) Kurs sonunda gerekli başarı, liyakat ve yeterliliği göstermiş olmak,</w:t>
            </w:r>
          </w:p>
          <w:p w:rsidR="008B2174" w:rsidRDefault="00407939">
            <w:pPr>
              <w:ind w:left="700"/>
              <w:rPr>
                <w:sz w:val="24"/>
                <w:szCs w:val="24"/>
              </w:rPr>
            </w:pPr>
            <w:r>
              <w:rPr>
                <w:sz w:val="24"/>
                <w:szCs w:val="24"/>
              </w:rPr>
              <w:t>b) Kurs süresince kamu hizmeti komisyonu tarafından disiplin cezasına çarptırılmamış olmak.</w:t>
            </w:r>
          </w:p>
        </w:tc>
      </w:tr>
      <w:tr w:rsidR="008B2174">
        <w:trPr>
          <w:trHeight w:val="182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90" w:name="_fxloc0wjglib" w:colFirst="0" w:colLast="0"/>
            <w:bookmarkEnd w:id="90"/>
            <w:r>
              <w:rPr>
                <w:b/>
                <w:color w:val="000000"/>
                <w:sz w:val="24"/>
                <w:szCs w:val="24"/>
              </w:rPr>
              <w:t>74</w:t>
            </w:r>
            <w:proofErr w:type="gramStart"/>
            <w:r>
              <w:rPr>
                <w:b/>
                <w:color w:val="000000"/>
                <w:sz w:val="24"/>
                <w:szCs w:val="24"/>
              </w:rPr>
              <w:t>.Asaleten</w:t>
            </w:r>
            <w:proofErr w:type="gramEnd"/>
            <w:r>
              <w:rPr>
                <w:b/>
                <w:color w:val="000000"/>
                <w:sz w:val="24"/>
                <w:szCs w:val="24"/>
              </w:rPr>
              <w:t xml:space="preserve"> Atanma</w:t>
            </w:r>
          </w:p>
        </w:tc>
        <w:tc>
          <w:tcPr>
            <w:tcW w:w="663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 xml:space="preserve">Adaylık süresini doldurmuş ve bağlı bulunduğu kurumca düzenlenecek bildirimde başarısı saptanmış adaylar, Kamu Hizmeti Komisyonunca, asıl ve sürekli Hava Trafik Stajyer Kontrolörü olarak atanırlar.  </w:t>
            </w:r>
          </w:p>
        </w:tc>
      </w:tr>
    </w:tbl>
    <w:p w:rsidR="008B2174" w:rsidRDefault="00407939">
      <w:pPr>
        <w:pStyle w:val="Heading2"/>
        <w:keepNext w:val="0"/>
        <w:keepLines w:val="0"/>
        <w:spacing w:after="80"/>
        <w:jc w:val="center"/>
        <w:rPr>
          <w:b/>
          <w:sz w:val="24"/>
          <w:szCs w:val="24"/>
        </w:rPr>
      </w:pPr>
      <w:bookmarkStart w:id="91" w:name="_cknpmdoyx3d1" w:colFirst="0" w:colLast="0"/>
      <w:bookmarkEnd w:id="91"/>
      <w:r>
        <w:rPr>
          <w:b/>
          <w:sz w:val="24"/>
          <w:szCs w:val="24"/>
        </w:rPr>
        <w:t>YEDİNCİ BÖLÜM</w:t>
      </w:r>
    </w:p>
    <w:p w:rsidR="008B2174" w:rsidRDefault="00407939">
      <w:pPr>
        <w:jc w:val="center"/>
        <w:rPr>
          <w:b/>
          <w:sz w:val="24"/>
          <w:szCs w:val="24"/>
        </w:rPr>
      </w:pPr>
      <w:r>
        <w:rPr>
          <w:b/>
          <w:sz w:val="24"/>
          <w:szCs w:val="24"/>
        </w:rPr>
        <w:t>HAVA TRAFİK HİZMETLERİNDE YÜKSELME İŞLEMLERİ</w:t>
      </w:r>
    </w:p>
    <w:p w:rsidR="008B2174" w:rsidRDefault="008B2174">
      <w:pPr>
        <w:rPr>
          <w:sz w:val="24"/>
          <w:szCs w:val="24"/>
        </w:rPr>
      </w:pPr>
    </w:p>
    <w:p w:rsidR="008B2174" w:rsidRDefault="008B2174">
      <w:pPr>
        <w:rPr>
          <w:sz w:val="24"/>
          <w:szCs w:val="24"/>
        </w:rPr>
      </w:pPr>
    </w:p>
    <w:tbl>
      <w:tblPr>
        <w:tblStyle w:val="afff2"/>
        <w:tblW w:w="8880" w:type="dxa"/>
        <w:tblInd w:w="100" w:type="dxa"/>
        <w:tblLayout w:type="fixed"/>
        <w:tblLook w:val="0600" w:firstRow="0" w:lastRow="0" w:firstColumn="0" w:lastColumn="0" w:noHBand="1" w:noVBand="1"/>
      </w:tblPr>
      <w:tblGrid>
        <w:gridCol w:w="2235"/>
        <w:gridCol w:w="6645"/>
      </w:tblGrid>
      <w:tr w:rsidR="008B2174" w:rsidTr="00696E58">
        <w:trPr>
          <w:trHeight w:val="3380"/>
        </w:trPr>
        <w:tc>
          <w:tcPr>
            <w:tcW w:w="223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92" w:name="_o0vfwnlhwj9z" w:colFirst="0" w:colLast="0"/>
            <w:bookmarkEnd w:id="92"/>
            <w:r>
              <w:rPr>
                <w:b/>
                <w:color w:val="000000"/>
                <w:sz w:val="24"/>
                <w:szCs w:val="24"/>
              </w:rPr>
              <w:t>75</w:t>
            </w:r>
            <w:proofErr w:type="gramStart"/>
            <w:r>
              <w:rPr>
                <w:b/>
                <w:color w:val="000000"/>
                <w:sz w:val="24"/>
                <w:szCs w:val="24"/>
              </w:rPr>
              <w:t>.Kademe</w:t>
            </w:r>
            <w:proofErr w:type="gramEnd"/>
            <w:r>
              <w:rPr>
                <w:b/>
                <w:color w:val="000000"/>
                <w:sz w:val="24"/>
                <w:szCs w:val="24"/>
              </w:rPr>
              <w:t xml:space="preserve"> İlerlemesinin Koşulları</w:t>
            </w:r>
          </w:p>
        </w:tc>
        <w:tc>
          <w:tcPr>
            <w:tcW w:w="6645" w:type="dxa"/>
            <w:tcMar>
              <w:top w:w="100" w:type="dxa"/>
              <w:left w:w="100" w:type="dxa"/>
              <w:bottom w:w="100" w:type="dxa"/>
              <w:right w:w="100" w:type="dxa"/>
            </w:tcMar>
          </w:tcPr>
          <w:p w:rsidR="008B2174" w:rsidRDefault="00407939">
            <w:pPr>
              <w:rPr>
                <w:sz w:val="24"/>
                <w:szCs w:val="24"/>
              </w:rPr>
            </w:pPr>
            <w:r>
              <w:rPr>
                <w:sz w:val="24"/>
                <w:szCs w:val="24"/>
              </w:rPr>
              <w:t>Kontrolörlerinin, atandıkları kadro görevi için saptanmış maaş baremleri içindeki kademelerde ilerlemesi için, bu Yasanın 101’inci maddesi kuralları saklı kalmak koşuluyla, aşağıdaki koşulların bulunması gerekir:</w:t>
            </w:r>
          </w:p>
          <w:p w:rsidR="008B2174" w:rsidRDefault="00407939">
            <w:pPr>
              <w:ind w:left="700"/>
              <w:rPr>
                <w:sz w:val="24"/>
                <w:szCs w:val="24"/>
              </w:rPr>
            </w:pPr>
            <w:r>
              <w:rPr>
                <w:sz w:val="24"/>
                <w:szCs w:val="24"/>
              </w:rPr>
              <w:t>a) Kontrolörlerin bir üst kademeye yükselebilmesi için halen bulunduğu en son kadro görevinde ve bulunduğu kademede en az bir yıl çalışmış olması gerekir.</w:t>
            </w:r>
          </w:p>
          <w:p w:rsidR="008B2174" w:rsidRDefault="00407939">
            <w:pPr>
              <w:ind w:left="700"/>
              <w:rPr>
                <w:sz w:val="24"/>
                <w:szCs w:val="24"/>
              </w:rPr>
            </w:pPr>
            <w:r>
              <w:rPr>
                <w:sz w:val="24"/>
                <w:szCs w:val="24"/>
              </w:rPr>
              <w:t>b) Bulunduğu derecede ilerleyebileceği bir kademe bulunması gerekir.</w:t>
            </w:r>
          </w:p>
          <w:p w:rsidR="008B2174" w:rsidRDefault="00407939">
            <w:pPr>
              <w:ind w:left="700"/>
              <w:rPr>
                <w:sz w:val="24"/>
                <w:szCs w:val="24"/>
              </w:rPr>
            </w:pPr>
            <w:r>
              <w:rPr>
                <w:sz w:val="24"/>
                <w:szCs w:val="24"/>
              </w:rPr>
              <w:t>c) Kamu Görevlileri Yasasının 79’uncu maddesinin (1)’inci fıkrası uyarınca genel performans değerlendirmesinde, olumlu değerlendirilmiş olmak</w:t>
            </w:r>
          </w:p>
        </w:tc>
      </w:tr>
      <w:tr w:rsidR="008B2174" w:rsidTr="00696E58">
        <w:trPr>
          <w:trHeight w:val="1800"/>
        </w:trPr>
        <w:tc>
          <w:tcPr>
            <w:tcW w:w="223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93" w:name="_vo6pwueggjzd" w:colFirst="0" w:colLast="0"/>
            <w:bookmarkEnd w:id="93"/>
            <w:r>
              <w:rPr>
                <w:b/>
                <w:color w:val="000000"/>
                <w:sz w:val="24"/>
                <w:szCs w:val="24"/>
              </w:rPr>
              <w:lastRenderedPageBreak/>
              <w:t>76</w:t>
            </w:r>
            <w:proofErr w:type="gramStart"/>
            <w:r>
              <w:rPr>
                <w:b/>
                <w:color w:val="000000"/>
                <w:sz w:val="24"/>
                <w:szCs w:val="24"/>
              </w:rPr>
              <w:t>.Kademe</w:t>
            </w:r>
            <w:proofErr w:type="gramEnd"/>
            <w:r>
              <w:rPr>
                <w:b/>
                <w:color w:val="000000"/>
                <w:sz w:val="24"/>
                <w:szCs w:val="24"/>
              </w:rPr>
              <w:t xml:space="preserve"> İlerlemesinde Onay Mercii ve Uygulama</w:t>
            </w:r>
          </w:p>
        </w:tc>
        <w:tc>
          <w:tcPr>
            <w:tcW w:w="6645" w:type="dxa"/>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Kademe ilerlemesi, kamu görevlisinin bağlı bulunduğu Kurumca, Kamu Görevlileri Yasasının 42’inci maddesinin (1)’inci fıkrası (A), (B) ve (C) bentlerindeki kurallara  bağlı olarak uygulanır.</w:t>
            </w:r>
          </w:p>
        </w:tc>
      </w:tr>
    </w:tbl>
    <w:p w:rsidR="008B2174" w:rsidRDefault="008B2174">
      <w:pPr>
        <w:rPr>
          <w:sz w:val="24"/>
          <w:szCs w:val="24"/>
        </w:rPr>
      </w:pPr>
    </w:p>
    <w:tbl>
      <w:tblPr>
        <w:tblStyle w:val="afff3"/>
        <w:tblW w:w="8880" w:type="dxa"/>
        <w:tblInd w:w="100" w:type="dxa"/>
        <w:tblLayout w:type="fixed"/>
        <w:tblLook w:val="0600" w:firstRow="0" w:lastRow="0" w:firstColumn="0" w:lastColumn="0" w:noHBand="1" w:noVBand="1"/>
      </w:tblPr>
      <w:tblGrid>
        <w:gridCol w:w="2235"/>
        <w:gridCol w:w="6645"/>
      </w:tblGrid>
      <w:tr w:rsidR="00696E58" w:rsidTr="00696E58">
        <w:trPr>
          <w:trHeight w:val="2950"/>
        </w:trPr>
        <w:tc>
          <w:tcPr>
            <w:tcW w:w="2235" w:type="dxa"/>
            <w:tcMar>
              <w:top w:w="100" w:type="dxa"/>
              <w:left w:w="100" w:type="dxa"/>
              <w:bottom w:w="100" w:type="dxa"/>
              <w:right w:w="100" w:type="dxa"/>
            </w:tcMar>
          </w:tcPr>
          <w:p w:rsidR="00696E58" w:rsidRDefault="00696E58">
            <w:pPr>
              <w:pStyle w:val="Heading3"/>
              <w:keepNext w:val="0"/>
              <w:keepLines w:val="0"/>
              <w:spacing w:before="280"/>
              <w:rPr>
                <w:b/>
                <w:color w:val="000000"/>
                <w:sz w:val="24"/>
                <w:szCs w:val="24"/>
              </w:rPr>
            </w:pPr>
            <w:bookmarkStart w:id="94" w:name="_j1pkrrkezs6m" w:colFirst="0" w:colLast="0"/>
            <w:bookmarkEnd w:id="94"/>
            <w:r>
              <w:rPr>
                <w:b/>
                <w:color w:val="000000"/>
                <w:sz w:val="24"/>
                <w:szCs w:val="24"/>
              </w:rPr>
              <w:t>77</w:t>
            </w:r>
            <w:proofErr w:type="gramStart"/>
            <w:r>
              <w:rPr>
                <w:b/>
                <w:color w:val="000000"/>
                <w:sz w:val="24"/>
                <w:szCs w:val="24"/>
              </w:rPr>
              <w:t>.Kadroların</w:t>
            </w:r>
            <w:proofErr w:type="gramEnd"/>
            <w:r>
              <w:rPr>
                <w:b/>
                <w:color w:val="000000"/>
                <w:sz w:val="24"/>
                <w:szCs w:val="24"/>
              </w:rPr>
              <w:t xml:space="preserve"> Atanma ve Yükselme Amaçları İçin Ayırımı</w:t>
            </w:r>
          </w:p>
        </w:tc>
        <w:tc>
          <w:tcPr>
            <w:tcW w:w="6645" w:type="dxa"/>
            <w:tcMar>
              <w:top w:w="100" w:type="dxa"/>
              <w:left w:w="100" w:type="dxa"/>
              <w:bottom w:w="100" w:type="dxa"/>
              <w:right w:w="100" w:type="dxa"/>
            </w:tcMar>
          </w:tcPr>
          <w:p w:rsidR="00696E58" w:rsidRDefault="00696E58">
            <w:pPr>
              <w:rPr>
                <w:sz w:val="24"/>
                <w:szCs w:val="24"/>
              </w:rPr>
            </w:pPr>
          </w:p>
          <w:p w:rsidR="00696E58" w:rsidRDefault="00696E58">
            <w:pPr>
              <w:rPr>
                <w:sz w:val="24"/>
                <w:szCs w:val="24"/>
              </w:rPr>
            </w:pPr>
            <w:r>
              <w:rPr>
                <w:sz w:val="24"/>
                <w:szCs w:val="24"/>
              </w:rPr>
              <w:t>1) Kadrolar, atanma ve yükselme amaçları için aşağıdaki ayırıma bağlı tutulurlar:</w:t>
            </w:r>
          </w:p>
          <w:p w:rsidR="00696E58" w:rsidRDefault="00696E58">
            <w:pPr>
              <w:ind w:left="700"/>
              <w:rPr>
                <w:sz w:val="24"/>
                <w:szCs w:val="24"/>
              </w:rPr>
            </w:pPr>
            <w:r>
              <w:rPr>
                <w:sz w:val="24"/>
                <w:szCs w:val="24"/>
              </w:rPr>
              <w:t>a) İlk atanma yeri olan kadrolar: Bu kadrolara hizmet içinden veya dışından atama yapılabilir.</w:t>
            </w:r>
          </w:p>
          <w:p w:rsidR="00696E58" w:rsidRDefault="00696E58">
            <w:pPr>
              <w:ind w:left="700"/>
              <w:rPr>
                <w:sz w:val="24"/>
                <w:szCs w:val="24"/>
              </w:rPr>
            </w:pPr>
            <w:r>
              <w:rPr>
                <w:sz w:val="24"/>
                <w:szCs w:val="24"/>
              </w:rPr>
              <w:t>b) İlk atanma ve yükselme yeri kadroları: Bu kadrolar hizmet içinden aynı veya farklı bir hizmet sınıfında bir alt derecedeki Hava trafik kontrolörünün bir üst dereceye terfi ettirilmesi suretiyle doldurulur. Bu kadrolar herhangi bir hizmet sınıfının en alt derecedeki kadroları olabileceği gibi, en alt derece üzerindeki herhangi bir derecedeki kadrolar da olabilir.</w:t>
            </w:r>
          </w:p>
          <w:p w:rsidR="00696E58" w:rsidRDefault="00696E58">
            <w:pPr>
              <w:ind w:left="700"/>
              <w:rPr>
                <w:sz w:val="24"/>
                <w:szCs w:val="24"/>
              </w:rPr>
            </w:pPr>
            <w:r>
              <w:rPr>
                <w:sz w:val="24"/>
                <w:szCs w:val="24"/>
              </w:rPr>
              <w:t>c) Yükselme yeri kadroları: Bu kadrolar hizmet içinden aynı hizmet sınıfında bir alt derecedeki hava trafik kontrolörünün bir üst dereceye terfi ettirilmesi suretiyle doldurulur.</w:t>
            </w:r>
          </w:p>
          <w:p w:rsidR="00696E58" w:rsidRDefault="00696E58">
            <w:pPr>
              <w:rPr>
                <w:sz w:val="24"/>
                <w:szCs w:val="24"/>
              </w:rPr>
            </w:pPr>
            <w:r>
              <w:rPr>
                <w:sz w:val="24"/>
                <w:szCs w:val="24"/>
              </w:rPr>
              <w:t>2) Bu madde amaçları bakımından Yükselme amaçlı ilk atanma ve yükselme yeri kadroları veya yükselme yeri kadrolarının doldurulması yöntemi:</w:t>
            </w:r>
          </w:p>
          <w:p w:rsidR="00696E58" w:rsidRDefault="00696E58">
            <w:pPr>
              <w:ind w:left="700"/>
              <w:rPr>
                <w:sz w:val="24"/>
                <w:szCs w:val="24"/>
              </w:rPr>
            </w:pPr>
            <w:r>
              <w:rPr>
                <w:sz w:val="24"/>
                <w:szCs w:val="24"/>
              </w:rPr>
              <w:t>a) Bir alt derecedeki hava trafik kontrolörünün bir üst dereceye terfi ettirilmesi halinde yükselme yerinin açık kadro sayısı, yapılacak sınavdaki başarı listesi dikkate alınarak doldurulur. Açık kadrolara atananlar, atandıkları kadronun görev, yetki ve sorumluluklarını taşırlar.</w:t>
            </w:r>
          </w:p>
          <w:p w:rsidR="00696E58" w:rsidRDefault="00696E58">
            <w:pPr>
              <w:ind w:left="700"/>
              <w:rPr>
                <w:sz w:val="24"/>
                <w:szCs w:val="24"/>
              </w:rPr>
            </w:pPr>
            <w:proofErr w:type="gramStart"/>
            <w:r>
              <w:rPr>
                <w:sz w:val="24"/>
                <w:szCs w:val="24"/>
              </w:rPr>
              <w:t>b</w:t>
            </w:r>
            <w:proofErr w:type="gramEnd"/>
            <w:r>
              <w:rPr>
                <w:sz w:val="24"/>
                <w:szCs w:val="24"/>
              </w:rPr>
              <w:t xml:space="preserve">) Yukarıdaki 2’nci fıkranın a) bendinde belirtilen terfi sınavında başarılı olmasına rağmen kadro yetersizliği nedeniyle bir üst derecenin açık kadrolarına atanamayanlar, açık kadro sayısına bakılmaksızın </w:t>
            </w:r>
            <w:r>
              <w:rPr>
                <w:sz w:val="24"/>
                <w:szCs w:val="24"/>
              </w:rPr>
              <w:lastRenderedPageBreak/>
              <w:t>kadro fazlası olarak bir üst dereceye terfi ettirilirler.  Bu şekilde bir üst dereceye terfi ettirilenlerin sayısı, terfi sınavı yapılan kadronun bulunduğu, kadro cetvelindeki belirtilen toplam kadro sayısını aşamaz.  Bu bent tahtında terfi alanlar, terfi aldıkları kadronun hizmet şemasındaki görevleri yanında amirlerinin görevlendirmesi halinde terfi öncesi derecelerin görev, yetki ve sorumluluklarını da yürütmeye devam ederler.</w:t>
            </w:r>
          </w:p>
        </w:tc>
      </w:tr>
    </w:tbl>
    <w:p w:rsidR="008B2174" w:rsidRDefault="008B2174">
      <w:pPr>
        <w:rPr>
          <w:sz w:val="24"/>
          <w:szCs w:val="24"/>
        </w:rPr>
      </w:pPr>
    </w:p>
    <w:tbl>
      <w:tblPr>
        <w:tblStyle w:val="afff4"/>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65"/>
        <w:gridCol w:w="6615"/>
      </w:tblGrid>
      <w:tr w:rsidR="008B2174">
        <w:trPr>
          <w:trHeight w:val="7600"/>
        </w:trPr>
        <w:tc>
          <w:tcPr>
            <w:tcW w:w="226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95" w:name="_ybbd1mcvpg3c" w:colFirst="0" w:colLast="0"/>
            <w:bookmarkEnd w:id="95"/>
            <w:r>
              <w:rPr>
                <w:b/>
                <w:color w:val="000000"/>
                <w:sz w:val="24"/>
                <w:szCs w:val="24"/>
              </w:rPr>
              <w:t>78</w:t>
            </w:r>
            <w:proofErr w:type="gramStart"/>
            <w:r>
              <w:rPr>
                <w:b/>
                <w:color w:val="000000"/>
                <w:sz w:val="24"/>
                <w:szCs w:val="24"/>
              </w:rPr>
              <w:t>.Yükselme</w:t>
            </w:r>
            <w:proofErr w:type="gramEnd"/>
            <w:r>
              <w:rPr>
                <w:b/>
                <w:color w:val="000000"/>
                <w:sz w:val="24"/>
                <w:szCs w:val="24"/>
              </w:rPr>
              <w:t xml:space="preserve"> Yeri Kadroları İçin Derece Yükselmesinin Koşulları</w:t>
            </w:r>
          </w:p>
        </w:tc>
        <w:tc>
          <w:tcPr>
            <w:tcW w:w="661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Bu yasada belirtilen kadrolar için derece yükselmesinin koşulları şunlardır:</w:t>
            </w:r>
          </w:p>
          <w:p w:rsidR="008B2174" w:rsidRDefault="00407939">
            <w:pPr>
              <w:widowControl w:val="0"/>
              <w:pBdr>
                <w:top w:val="nil"/>
                <w:left w:val="nil"/>
                <w:bottom w:val="nil"/>
                <w:right w:val="nil"/>
                <w:between w:val="nil"/>
              </w:pBdr>
              <w:rPr>
                <w:sz w:val="24"/>
                <w:szCs w:val="24"/>
              </w:rPr>
            </w:pPr>
            <w:r>
              <w:rPr>
                <w:sz w:val="24"/>
                <w:szCs w:val="24"/>
              </w:rPr>
              <w:t>1) Açık kadro bulunması koşulu: Personelin bir üst dereceye yükselebilmesi için bulunduğu sınıf içinde bir üst derece kadrosunun açık olması gerekir.</w:t>
            </w:r>
          </w:p>
          <w:p w:rsidR="008B2174" w:rsidRDefault="00407939">
            <w:pPr>
              <w:widowControl w:val="0"/>
              <w:pBdr>
                <w:top w:val="nil"/>
                <w:left w:val="nil"/>
                <w:bottom w:val="nil"/>
                <w:right w:val="nil"/>
                <w:between w:val="nil"/>
              </w:pBdr>
              <w:rPr>
                <w:sz w:val="24"/>
                <w:szCs w:val="24"/>
              </w:rPr>
            </w:pPr>
            <w:r>
              <w:rPr>
                <w:sz w:val="24"/>
                <w:szCs w:val="24"/>
              </w:rPr>
              <w:t>2) Belirli süre çalışma koşulu: Personelin bir üst dereceye yükselebilmesi için halen hizmet gördüğü en son kadro görevinde ve bulunduğu derecede en az üç yıl çalışmış olması gerekir.</w:t>
            </w:r>
          </w:p>
          <w:p w:rsidR="008B2174" w:rsidRDefault="00407939">
            <w:pPr>
              <w:widowControl w:val="0"/>
              <w:pBdr>
                <w:top w:val="nil"/>
                <w:left w:val="nil"/>
                <w:bottom w:val="nil"/>
                <w:right w:val="nil"/>
                <w:between w:val="nil"/>
              </w:pBdr>
              <w:rPr>
                <w:sz w:val="24"/>
                <w:szCs w:val="24"/>
              </w:rPr>
            </w:pPr>
            <w:r>
              <w:rPr>
                <w:sz w:val="24"/>
                <w:szCs w:val="24"/>
              </w:rPr>
              <w:t xml:space="preserve">3) Açık kadro niteliklerini kazanmış olma koşulu: Personelin bulunduğu sınıf içinde bir üst dereceye yükselebilmesi için, açık kadronun tahsis edildiği görev için Yasaya ekli I. Cetvelde belirtilen nitelikleri kazanmış olmaları gerekir. </w:t>
            </w:r>
          </w:p>
          <w:p w:rsidR="008B2174" w:rsidRDefault="00407939">
            <w:pPr>
              <w:widowControl w:val="0"/>
              <w:pBdr>
                <w:top w:val="nil"/>
                <w:left w:val="nil"/>
                <w:bottom w:val="nil"/>
                <w:right w:val="nil"/>
                <w:between w:val="nil"/>
              </w:pBdr>
              <w:rPr>
                <w:sz w:val="24"/>
                <w:szCs w:val="24"/>
              </w:rPr>
            </w:pPr>
            <w:r>
              <w:rPr>
                <w:sz w:val="24"/>
                <w:szCs w:val="24"/>
              </w:rPr>
              <w:t>Ancak herhangi bir hizmet sınıfına intibakı yapılanlar, intibak ettirildikleri hizmet sınıfı içerisindeki münhal yükselme yeri kadrolarına, aranan öğrenim koşulunu taşıyıp taşımadıklarına bakılmaksızın başvurabilirler.</w:t>
            </w:r>
          </w:p>
          <w:p w:rsidR="008B2174" w:rsidRDefault="00407939">
            <w:pPr>
              <w:widowControl w:val="0"/>
              <w:pBdr>
                <w:top w:val="nil"/>
                <w:left w:val="nil"/>
                <w:bottom w:val="nil"/>
                <w:right w:val="nil"/>
                <w:between w:val="nil"/>
              </w:pBdr>
              <w:rPr>
                <w:sz w:val="24"/>
                <w:szCs w:val="24"/>
              </w:rPr>
            </w:pPr>
            <w:r>
              <w:rPr>
                <w:sz w:val="24"/>
                <w:szCs w:val="24"/>
              </w:rPr>
              <w:t>4) Yarışma veya yeterlilik sınavını geçmiş olma koşulu: Derece yükselmesi için Personelin gireceği derece için saptanmış yeterlik veya yarışma sınavında başarı göstermiş olması gerekir.</w:t>
            </w:r>
          </w:p>
          <w:p w:rsidR="008B2174" w:rsidRDefault="00407939">
            <w:pPr>
              <w:widowControl w:val="0"/>
              <w:pBdr>
                <w:top w:val="nil"/>
                <w:left w:val="nil"/>
                <w:bottom w:val="nil"/>
                <w:right w:val="nil"/>
                <w:between w:val="nil"/>
              </w:pBdr>
              <w:rPr>
                <w:sz w:val="24"/>
                <w:szCs w:val="24"/>
              </w:rPr>
            </w:pPr>
            <w:r>
              <w:rPr>
                <w:sz w:val="24"/>
                <w:szCs w:val="24"/>
              </w:rPr>
              <w:t>5) Kamu görevlisinin son 3 (üç) yıllık performansından en az 2 (iki)’sinin bu Kamu Görevlileri Yasasının 79’uncu maddesinin (1)’inci fıkrası uyarınca olumlu olması gerekir.</w:t>
            </w:r>
          </w:p>
        </w:tc>
      </w:tr>
      <w:tr w:rsidR="008B2174">
        <w:trPr>
          <w:trHeight w:val="1460"/>
        </w:trPr>
        <w:tc>
          <w:tcPr>
            <w:tcW w:w="226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96" w:name="_hcytauxan036" w:colFirst="0" w:colLast="0"/>
            <w:bookmarkEnd w:id="96"/>
            <w:r>
              <w:rPr>
                <w:b/>
                <w:color w:val="000000"/>
                <w:sz w:val="24"/>
                <w:szCs w:val="24"/>
              </w:rPr>
              <w:lastRenderedPageBreak/>
              <w:t>79</w:t>
            </w:r>
            <w:proofErr w:type="gramStart"/>
            <w:r>
              <w:rPr>
                <w:b/>
                <w:color w:val="000000"/>
                <w:sz w:val="24"/>
                <w:szCs w:val="24"/>
              </w:rPr>
              <w:t>.Derece</w:t>
            </w:r>
            <w:proofErr w:type="gramEnd"/>
            <w:r>
              <w:rPr>
                <w:b/>
                <w:color w:val="000000"/>
                <w:sz w:val="24"/>
                <w:szCs w:val="24"/>
              </w:rPr>
              <w:t xml:space="preserve"> Yükselmesinde Sınav Sonuçları</w:t>
            </w:r>
          </w:p>
        </w:tc>
        <w:tc>
          <w:tcPr>
            <w:tcW w:w="661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Kamu Hizmeti Komisyonunca yapılacak derece ile ilgili yeterlilik ve yarışma sınavını kazananların başarı sıralarına göre başarı listesi Resmi Gazete'de açıklanır ve ilgililere bildirilir.</w:t>
            </w:r>
          </w:p>
        </w:tc>
      </w:tr>
    </w:tbl>
    <w:p w:rsidR="008B2174" w:rsidRDefault="008B2174">
      <w:pPr>
        <w:rPr>
          <w:sz w:val="24"/>
          <w:szCs w:val="24"/>
        </w:rPr>
      </w:pPr>
    </w:p>
    <w:tbl>
      <w:tblPr>
        <w:tblStyle w:val="afff5"/>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6660"/>
      </w:tblGrid>
      <w:tr w:rsidR="008B2174">
        <w:trPr>
          <w:trHeight w:val="530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97" w:name="_dl2rregeh8m0" w:colFirst="0" w:colLast="0"/>
            <w:bookmarkEnd w:id="97"/>
            <w:r>
              <w:rPr>
                <w:b/>
                <w:color w:val="000000"/>
                <w:sz w:val="24"/>
                <w:szCs w:val="24"/>
              </w:rPr>
              <w:t>80</w:t>
            </w:r>
            <w:proofErr w:type="gramStart"/>
            <w:r>
              <w:rPr>
                <w:b/>
                <w:color w:val="000000"/>
                <w:sz w:val="24"/>
                <w:szCs w:val="24"/>
              </w:rPr>
              <w:t>.Hava</w:t>
            </w:r>
            <w:proofErr w:type="gramEnd"/>
            <w:r>
              <w:rPr>
                <w:b/>
                <w:color w:val="000000"/>
                <w:sz w:val="24"/>
                <w:szCs w:val="24"/>
              </w:rPr>
              <w:t xml:space="preserve"> Trafik Kontrolörü Olarak Atanmadan Önce veya Atandıktan Sonra Yapılan Hizmetler</w:t>
            </w:r>
          </w:p>
        </w:tc>
        <w:tc>
          <w:tcPr>
            <w:tcW w:w="666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 xml:space="preserve">1) Hava trafik kontrolörlerine verilecek maaşın hizmet süresine uygun olarak ayarlanmasında Hava trafik Kontrol Şube kadrolarına atanmadan önce veya atandıktan sonra yapılan mücahitlik ve askerlik süresi dikkate alınır ve gerek bu madde amaçları gerekse emeklilik amaçları bakımından hizmet süresine eklenir. </w:t>
            </w:r>
          </w:p>
          <w:p w:rsidR="008B2174" w:rsidRDefault="00407939">
            <w:pPr>
              <w:widowControl w:val="0"/>
              <w:pBdr>
                <w:top w:val="nil"/>
                <w:left w:val="nil"/>
                <w:bottom w:val="nil"/>
                <w:right w:val="nil"/>
                <w:between w:val="nil"/>
              </w:pBdr>
              <w:rPr>
                <w:sz w:val="24"/>
                <w:szCs w:val="24"/>
              </w:rPr>
            </w:pPr>
            <w:proofErr w:type="gramStart"/>
            <w:r>
              <w:rPr>
                <w:sz w:val="24"/>
                <w:szCs w:val="24"/>
              </w:rPr>
              <w:t>Devlet kadrolarında geçici işçi veya daimi işçi statüsünde olup daha sonra Kamu Hizmeti Komisyonu tarafından muvazzaf tekaüdiyeli bir kadroya aday olarak atananlar, atanmadan önce yaptıkları mücahitlik ve/veya mükellef askerlik hizmetlerine karşılık herhangi bir tazminat almamış olmak veya iade etmiş olmak koşuluyla, muvazzaf tekaüdiyeli kadrolara aday olarak atandıkları tarihten geçerli olmak üzere her tam yıl yapılan mücahitlik ve/veya mükellef askerlik hizmetlerine karşılık bir kademe ilerlemesi verilir.</w:t>
            </w:r>
            <w:proofErr w:type="gramEnd"/>
            <w:r>
              <w:rPr>
                <w:sz w:val="24"/>
                <w:szCs w:val="24"/>
              </w:rPr>
              <w:t xml:space="preserve">  Artan hizmet ayları müteakip kademe ilerlemesinde dikkate alınır.</w:t>
            </w:r>
          </w:p>
          <w:p w:rsidR="008B2174" w:rsidRDefault="00407939">
            <w:pPr>
              <w:widowControl w:val="0"/>
              <w:pBdr>
                <w:top w:val="nil"/>
                <w:left w:val="nil"/>
                <w:bottom w:val="nil"/>
                <w:right w:val="nil"/>
                <w:between w:val="nil"/>
              </w:pBdr>
              <w:rPr>
                <w:sz w:val="24"/>
                <w:szCs w:val="24"/>
              </w:rPr>
            </w:pPr>
            <w:proofErr w:type="gramStart"/>
            <w:r>
              <w:rPr>
                <w:sz w:val="24"/>
                <w:szCs w:val="24"/>
              </w:rPr>
              <w:t>2) (A)</w:t>
            </w:r>
            <w:r>
              <w:rPr>
                <w:sz w:val="24"/>
                <w:szCs w:val="24"/>
              </w:rPr>
              <w:tab/>
              <w:t>Güvenlik Kuvvetlerinin Kuruluş, Görev ve Yetkileri Yasası uyarınca mükellef askerlik yapan ve daha sonra kamu görevine atanan kamu görevlilerine yaptıkları mükellef askerlik hizmetlerine karşılık; ve</w:t>
            </w:r>
            <w:r>
              <w:rPr>
                <w:sz w:val="24"/>
                <w:szCs w:val="24"/>
              </w:rPr>
              <w:br/>
              <w:t xml:space="preserve">     (B) Türkiye Cumhuriyetinde muvazzaf askerlik görevi yapıp bu hizmetlerine karşılık Türkiye Cumhuriyetinden herhangi bir emeklilik menfaati almamış olduklarını belgeleyen ve daha sonra kamu görevine atananların yaptıkları muvazzaf askerlik hizmetlerine karşılık, her tamamlanmış hizmet yılına bir kademe ilerlemesi verilir.</w:t>
            </w:r>
            <w:proofErr w:type="gramEnd"/>
            <w:r>
              <w:rPr>
                <w:sz w:val="24"/>
                <w:szCs w:val="24"/>
              </w:rPr>
              <w:t xml:space="preserve"> Artan hizmet ayları müteakip kademe ilerlemesi için dikkate alınır.  </w:t>
            </w:r>
            <w:r>
              <w:rPr>
                <w:sz w:val="24"/>
                <w:szCs w:val="24"/>
              </w:rPr>
              <w:br/>
              <w:t xml:space="preserve">3) Kamu Hizmeti Komisyonu tarafından bir kadroya atanan kamu görevlilerine; atanmadan önce Genel Bütçeden maaş </w:t>
            </w:r>
            <w:r>
              <w:rPr>
                <w:sz w:val="24"/>
                <w:szCs w:val="24"/>
              </w:rPr>
              <w:lastRenderedPageBreak/>
              <w:t>çekilerek yapılan hizmetlerine karşılık kıdem tazminatı almamış olmak veya iade etmiş olmak koşuluyla her tamamlanmış hizmet yılına karşılık 1 (bir) kademe ilerlemesi verilir. Artan hizmet ayları, müteakip kademe ilerlemesinde dikkate alınır.</w:t>
            </w:r>
          </w:p>
          <w:p w:rsidR="008B2174" w:rsidRDefault="00407939">
            <w:pPr>
              <w:widowControl w:val="0"/>
              <w:pBdr>
                <w:top w:val="nil"/>
                <w:left w:val="nil"/>
                <w:bottom w:val="nil"/>
                <w:right w:val="nil"/>
                <w:between w:val="nil"/>
              </w:pBdr>
              <w:rPr>
                <w:sz w:val="24"/>
                <w:szCs w:val="24"/>
              </w:rPr>
            </w:pPr>
            <w:r>
              <w:rPr>
                <w:sz w:val="24"/>
                <w:szCs w:val="24"/>
              </w:rPr>
              <w:t xml:space="preserve">Özelleştirme Yasası tahtında istihdam edilen personelin, Kamu Hizmeti Komisyonu tarafından bir kadroya atanması halinde, kamu görevlilerine Özelleştirme Yasası tahtında istihdam edilirken kademe ilerlemesi olarak dikkate alınan her hizmet yılına karşılık azami 14 (on dört) yılı aşmamak üzere 1 (bir) kademe ilerlemesi verilir. Artan hizmet ayları, müteakip kademe ilerlemesinde dikkate alınır. </w:t>
            </w:r>
            <w:r>
              <w:rPr>
                <w:sz w:val="24"/>
                <w:szCs w:val="24"/>
              </w:rPr>
              <w:br/>
              <w:t xml:space="preserve">Özelleştirme Yasası kapsamında istihdam edilme hakkına sahip olup bu haktan faydalanmayıp Kamu Hizmeti Komisyonu tarafından bir kadroya atananlara, Özelleştirme Yasası çerçevesinde hizmetten sayılan süreler için her hizmet yılına karşılık azamı 14 (on dört) yılı aşmamak üzere 1 (bir) kademe ilerlemesi verilir. Artan hizmet ayları, müteakip kademe ilerlemesinde dikkate alınır. </w:t>
            </w:r>
            <w:r>
              <w:rPr>
                <w:sz w:val="24"/>
                <w:szCs w:val="24"/>
              </w:rPr>
              <w:br/>
            </w:r>
            <w:r>
              <w:rPr>
                <w:sz w:val="24"/>
                <w:szCs w:val="24"/>
              </w:rPr>
              <w:br/>
            </w:r>
          </w:p>
          <w:p w:rsidR="008B2174" w:rsidRDefault="008B2174">
            <w:pPr>
              <w:widowControl w:val="0"/>
              <w:pBdr>
                <w:top w:val="nil"/>
                <w:left w:val="nil"/>
                <w:bottom w:val="nil"/>
                <w:right w:val="nil"/>
                <w:between w:val="nil"/>
              </w:pBdr>
              <w:rPr>
                <w:sz w:val="24"/>
                <w:szCs w:val="24"/>
              </w:rPr>
            </w:pPr>
          </w:p>
        </w:tc>
      </w:tr>
    </w:tbl>
    <w:p w:rsidR="008B2174" w:rsidRDefault="008B2174">
      <w:pPr>
        <w:rPr>
          <w:sz w:val="24"/>
          <w:szCs w:val="24"/>
        </w:rPr>
      </w:pPr>
    </w:p>
    <w:tbl>
      <w:tblPr>
        <w:tblStyle w:val="afff6"/>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95"/>
        <w:gridCol w:w="6585"/>
      </w:tblGrid>
      <w:tr w:rsidR="008B2174">
        <w:trPr>
          <w:trHeight w:val="1600"/>
        </w:trPr>
        <w:tc>
          <w:tcPr>
            <w:tcW w:w="229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 xml:space="preserve"> </w:t>
            </w:r>
          </w:p>
        </w:tc>
        <w:tc>
          <w:tcPr>
            <w:tcW w:w="6585" w:type="dxa"/>
            <w:tcBorders>
              <w:top w:val="nil"/>
              <w:left w:val="nil"/>
              <w:bottom w:val="nil"/>
              <w:right w:val="nil"/>
            </w:tcBorders>
            <w:tcMar>
              <w:top w:w="100" w:type="dxa"/>
              <w:left w:w="100" w:type="dxa"/>
              <w:bottom w:w="100" w:type="dxa"/>
              <w:right w:w="100" w:type="dxa"/>
            </w:tcMar>
          </w:tcPr>
          <w:p w:rsidR="008B2174" w:rsidRDefault="00407939">
            <w:pPr>
              <w:pStyle w:val="Heading2"/>
              <w:keepNext w:val="0"/>
              <w:keepLines w:val="0"/>
              <w:spacing w:after="80"/>
              <w:jc w:val="center"/>
              <w:rPr>
                <w:b/>
                <w:sz w:val="24"/>
                <w:szCs w:val="24"/>
              </w:rPr>
            </w:pPr>
            <w:bookmarkStart w:id="98" w:name="_ls1wx78zcvxw" w:colFirst="0" w:colLast="0"/>
            <w:bookmarkEnd w:id="98"/>
            <w:r>
              <w:rPr>
                <w:b/>
                <w:sz w:val="24"/>
                <w:szCs w:val="24"/>
              </w:rPr>
              <w:t>SEKİZİNCİ BÖLÜM</w:t>
            </w:r>
          </w:p>
          <w:p w:rsidR="008B2174" w:rsidRDefault="00407939">
            <w:pPr>
              <w:pStyle w:val="Heading2"/>
              <w:keepNext w:val="0"/>
              <w:keepLines w:val="0"/>
              <w:spacing w:after="80"/>
              <w:jc w:val="center"/>
              <w:rPr>
                <w:b/>
                <w:sz w:val="24"/>
                <w:szCs w:val="24"/>
              </w:rPr>
            </w:pPr>
            <w:bookmarkStart w:id="99" w:name="_9osy1ovghnvo" w:colFirst="0" w:colLast="0"/>
            <w:bookmarkEnd w:id="99"/>
            <w:r>
              <w:rPr>
                <w:b/>
                <w:sz w:val="24"/>
                <w:szCs w:val="24"/>
              </w:rPr>
              <w:t>GÖREVİN SONA ERMESİ VE KAYIT</w:t>
            </w:r>
          </w:p>
        </w:tc>
      </w:tr>
      <w:tr w:rsidR="008B2174">
        <w:trPr>
          <w:trHeight w:val="206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00" w:name="_74xp47fb5qx3" w:colFirst="0" w:colLast="0"/>
            <w:bookmarkEnd w:id="100"/>
            <w:r>
              <w:rPr>
                <w:b/>
                <w:color w:val="000000"/>
                <w:sz w:val="24"/>
                <w:szCs w:val="24"/>
              </w:rPr>
              <w:t>81.Çekilme</w:t>
            </w:r>
          </w:p>
        </w:tc>
        <w:tc>
          <w:tcPr>
            <w:tcW w:w="658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 Bir kontrolörün Sivil Havacılık Dairesi Müdürlüğüne yazılı olarak başvurmak suretiyle kamu görevinden çekilebilir.</w:t>
            </w:r>
          </w:p>
          <w:p w:rsidR="008B2174" w:rsidRDefault="00407939">
            <w:pPr>
              <w:widowControl w:val="0"/>
              <w:pBdr>
                <w:top w:val="nil"/>
                <w:left w:val="nil"/>
                <w:bottom w:val="nil"/>
                <w:right w:val="nil"/>
                <w:between w:val="nil"/>
              </w:pBdr>
              <w:rPr>
                <w:sz w:val="24"/>
                <w:szCs w:val="24"/>
              </w:rPr>
            </w:pPr>
            <w:r>
              <w:rPr>
                <w:sz w:val="24"/>
                <w:szCs w:val="24"/>
              </w:rPr>
              <w:t>2) Kamu görevinden çekilme isteminde bulunan Kontrolör bu Yasa, Emeklilik Yasası ve/veya Sosyal Güvenlik Yasası ve/veya Sosyal Güvenlik Kurumlarına Tabi Hizmetlerin Hesaplanması Yasası uyarınca gerekli işlemler uygulanır.</w:t>
            </w:r>
          </w:p>
        </w:tc>
      </w:tr>
      <w:tr w:rsidR="008B2174">
        <w:trPr>
          <w:trHeight w:val="114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01" w:name="_gy3xcrq5s28p" w:colFirst="0" w:colLast="0"/>
            <w:bookmarkEnd w:id="101"/>
            <w:r>
              <w:rPr>
                <w:b/>
                <w:color w:val="000000"/>
                <w:sz w:val="24"/>
                <w:szCs w:val="24"/>
              </w:rPr>
              <w:lastRenderedPageBreak/>
              <w:t>82.Çekilmede Devir ve Teslim</w:t>
            </w:r>
          </w:p>
        </w:tc>
        <w:tc>
          <w:tcPr>
            <w:tcW w:w="658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Çekilmek isteyen hava trafik kontrolörü, görevi ile ilgili olarak devir ve teslim ile yükümlü olduğu takdirde, bu işlemleri bitirmeden görevini bırakamaz.</w:t>
            </w:r>
          </w:p>
        </w:tc>
      </w:tr>
      <w:tr w:rsidR="008B2174">
        <w:trPr>
          <w:trHeight w:val="146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02" w:name="_p6urjls8bql0" w:colFirst="0" w:colLast="0"/>
            <w:bookmarkEnd w:id="102"/>
            <w:r>
              <w:rPr>
                <w:b/>
                <w:color w:val="000000"/>
                <w:sz w:val="24"/>
                <w:szCs w:val="24"/>
              </w:rPr>
              <w:t>83</w:t>
            </w:r>
            <w:proofErr w:type="gramStart"/>
            <w:r>
              <w:rPr>
                <w:b/>
                <w:color w:val="000000"/>
                <w:sz w:val="24"/>
                <w:szCs w:val="24"/>
              </w:rPr>
              <w:t>.Olağanüstü</w:t>
            </w:r>
            <w:proofErr w:type="gramEnd"/>
            <w:r>
              <w:rPr>
                <w:b/>
                <w:color w:val="000000"/>
                <w:sz w:val="24"/>
                <w:szCs w:val="24"/>
              </w:rPr>
              <w:t xml:space="preserve"> Hallerde Çekilme</w:t>
            </w:r>
          </w:p>
        </w:tc>
        <w:tc>
          <w:tcPr>
            <w:tcW w:w="658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Kontrolör, savaş, olağanüstü hal ve doğal afet gibi durumlarda, yerine atanacaklar gelip işe başlamadıkça görevlerini bırakamazlar.</w:t>
            </w:r>
          </w:p>
        </w:tc>
      </w:tr>
      <w:tr w:rsidR="008B2174">
        <w:trPr>
          <w:trHeight w:val="128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03" w:name="_a0ll7rq6qyfn" w:colFirst="0" w:colLast="0"/>
            <w:bookmarkEnd w:id="103"/>
            <w:r>
              <w:rPr>
                <w:b/>
                <w:color w:val="000000"/>
                <w:sz w:val="24"/>
                <w:szCs w:val="24"/>
              </w:rPr>
              <w:t>84</w:t>
            </w:r>
            <w:proofErr w:type="gramStart"/>
            <w:r>
              <w:rPr>
                <w:b/>
                <w:color w:val="000000"/>
                <w:sz w:val="24"/>
                <w:szCs w:val="24"/>
              </w:rPr>
              <w:t>.Sorumluluk</w:t>
            </w:r>
            <w:proofErr w:type="gramEnd"/>
          </w:p>
        </w:tc>
        <w:tc>
          <w:tcPr>
            <w:tcW w:w="658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Kontrolörün, bu Yasanın 83’üncü, 84’üncü ve 85’inci maddelerine uymayarak çekilmesi halinde, cezai sorumlulukları saklı kalmak üzere, devlete karşı verdikleri her türlü mali zararlar, kendilerine tazmin ettirilir.</w:t>
            </w:r>
          </w:p>
        </w:tc>
      </w:tr>
      <w:tr w:rsidR="008B2174" w:rsidTr="00ED3AF2">
        <w:trPr>
          <w:trHeight w:val="332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04" w:name="_dvprtl1k0le1" w:colFirst="0" w:colLast="0"/>
            <w:bookmarkEnd w:id="104"/>
            <w:r>
              <w:rPr>
                <w:b/>
                <w:color w:val="000000"/>
                <w:sz w:val="24"/>
                <w:szCs w:val="24"/>
              </w:rPr>
              <w:t>85</w:t>
            </w:r>
            <w:proofErr w:type="gramStart"/>
            <w:r>
              <w:rPr>
                <w:b/>
                <w:color w:val="000000"/>
                <w:sz w:val="24"/>
                <w:szCs w:val="24"/>
              </w:rPr>
              <w:t>.Hava</w:t>
            </w:r>
            <w:proofErr w:type="gramEnd"/>
            <w:r>
              <w:rPr>
                <w:b/>
                <w:color w:val="000000"/>
                <w:sz w:val="24"/>
                <w:szCs w:val="24"/>
              </w:rPr>
              <w:t xml:space="preserve"> Trafik Kontrolörlerinin Görevlerinin Sona Ermesi</w:t>
            </w:r>
          </w:p>
        </w:tc>
        <w:tc>
          <w:tcPr>
            <w:tcW w:w="658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Kontrolörlerin,  görevi aşağıdaki hallerde sona erer:</w:t>
            </w:r>
          </w:p>
          <w:p w:rsidR="008B2174" w:rsidRDefault="00407939">
            <w:pPr>
              <w:widowControl w:val="0"/>
              <w:pBdr>
                <w:top w:val="nil"/>
                <w:left w:val="nil"/>
                <w:bottom w:val="nil"/>
                <w:right w:val="nil"/>
                <w:between w:val="nil"/>
              </w:pBdr>
              <w:rPr>
                <w:sz w:val="24"/>
                <w:szCs w:val="24"/>
              </w:rPr>
            </w:pPr>
            <w:r>
              <w:rPr>
                <w:sz w:val="24"/>
                <w:szCs w:val="24"/>
              </w:rPr>
              <w:t>1) Kontrolörlerin kendi istekleri ile görevlerinden çekilmeleri halinde;</w:t>
            </w:r>
          </w:p>
          <w:p w:rsidR="008B2174" w:rsidRDefault="00407939">
            <w:pPr>
              <w:widowControl w:val="0"/>
              <w:pBdr>
                <w:top w:val="nil"/>
                <w:left w:val="nil"/>
                <w:bottom w:val="nil"/>
                <w:right w:val="nil"/>
                <w:between w:val="nil"/>
              </w:pBdr>
              <w:rPr>
                <w:sz w:val="24"/>
                <w:szCs w:val="24"/>
              </w:rPr>
            </w:pPr>
            <w:r>
              <w:rPr>
                <w:sz w:val="24"/>
                <w:szCs w:val="24"/>
              </w:rPr>
              <w:t>2) Bu Yasa uyarınca Kamu Hizmeti Komisyonunca görevden çıkarılmaları halinde;</w:t>
            </w:r>
          </w:p>
          <w:p w:rsidR="008B2174" w:rsidRDefault="00407939">
            <w:pPr>
              <w:widowControl w:val="0"/>
              <w:pBdr>
                <w:top w:val="nil"/>
                <w:left w:val="nil"/>
                <w:bottom w:val="nil"/>
                <w:right w:val="nil"/>
                <w:between w:val="nil"/>
              </w:pBdr>
              <w:rPr>
                <w:sz w:val="24"/>
                <w:szCs w:val="24"/>
              </w:rPr>
            </w:pPr>
            <w:r>
              <w:rPr>
                <w:sz w:val="24"/>
                <w:szCs w:val="24"/>
              </w:rPr>
              <w:t xml:space="preserve">3) Emeklilik Yasası ve/veya Sosyal Güvenlik Yasası uyarınca emekliye ayrılmaları halinde; </w:t>
            </w:r>
          </w:p>
          <w:p w:rsidR="008B2174" w:rsidRDefault="00407939">
            <w:pPr>
              <w:widowControl w:val="0"/>
              <w:pBdr>
                <w:top w:val="nil"/>
                <w:left w:val="nil"/>
                <w:bottom w:val="nil"/>
                <w:right w:val="nil"/>
                <w:between w:val="nil"/>
              </w:pBdr>
              <w:rPr>
                <w:sz w:val="24"/>
                <w:szCs w:val="24"/>
              </w:rPr>
            </w:pPr>
            <w:r>
              <w:rPr>
                <w:sz w:val="24"/>
                <w:szCs w:val="24"/>
              </w:rPr>
              <w:t>4) Ölümleri halinde.</w:t>
            </w:r>
          </w:p>
          <w:p w:rsidR="008B2174" w:rsidRDefault="008B2174">
            <w:pPr>
              <w:widowControl w:val="0"/>
              <w:pBdr>
                <w:top w:val="nil"/>
                <w:left w:val="nil"/>
                <w:bottom w:val="nil"/>
                <w:right w:val="nil"/>
                <w:between w:val="nil"/>
              </w:pBdr>
              <w:rPr>
                <w:sz w:val="24"/>
                <w:szCs w:val="24"/>
              </w:rPr>
            </w:pPr>
          </w:p>
        </w:tc>
      </w:tr>
      <w:tr w:rsidR="008B2174" w:rsidTr="00ED3AF2">
        <w:trPr>
          <w:trHeight w:val="70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05" w:name="_5cfdse4ujvqt" w:colFirst="0" w:colLast="0"/>
            <w:bookmarkEnd w:id="105"/>
            <w:r>
              <w:rPr>
                <w:b/>
                <w:color w:val="000000"/>
                <w:sz w:val="24"/>
                <w:szCs w:val="24"/>
              </w:rPr>
              <w:t>86</w:t>
            </w:r>
            <w:proofErr w:type="gramStart"/>
            <w:r>
              <w:rPr>
                <w:b/>
                <w:color w:val="000000"/>
                <w:sz w:val="24"/>
                <w:szCs w:val="24"/>
              </w:rPr>
              <w:t>.Hava</w:t>
            </w:r>
            <w:proofErr w:type="gramEnd"/>
            <w:r>
              <w:rPr>
                <w:b/>
                <w:color w:val="000000"/>
                <w:sz w:val="24"/>
                <w:szCs w:val="24"/>
              </w:rPr>
              <w:t xml:space="preserve"> Trafik Kontrolörü Kayıt Defteri ve Özlük Dosyası</w:t>
            </w:r>
          </w:p>
        </w:tc>
        <w:tc>
          <w:tcPr>
            <w:tcW w:w="658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1) Daire, Hava Trafik Kontrol Şubesinde görev yapan tüm kontrolörler için, örneği ve neleri kapsayacağı Personel Dairesince belirlenecek bir kayıt defteri ile, aşağıdaki 2’nci fıkrada içermesi gereken hususlar belirlenen bir özlük dosyası tutar.</w:t>
            </w:r>
          </w:p>
          <w:p w:rsidR="008B2174" w:rsidRDefault="00407939">
            <w:pPr>
              <w:widowControl w:val="0"/>
              <w:pBdr>
                <w:top w:val="nil"/>
                <w:left w:val="nil"/>
                <w:bottom w:val="nil"/>
                <w:right w:val="nil"/>
                <w:between w:val="nil"/>
              </w:pBdr>
              <w:rPr>
                <w:sz w:val="24"/>
                <w:szCs w:val="24"/>
              </w:rPr>
            </w:pPr>
            <w:r>
              <w:rPr>
                <w:sz w:val="24"/>
                <w:szCs w:val="24"/>
              </w:rPr>
              <w:t xml:space="preserve">2) Özlük dosyasında, hava trafik kontrolü ile ilgili çalışanının eğitim ve öğrenim durumu, performans değerlendirme formları, halen çalışmakta olduğu görev, denetleme raporları, aldığı ehliyetler, aldığı ödüller, sağlık raporları, takdir belgeleri, çarptırıldığı disiplin cezaları ile nedenleri ve hakkındaki her tür yazışma, bilgi ve belgeler ile Mal </w:t>
            </w:r>
            <w:r>
              <w:rPr>
                <w:sz w:val="24"/>
                <w:szCs w:val="24"/>
              </w:rPr>
              <w:lastRenderedPageBreak/>
              <w:t>Bildiriminde Bulunulması Yasasında belirtilen maddeler uyarınca yapılacak mal bildirimleri bulunur.</w:t>
            </w:r>
          </w:p>
        </w:tc>
      </w:tr>
      <w:tr w:rsidR="008B2174" w:rsidTr="00ED3AF2">
        <w:trPr>
          <w:trHeight w:val="154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06" w:name="_980vi2onbcoh" w:colFirst="0" w:colLast="0"/>
            <w:bookmarkEnd w:id="106"/>
            <w:r>
              <w:rPr>
                <w:b/>
                <w:color w:val="000000"/>
                <w:sz w:val="24"/>
                <w:szCs w:val="24"/>
              </w:rPr>
              <w:lastRenderedPageBreak/>
              <w:t>87.Özlük Dosyasının İşlevi</w:t>
            </w:r>
          </w:p>
        </w:tc>
        <w:tc>
          <w:tcPr>
            <w:tcW w:w="658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Hava trafik kontrollerinin yeterliliklerinin, yeteneklerinin ve görevlerinde başarı durumlarının saptanmasında, kademe ilerlemelerinde, derece yükselmelerinde, bir sınıftan başka bir sınıfa geçmelerinde veya disiplin işlemlerinde özlük dosyaları başlıca dayanaktır.</w:t>
            </w:r>
          </w:p>
        </w:tc>
      </w:tr>
    </w:tbl>
    <w:p w:rsidR="008B2174" w:rsidRDefault="008B2174">
      <w:pPr>
        <w:rPr>
          <w:sz w:val="24"/>
          <w:szCs w:val="24"/>
        </w:rPr>
      </w:pPr>
    </w:p>
    <w:tbl>
      <w:tblPr>
        <w:tblStyle w:val="afff7"/>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90"/>
        <w:gridCol w:w="6690"/>
      </w:tblGrid>
      <w:tr w:rsidR="008B2174">
        <w:trPr>
          <w:trHeight w:val="2000"/>
        </w:trPr>
        <w:tc>
          <w:tcPr>
            <w:tcW w:w="219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 xml:space="preserve"> </w:t>
            </w:r>
          </w:p>
        </w:tc>
        <w:tc>
          <w:tcPr>
            <w:tcW w:w="6690" w:type="dxa"/>
            <w:tcBorders>
              <w:top w:val="nil"/>
              <w:left w:val="nil"/>
              <w:bottom w:val="nil"/>
              <w:right w:val="nil"/>
            </w:tcBorders>
            <w:tcMar>
              <w:top w:w="100" w:type="dxa"/>
              <w:left w:w="100" w:type="dxa"/>
              <w:bottom w:w="100" w:type="dxa"/>
              <w:right w:w="100" w:type="dxa"/>
            </w:tcMar>
          </w:tcPr>
          <w:p w:rsidR="008B2174" w:rsidRDefault="00407939">
            <w:pPr>
              <w:pStyle w:val="Heading2"/>
              <w:keepNext w:val="0"/>
              <w:keepLines w:val="0"/>
              <w:spacing w:after="80"/>
              <w:jc w:val="center"/>
              <w:rPr>
                <w:b/>
                <w:sz w:val="24"/>
                <w:szCs w:val="24"/>
              </w:rPr>
            </w:pPr>
            <w:bookmarkStart w:id="107" w:name="_rdrs1ff2359t" w:colFirst="0" w:colLast="0"/>
            <w:bookmarkEnd w:id="107"/>
            <w:r>
              <w:rPr>
                <w:b/>
                <w:sz w:val="24"/>
                <w:szCs w:val="24"/>
              </w:rPr>
              <w:t>DOKUZUNCU BÖLÜM</w:t>
            </w:r>
          </w:p>
          <w:p w:rsidR="008B2174" w:rsidRDefault="00407939">
            <w:pPr>
              <w:pStyle w:val="Heading2"/>
              <w:keepNext w:val="0"/>
              <w:keepLines w:val="0"/>
              <w:spacing w:after="80"/>
              <w:jc w:val="center"/>
              <w:rPr>
                <w:b/>
                <w:sz w:val="24"/>
                <w:szCs w:val="24"/>
              </w:rPr>
            </w:pPr>
            <w:bookmarkStart w:id="108" w:name="_uw4mb544o21i" w:colFirst="0" w:colLast="0"/>
            <w:bookmarkEnd w:id="108"/>
            <w:r>
              <w:rPr>
                <w:b/>
                <w:sz w:val="24"/>
                <w:szCs w:val="24"/>
              </w:rPr>
              <w:t>ÇALIŞMA SAATLERİ, EK ÇALIŞMA VE İZİNLER</w:t>
            </w:r>
          </w:p>
        </w:tc>
      </w:tr>
      <w:tr w:rsidR="008B2174">
        <w:trPr>
          <w:trHeight w:val="3140"/>
        </w:trPr>
        <w:tc>
          <w:tcPr>
            <w:tcW w:w="219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09" w:name="_aoaid4hy1ur3" w:colFirst="0" w:colLast="0"/>
            <w:bookmarkEnd w:id="109"/>
            <w:r>
              <w:rPr>
                <w:b/>
                <w:color w:val="000000"/>
                <w:sz w:val="24"/>
                <w:szCs w:val="24"/>
              </w:rPr>
              <w:t>88.Çalışma Saatleri</w:t>
            </w:r>
          </w:p>
        </w:tc>
        <w:tc>
          <w:tcPr>
            <w:tcW w:w="669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(1)(A) Kontrolörlerin haftalık çalışma süresi yaz mesaisinde 35 (otuz beş), kış mesaisinde 40 (kırk) saattir. Bu süreler Cumartesi ve Pazar günleri tatil olmak üzere düzenlenir.</w:t>
            </w:r>
            <w:r>
              <w:rPr>
                <w:sz w:val="24"/>
                <w:szCs w:val="24"/>
              </w:rPr>
              <w:br/>
              <w:t xml:space="preserve">     (B)</w:t>
            </w:r>
            <w:r>
              <w:rPr>
                <w:sz w:val="24"/>
                <w:szCs w:val="24"/>
              </w:rPr>
              <w:tab/>
              <w:t>Normal mesai sitemi ile çalışan kontrolörlerin</w:t>
            </w:r>
            <w:proofErr w:type="gramStart"/>
            <w:r>
              <w:rPr>
                <w:sz w:val="24"/>
                <w:szCs w:val="24"/>
              </w:rPr>
              <w:t>,Daire</w:t>
            </w:r>
            <w:proofErr w:type="gramEnd"/>
            <w:r>
              <w:rPr>
                <w:sz w:val="24"/>
                <w:szCs w:val="24"/>
              </w:rPr>
              <w:t xml:space="preserve"> Müdürünün gerekli görüldüğü hallerde çalışma saatleri dışında da çalışmaları esastır. Bu şekilde yapılacak ek çalışma normal çalışma günleri ile idari tatil günlerinde 4 (dört) saati geçemez ve haftalık çalışma saati ek (fazla) çalışma da dahil olmak üzere, 48 (kırk sekiz) saatten fazla olmayacak şekilde düzenlenir. </w:t>
            </w:r>
          </w:p>
          <w:p w:rsidR="008B2174" w:rsidRDefault="00407939">
            <w:pPr>
              <w:rPr>
                <w:sz w:val="24"/>
                <w:szCs w:val="24"/>
              </w:rPr>
            </w:pPr>
            <w:r>
              <w:rPr>
                <w:sz w:val="24"/>
                <w:szCs w:val="24"/>
              </w:rPr>
              <w:t>Haftanın 7 (yedi) günü ve günün 24 (yirmi dört) saati süreklilik gösteren ve vardiya sistemi ile çalışan Hava Trafik Kontrol Şubesinde ise, bu fıkrada öngörülen günlük 4 (dört) saatlik ve haftalık 48 (kırk sekiz) saatlik ek çalışma kısıtlaması uygulanmaz.</w:t>
            </w:r>
            <w:r>
              <w:rPr>
                <w:sz w:val="24"/>
                <w:szCs w:val="24"/>
              </w:rPr>
              <w:br/>
              <w:t xml:space="preserve">2) Yaz ve kış mesaisi ile çalışmanın başlama ve bitme saatleri ve ara dinlenmenin nasıl uygulanacağı Personel Dairesinin önerisi üzerine Bakanlar Kurulunca saptanır. Kamu görevlisine gün içerisinde ara dinlenme süresi verilmek zorundadır. Yemek ve ara dinlenme süreleri </w:t>
            </w:r>
            <w:r>
              <w:rPr>
                <w:sz w:val="24"/>
                <w:szCs w:val="24"/>
              </w:rPr>
              <w:lastRenderedPageBreak/>
              <w:t xml:space="preserve">çalışma süresine dahil değildir. Çalışma saatleri esnek çalışmaya imkan verecek şekilde düzenlenebilir. </w:t>
            </w:r>
          </w:p>
          <w:p w:rsidR="008B2174" w:rsidRDefault="00407939">
            <w:pPr>
              <w:widowControl w:val="0"/>
              <w:pBdr>
                <w:top w:val="nil"/>
                <w:left w:val="nil"/>
                <w:bottom w:val="nil"/>
                <w:right w:val="nil"/>
                <w:between w:val="nil"/>
              </w:pBdr>
              <w:rPr>
                <w:sz w:val="24"/>
                <w:szCs w:val="24"/>
              </w:rPr>
            </w:pPr>
            <w:r>
              <w:rPr>
                <w:sz w:val="24"/>
                <w:szCs w:val="24"/>
              </w:rPr>
              <w:t xml:space="preserve">3) Kontrolörlerin resmi tatillerde ve çalışma saatleri dışında da çalışmaları esastır. Bu takdirde, bu Yasanın ek çalışma ve nöbet ödeneği alma ile ilgili 26’inci maddesi kuralları </w:t>
            </w:r>
            <w:proofErr w:type="gramStart"/>
            <w:r>
              <w:rPr>
                <w:sz w:val="24"/>
                <w:szCs w:val="24"/>
              </w:rPr>
              <w:t>ile  icapçı</w:t>
            </w:r>
            <w:proofErr w:type="gramEnd"/>
            <w:r>
              <w:rPr>
                <w:sz w:val="24"/>
                <w:szCs w:val="24"/>
              </w:rPr>
              <w:t xml:space="preserve"> (on-call) çalışma ödeneği ile ilgili 28inci maddesi kuralları uygulanır.</w:t>
            </w:r>
          </w:p>
          <w:p w:rsidR="008B2174" w:rsidRDefault="00407939">
            <w:pPr>
              <w:widowControl w:val="0"/>
              <w:pBdr>
                <w:top w:val="nil"/>
                <w:left w:val="nil"/>
                <w:bottom w:val="nil"/>
                <w:right w:val="nil"/>
                <w:between w:val="nil"/>
              </w:pBdr>
              <w:rPr>
                <w:sz w:val="24"/>
                <w:szCs w:val="24"/>
              </w:rPr>
            </w:pPr>
            <w:proofErr w:type="gramStart"/>
            <w:r>
              <w:rPr>
                <w:sz w:val="24"/>
                <w:szCs w:val="24"/>
              </w:rPr>
              <w:t>4)Düzensiz</w:t>
            </w:r>
            <w:proofErr w:type="gramEnd"/>
            <w:r>
              <w:rPr>
                <w:sz w:val="24"/>
                <w:szCs w:val="24"/>
              </w:rPr>
              <w:t xml:space="preserve"> mesai usulü ile çalışma gerektiren kamu hizmetlerinde, çalışma saatleri, çalışmanın başlama ve bitme saatleri ile ara dinlenme, yukarıdaki (1)’inci fıkrada belirlenen normal çalışan kamu görevlisinin haftalık çalışma saati esas alınarak, Personel Dairesinin önerisi üzerine Bakanlar Kurulunca saptanır.</w:t>
            </w:r>
          </w:p>
          <w:p w:rsidR="008B2174" w:rsidRDefault="00407939">
            <w:pPr>
              <w:widowControl w:val="0"/>
              <w:pBdr>
                <w:top w:val="nil"/>
                <w:left w:val="nil"/>
                <w:bottom w:val="nil"/>
                <w:right w:val="nil"/>
                <w:between w:val="nil"/>
              </w:pBdr>
              <w:rPr>
                <w:sz w:val="24"/>
                <w:szCs w:val="24"/>
              </w:rPr>
            </w:pPr>
            <w:r>
              <w:rPr>
                <w:sz w:val="24"/>
                <w:szCs w:val="24"/>
              </w:rPr>
              <w:t>5) Bu yasada belirtilen kadrolarda çalışan Kontrolörlerin aylık çalışma saatlerinin hesaplanması, sağlık raporlarının hesaplanması, çalışmanın başlama ve bitişi ile ara dinlenmelere ilişkin esaslar, ek çalışmaya ilişkin usul ve esaslar ile vardiya ödeneğine ilişkin kurallar bu Yasa ve İş Yasası kuralları da dikkate alınarak Personel Dairesince hazırlanacak, Bakanlar Kurulunca onaylanacak ve Resmi Gazete’de yayımlanacak bir Tüzükle düzenlenir.</w:t>
            </w:r>
          </w:p>
        </w:tc>
      </w:tr>
    </w:tbl>
    <w:p w:rsidR="008B2174" w:rsidRDefault="008B2174">
      <w:pPr>
        <w:rPr>
          <w:sz w:val="24"/>
          <w:szCs w:val="24"/>
        </w:rPr>
      </w:pPr>
    </w:p>
    <w:tbl>
      <w:tblPr>
        <w:tblStyle w:val="afff8"/>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35"/>
        <w:gridCol w:w="6645"/>
      </w:tblGrid>
      <w:tr w:rsidR="008B2174">
        <w:trPr>
          <w:trHeight w:val="180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10" w:name="_f7gs6f9i1b3s" w:colFirst="0" w:colLast="0"/>
            <w:bookmarkEnd w:id="110"/>
            <w:r>
              <w:rPr>
                <w:b/>
                <w:color w:val="000000"/>
                <w:sz w:val="24"/>
                <w:szCs w:val="24"/>
              </w:rPr>
              <w:t>89</w:t>
            </w:r>
            <w:proofErr w:type="gramStart"/>
            <w:r>
              <w:rPr>
                <w:b/>
                <w:color w:val="000000"/>
                <w:sz w:val="24"/>
                <w:szCs w:val="24"/>
              </w:rPr>
              <w:t>.Aylık</w:t>
            </w:r>
            <w:proofErr w:type="gramEnd"/>
            <w:r>
              <w:rPr>
                <w:b/>
                <w:color w:val="000000"/>
                <w:sz w:val="24"/>
                <w:szCs w:val="24"/>
              </w:rPr>
              <w:t xml:space="preserve"> Liste ve İcapcı Listelerinin Hazırlanmasında Yöntem</w:t>
            </w:r>
          </w:p>
        </w:tc>
        <w:tc>
          <w:tcPr>
            <w:tcW w:w="664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numPr>
                <w:ilvl w:val="0"/>
                <w:numId w:val="14"/>
              </w:numPr>
              <w:contextualSpacing/>
              <w:rPr>
                <w:sz w:val="24"/>
                <w:szCs w:val="24"/>
              </w:rPr>
            </w:pPr>
            <w:r>
              <w:rPr>
                <w:sz w:val="24"/>
                <w:szCs w:val="24"/>
              </w:rPr>
              <w:t xml:space="preserve">Hava trafik kontrolörlerinin bir sonraki ayın aylık listesi ile icapcı listesi Sivil Havacılık Dairesi, Hava Trafik Başkontrolörü tarafından hazırlanarak Sivil Havacılık Dairesi Müdürü tarafından onaylanıp her ayın en geç 25’ine </w:t>
            </w:r>
            <w:proofErr w:type="gramStart"/>
            <w:r>
              <w:rPr>
                <w:sz w:val="24"/>
                <w:szCs w:val="24"/>
              </w:rPr>
              <w:t>kadar</w:t>
            </w:r>
            <w:proofErr w:type="gramEnd"/>
            <w:r>
              <w:rPr>
                <w:sz w:val="24"/>
                <w:szCs w:val="24"/>
              </w:rPr>
              <w:t xml:space="preserve"> yayınlanır. </w:t>
            </w:r>
          </w:p>
          <w:p w:rsidR="008B2174" w:rsidRDefault="00407939">
            <w:pPr>
              <w:numPr>
                <w:ilvl w:val="0"/>
                <w:numId w:val="14"/>
              </w:numPr>
              <w:contextualSpacing/>
              <w:rPr>
                <w:sz w:val="24"/>
                <w:szCs w:val="24"/>
              </w:rPr>
            </w:pPr>
            <w:r>
              <w:rPr>
                <w:sz w:val="24"/>
                <w:szCs w:val="24"/>
              </w:rPr>
              <w:t xml:space="preserve">Aylık listeler hazırlanırken personelin yeteri </w:t>
            </w:r>
            <w:proofErr w:type="gramStart"/>
            <w:r>
              <w:rPr>
                <w:sz w:val="24"/>
                <w:szCs w:val="24"/>
              </w:rPr>
              <w:t>kadar</w:t>
            </w:r>
            <w:proofErr w:type="gramEnd"/>
            <w:r>
              <w:rPr>
                <w:sz w:val="24"/>
                <w:szCs w:val="24"/>
              </w:rPr>
              <w:t xml:space="preserve"> istirahat edebileceği belli bir düzen içerisinde çalışmasına özen gösterilir. </w:t>
            </w:r>
          </w:p>
          <w:p w:rsidR="008B2174" w:rsidRDefault="00407939">
            <w:pPr>
              <w:numPr>
                <w:ilvl w:val="0"/>
                <w:numId w:val="14"/>
              </w:numPr>
              <w:contextualSpacing/>
              <w:rPr>
                <w:sz w:val="24"/>
                <w:szCs w:val="24"/>
              </w:rPr>
            </w:pPr>
            <w:r>
              <w:rPr>
                <w:sz w:val="24"/>
                <w:szCs w:val="24"/>
              </w:rPr>
              <w:t>Aylık listeler hazırlanırken personelin derece ve kıdemi dikkate alınır.</w:t>
            </w:r>
          </w:p>
          <w:p w:rsidR="008B2174" w:rsidRDefault="00407939">
            <w:pPr>
              <w:numPr>
                <w:ilvl w:val="0"/>
                <w:numId w:val="14"/>
              </w:numPr>
              <w:contextualSpacing/>
              <w:rPr>
                <w:sz w:val="24"/>
                <w:szCs w:val="24"/>
              </w:rPr>
            </w:pPr>
            <w:r>
              <w:rPr>
                <w:sz w:val="24"/>
                <w:szCs w:val="24"/>
              </w:rPr>
              <w:t>Hangi personelin hangi pozisyonda çalışacağı açıkça yazılır.</w:t>
            </w:r>
          </w:p>
        </w:tc>
      </w:tr>
    </w:tbl>
    <w:p w:rsidR="008B2174" w:rsidRDefault="008B2174">
      <w:pPr>
        <w:rPr>
          <w:sz w:val="24"/>
          <w:szCs w:val="24"/>
        </w:rPr>
      </w:pPr>
    </w:p>
    <w:tbl>
      <w:tblPr>
        <w:tblStyle w:val="afff9"/>
        <w:tblW w:w="8880" w:type="dxa"/>
        <w:tblInd w:w="100" w:type="dxa"/>
        <w:tblLayout w:type="fixed"/>
        <w:tblLook w:val="0600" w:firstRow="0" w:lastRow="0" w:firstColumn="0" w:lastColumn="0" w:noHBand="1" w:noVBand="1"/>
      </w:tblPr>
      <w:tblGrid>
        <w:gridCol w:w="2310"/>
        <w:gridCol w:w="6570"/>
      </w:tblGrid>
      <w:tr w:rsidR="008B2174" w:rsidTr="00ED3AF2">
        <w:trPr>
          <w:trHeight w:val="9160"/>
        </w:trPr>
        <w:tc>
          <w:tcPr>
            <w:tcW w:w="2310"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11" w:name="_gawdpjigkwqa" w:colFirst="0" w:colLast="0"/>
            <w:bookmarkEnd w:id="111"/>
            <w:r>
              <w:rPr>
                <w:b/>
                <w:color w:val="000000"/>
                <w:sz w:val="24"/>
                <w:szCs w:val="24"/>
              </w:rPr>
              <w:lastRenderedPageBreak/>
              <w:t>90.İzin Hakkı ve Yıllık İzinlerin Düzenlenmesi</w:t>
            </w:r>
          </w:p>
        </w:tc>
        <w:tc>
          <w:tcPr>
            <w:tcW w:w="6570" w:type="dxa"/>
            <w:tcMar>
              <w:top w:w="100" w:type="dxa"/>
              <w:left w:w="100" w:type="dxa"/>
              <w:bottom w:w="100" w:type="dxa"/>
              <w:right w:w="100" w:type="dxa"/>
            </w:tcMar>
          </w:tcPr>
          <w:p w:rsidR="008B2174" w:rsidRDefault="00407939">
            <w:pPr>
              <w:rPr>
                <w:sz w:val="24"/>
                <w:szCs w:val="24"/>
              </w:rPr>
            </w:pPr>
            <w:r>
              <w:rPr>
                <w:sz w:val="24"/>
                <w:szCs w:val="24"/>
              </w:rPr>
              <w:t>1) İzin, her hava trafik kontrolörünün hakkıdır ve her hava trafik kontrolörü yılda en az on beş gün (15</w:t>
            </w:r>
            <w:proofErr w:type="gramStart"/>
            <w:r>
              <w:rPr>
                <w:sz w:val="24"/>
                <w:szCs w:val="24"/>
              </w:rPr>
              <w:t>)izin</w:t>
            </w:r>
            <w:proofErr w:type="gramEnd"/>
            <w:r>
              <w:rPr>
                <w:sz w:val="24"/>
                <w:szCs w:val="24"/>
              </w:rPr>
              <w:t xml:space="preserve"> kullanmak zorundadır. Bağlı bulunduğu şube amiri, bu hakkın kullanılmasını sağlamak amacıyla gerekli düzenlemeyi yapmakla yükümlüdür.</w:t>
            </w:r>
          </w:p>
          <w:p w:rsidR="008B2174" w:rsidRDefault="008B2174">
            <w:pPr>
              <w:rPr>
                <w:sz w:val="24"/>
                <w:szCs w:val="24"/>
              </w:rPr>
            </w:pPr>
          </w:p>
          <w:p w:rsidR="008B2174" w:rsidRDefault="00407939">
            <w:pPr>
              <w:widowControl w:val="0"/>
              <w:pBdr>
                <w:top w:val="nil"/>
                <w:left w:val="nil"/>
                <w:bottom w:val="nil"/>
                <w:right w:val="nil"/>
                <w:between w:val="nil"/>
              </w:pBdr>
              <w:rPr>
                <w:sz w:val="24"/>
                <w:szCs w:val="24"/>
              </w:rPr>
            </w:pPr>
            <w:r>
              <w:rPr>
                <w:sz w:val="24"/>
                <w:szCs w:val="24"/>
              </w:rPr>
              <w:t xml:space="preserve">2) Her Kontrolörün yılda 42 </w:t>
            </w:r>
            <w:proofErr w:type="gramStart"/>
            <w:r>
              <w:rPr>
                <w:sz w:val="24"/>
                <w:szCs w:val="24"/>
              </w:rPr>
              <w:t>( Kırk</w:t>
            </w:r>
            <w:proofErr w:type="gramEnd"/>
            <w:r>
              <w:rPr>
                <w:sz w:val="24"/>
                <w:szCs w:val="24"/>
              </w:rPr>
              <w:t xml:space="preserve"> İki) iş günü izin hakkı vardır. Bu Yasa kapsamında ilk kez atanan Kontrolörlerin yıllık izinlerini kullanabilmek için en az 1 (bir) ay çalışmış olmaları gerekir. 1 (bir) yıldan az hizmeti olan kamu görevlilerinin çalıştıkları aylara mukabil atandıkları ilk 11 (on bir) ayda 2 (iki gün), 12 (on ikinci) ayda ise 3 (üç) gün izin kazanırlar.</w:t>
            </w:r>
          </w:p>
          <w:p w:rsidR="008B2174" w:rsidRDefault="008B2174">
            <w:pPr>
              <w:widowControl w:val="0"/>
              <w:pBdr>
                <w:top w:val="nil"/>
                <w:left w:val="nil"/>
                <w:bottom w:val="nil"/>
                <w:right w:val="nil"/>
                <w:between w:val="nil"/>
              </w:pBdr>
              <w:rPr>
                <w:sz w:val="24"/>
                <w:szCs w:val="24"/>
              </w:rPr>
            </w:pPr>
          </w:p>
          <w:p w:rsidR="008B2174" w:rsidRDefault="00407939">
            <w:pPr>
              <w:widowControl w:val="0"/>
              <w:pBdr>
                <w:top w:val="nil"/>
                <w:left w:val="nil"/>
                <w:bottom w:val="nil"/>
                <w:right w:val="nil"/>
                <w:between w:val="nil"/>
              </w:pBdr>
              <w:rPr>
                <w:sz w:val="24"/>
                <w:szCs w:val="24"/>
              </w:rPr>
            </w:pPr>
            <w:r>
              <w:rPr>
                <w:sz w:val="24"/>
                <w:szCs w:val="24"/>
              </w:rPr>
              <w:t xml:space="preserve">3) Kontrolör bir takvim yılında hak kazandığı yıllık izin süresinde kullanmak zorunda olduğu 15 (on beş) </w:t>
            </w:r>
            <w:proofErr w:type="gramStart"/>
            <w:r>
              <w:rPr>
                <w:sz w:val="24"/>
                <w:szCs w:val="24"/>
              </w:rPr>
              <w:t>iş  günü</w:t>
            </w:r>
            <w:proofErr w:type="gramEnd"/>
            <w:r>
              <w:rPr>
                <w:sz w:val="24"/>
                <w:szCs w:val="24"/>
              </w:rPr>
              <w:t xml:space="preserve"> izin süresinden arda kalan izin süresini her yıl biriktirebilir.</w:t>
            </w:r>
          </w:p>
          <w:p w:rsidR="008B2174" w:rsidRDefault="00407939">
            <w:pPr>
              <w:widowControl w:val="0"/>
              <w:pBdr>
                <w:top w:val="nil"/>
                <w:left w:val="nil"/>
                <w:bottom w:val="nil"/>
                <w:right w:val="nil"/>
                <w:between w:val="nil"/>
              </w:pBdr>
              <w:rPr>
                <w:sz w:val="24"/>
                <w:szCs w:val="24"/>
              </w:rPr>
            </w:pPr>
            <w:r>
              <w:rPr>
                <w:sz w:val="24"/>
                <w:szCs w:val="24"/>
              </w:rPr>
              <w:t xml:space="preserve">        Ancak, 1 (bir) yıldan diğer yıla aktarılabilecek izin süresi en çok 50 (elli) iş günü olabilir. </w:t>
            </w:r>
          </w:p>
          <w:p w:rsidR="008B2174" w:rsidRDefault="008B2174">
            <w:pPr>
              <w:widowControl w:val="0"/>
              <w:pBdr>
                <w:top w:val="nil"/>
                <w:left w:val="nil"/>
                <w:bottom w:val="nil"/>
                <w:right w:val="nil"/>
                <w:between w:val="nil"/>
              </w:pBdr>
              <w:rPr>
                <w:rFonts w:ascii="Times New Roman" w:eastAsia="Times New Roman" w:hAnsi="Times New Roman" w:cs="Times New Roman"/>
                <w:sz w:val="24"/>
                <w:szCs w:val="24"/>
              </w:rPr>
            </w:pPr>
          </w:p>
          <w:p w:rsidR="008B2174" w:rsidRDefault="008B2174">
            <w:pPr>
              <w:widowControl w:val="0"/>
              <w:pBdr>
                <w:top w:val="nil"/>
                <w:left w:val="nil"/>
                <w:bottom w:val="nil"/>
                <w:right w:val="nil"/>
                <w:between w:val="nil"/>
              </w:pBdr>
              <w:rPr>
                <w:rFonts w:ascii="Times New Roman" w:eastAsia="Times New Roman" w:hAnsi="Times New Roman" w:cs="Times New Roman"/>
                <w:sz w:val="24"/>
                <w:szCs w:val="24"/>
              </w:rPr>
            </w:pPr>
          </w:p>
          <w:p w:rsidR="008B2174" w:rsidRDefault="00407939">
            <w:pPr>
              <w:widowControl w:val="0"/>
              <w:pBdr>
                <w:top w:val="nil"/>
                <w:left w:val="nil"/>
                <w:bottom w:val="nil"/>
                <w:right w:val="nil"/>
                <w:between w:val="nil"/>
              </w:pBdr>
              <w:rPr>
                <w:sz w:val="24"/>
                <w:szCs w:val="24"/>
              </w:rPr>
            </w:pPr>
            <w:r>
              <w:rPr>
                <w:sz w:val="24"/>
                <w:szCs w:val="24"/>
              </w:rPr>
              <w:t xml:space="preserve">4) Kontrolörler, yıllık izin haklarını ya tümüyle bir defada veya ayrı ayrı dönemlerde kullanabilirler. </w:t>
            </w:r>
            <w:r>
              <w:rPr>
                <w:sz w:val="24"/>
                <w:szCs w:val="24"/>
              </w:rPr>
              <w:br/>
              <w:t xml:space="preserve">Ancak, Kontrolörler en az 10 (on) iş günü yıllık izin süresini kesintisiz kullanmak zorundadırlar. Yıllık izin, Kontrolörün başvurusu üzerine ve kurumun ihtiyaçları göz önünde tutularak bağlı bulundukları Kurumca düzenlenir. </w:t>
            </w:r>
            <w:r>
              <w:rPr>
                <w:sz w:val="24"/>
                <w:szCs w:val="24"/>
              </w:rPr>
              <w:br/>
            </w:r>
          </w:p>
          <w:p w:rsidR="008B2174" w:rsidRDefault="00407939">
            <w:pPr>
              <w:widowControl w:val="0"/>
              <w:pBdr>
                <w:top w:val="nil"/>
                <w:left w:val="nil"/>
                <w:bottom w:val="nil"/>
                <w:right w:val="nil"/>
                <w:between w:val="nil"/>
              </w:pBdr>
              <w:rPr>
                <w:sz w:val="24"/>
                <w:szCs w:val="24"/>
              </w:rPr>
            </w:pPr>
            <w:r>
              <w:rPr>
                <w:sz w:val="24"/>
                <w:szCs w:val="24"/>
              </w:rPr>
              <w:t>5) Çalışma saatleri içerisinde özel işleri nedeniyle görev yerinden ayrılacak olan Kontrolörler, amirlerinin onaylaması halinde saatlik izin kullanabilirler. Saatlik izinlerin toplamı kış mesaisinde 8 (sekiz) saate, yaz mesaisinde ise 7 (yedi) saate denk geldiği zaman Kontrolörlerin 1 (bir) günlük yıllık izninden düşülür.</w:t>
            </w:r>
            <w:r>
              <w:rPr>
                <w:sz w:val="24"/>
                <w:szCs w:val="24"/>
              </w:rPr>
              <w:br/>
              <w:t xml:space="preserve">          Ancak, 1 (bir) gün içerisinde 4 (dört) saatten fazla saatlik izin doldurulamaz. Böyle bir izin talebinde 1 (bir) günlük izin kullanılır. </w:t>
            </w:r>
            <w:r>
              <w:rPr>
                <w:sz w:val="24"/>
                <w:szCs w:val="24"/>
              </w:rPr>
              <w:br/>
            </w:r>
          </w:p>
          <w:p w:rsidR="008B2174" w:rsidRDefault="00407939">
            <w:pPr>
              <w:widowControl w:val="0"/>
              <w:pBdr>
                <w:top w:val="nil"/>
                <w:left w:val="nil"/>
                <w:bottom w:val="nil"/>
                <w:right w:val="nil"/>
                <w:between w:val="nil"/>
              </w:pBdr>
              <w:rPr>
                <w:sz w:val="24"/>
                <w:szCs w:val="24"/>
              </w:rPr>
            </w:pPr>
            <w:r>
              <w:rPr>
                <w:sz w:val="24"/>
                <w:szCs w:val="24"/>
              </w:rPr>
              <w:t>6) Hava trafik kontrolörleri yıllık izin hakkını, izin başvurusunda belirtmek koşuluyla yurt içinde veya yurt dışında kullanabilirler. Hava trafik kontrolörlerinin,  yıllık izin haklarını kullandıkları sırada geri çağrılmaları nedeniyle uğrayacakları maddi zararlar,  kurumlarınca giderilmek koşuluyla,  ancak aşağıdaki durumlarda geri göreve çağrılabilirler, aksi takdirde çağrılamazlar:</w:t>
            </w:r>
          </w:p>
          <w:p w:rsidR="008B2174" w:rsidRDefault="00407939">
            <w:pPr>
              <w:ind w:left="700"/>
              <w:rPr>
                <w:sz w:val="24"/>
                <w:szCs w:val="24"/>
              </w:rPr>
            </w:pPr>
            <w:r>
              <w:rPr>
                <w:sz w:val="24"/>
                <w:szCs w:val="24"/>
              </w:rPr>
              <w:t>a) Görevini doğrudan doğruya kendisinin yerine getirmesinin zorunlu olması halinde;</w:t>
            </w:r>
          </w:p>
          <w:p w:rsidR="008B2174" w:rsidRDefault="00407939">
            <w:pPr>
              <w:ind w:left="700"/>
              <w:rPr>
                <w:sz w:val="24"/>
                <w:szCs w:val="24"/>
              </w:rPr>
            </w:pPr>
            <w:r>
              <w:rPr>
                <w:sz w:val="24"/>
                <w:szCs w:val="24"/>
              </w:rPr>
              <w:t>b) Görevi ile ilgili tanıklık yapmasının veya kurumunu temsil etmesinin zorunlu olduğu hallerde.</w:t>
            </w:r>
          </w:p>
          <w:p w:rsidR="008B2174" w:rsidRDefault="00407939">
            <w:pPr>
              <w:ind w:left="700"/>
              <w:rPr>
                <w:sz w:val="24"/>
                <w:szCs w:val="24"/>
              </w:rPr>
            </w:pPr>
            <w:r>
              <w:rPr>
                <w:sz w:val="24"/>
                <w:szCs w:val="24"/>
              </w:rPr>
              <w:t>c) Bu madde amaçları açısından “yıl” takvim yılını anlatır.</w:t>
            </w:r>
          </w:p>
          <w:p w:rsidR="008B2174" w:rsidRDefault="00407939">
            <w:pPr>
              <w:rPr>
                <w:sz w:val="24"/>
                <w:szCs w:val="24"/>
              </w:rPr>
            </w:pPr>
            <w:r>
              <w:rPr>
                <w:sz w:val="24"/>
                <w:szCs w:val="24"/>
              </w:rPr>
              <w:t>7) Kamu Hizmeti Komisyonu tarafından bir kadroya atanan Kontrolörler, atanmadan önce Genel Bütçeden maaş çekerek yaptıkları hizmetlere mukabil kazandıkları izin bakiyelerini, atandıktan sonra bu madde kuralları çerçevesinde kullanabilirler.</w:t>
            </w:r>
            <w:r>
              <w:rPr>
                <w:sz w:val="24"/>
                <w:szCs w:val="24"/>
              </w:rPr>
              <w:br/>
              <w:t xml:space="preserve">Bu durumda olanlar atanmadan önceki izinleri ile atandıktan sonraki izinlerini birleştirerek toplam 50 (elli) iş gününü aşmamak koşuluyla bir sonraki yıla aktarabilirler.   Bu izinler iş günü olmaması halinde, bu Yasanın ilgili madde kuralları çerçevesinde iş gününe çevrilir. </w:t>
            </w:r>
          </w:p>
          <w:p w:rsidR="008B2174" w:rsidRDefault="00407939">
            <w:pPr>
              <w:rPr>
                <w:sz w:val="24"/>
                <w:szCs w:val="24"/>
              </w:rPr>
            </w:pPr>
            <w:proofErr w:type="gramStart"/>
            <w:r>
              <w:rPr>
                <w:sz w:val="24"/>
                <w:szCs w:val="24"/>
              </w:rPr>
              <w:t>8)Bu</w:t>
            </w:r>
            <w:proofErr w:type="gramEnd"/>
            <w:r>
              <w:rPr>
                <w:sz w:val="24"/>
                <w:szCs w:val="24"/>
              </w:rPr>
              <w:t xml:space="preserve"> Yasa çerçevesinde kullanılan ödeneksiz izinler bu madde amaçları bakımından hizmet süresinden sayılmaz.</w:t>
            </w:r>
          </w:p>
          <w:p w:rsidR="008B2174" w:rsidRDefault="00407939">
            <w:pPr>
              <w:rPr>
                <w:sz w:val="24"/>
                <w:szCs w:val="24"/>
              </w:rPr>
            </w:pPr>
            <w:proofErr w:type="gramStart"/>
            <w:r>
              <w:rPr>
                <w:sz w:val="24"/>
                <w:szCs w:val="24"/>
              </w:rPr>
              <w:t>9)Bu</w:t>
            </w:r>
            <w:proofErr w:type="gramEnd"/>
            <w:r>
              <w:rPr>
                <w:sz w:val="24"/>
                <w:szCs w:val="24"/>
              </w:rPr>
              <w:t xml:space="preserve"> madde amaçları bakımından yıl, 1 Ocak – 31 Aralık tarihlerini kapsayan takvim yılını anlatır.</w:t>
            </w:r>
            <w:r>
              <w:rPr>
                <w:sz w:val="24"/>
                <w:szCs w:val="24"/>
              </w:rPr>
              <w:br/>
            </w:r>
          </w:p>
        </w:tc>
      </w:tr>
    </w:tbl>
    <w:p w:rsidR="008B2174" w:rsidRDefault="008B2174">
      <w:pPr>
        <w:rPr>
          <w:sz w:val="24"/>
          <w:szCs w:val="24"/>
        </w:rPr>
      </w:pPr>
    </w:p>
    <w:tbl>
      <w:tblPr>
        <w:tblStyle w:val="afffa"/>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90"/>
        <w:gridCol w:w="6690"/>
      </w:tblGrid>
      <w:tr w:rsidR="008B2174">
        <w:trPr>
          <w:trHeight w:val="1540"/>
        </w:trPr>
        <w:tc>
          <w:tcPr>
            <w:tcW w:w="219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ind w:right="-90"/>
              <w:rPr>
                <w:b/>
                <w:color w:val="000000"/>
                <w:sz w:val="24"/>
                <w:szCs w:val="24"/>
              </w:rPr>
            </w:pPr>
            <w:bookmarkStart w:id="112" w:name="_c2xuio8z85cm" w:colFirst="0" w:colLast="0"/>
            <w:bookmarkEnd w:id="112"/>
            <w:r>
              <w:rPr>
                <w:b/>
                <w:color w:val="000000"/>
                <w:sz w:val="24"/>
                <w:szCs w:val="24"/>
              </w:rPr>
              <w:t>91. İzinlerin Hesaplanmasında Yöntem</w:t>
            </w:r>
          </w:p>
        </w:tc>
        <w:tc>
          <w:tcPr>
            <w:tcW w:w="669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Vardiya esasına göre çalışan Kontrolörün yıllık izin kullanması halinde; her bir ücretli izin günü aylık çalışma saatine bölünerek hesaplanır.</w:t>
            </w:r>
          </w:p>
          <w:p w:rsidR="008B2174" w:rsidRDefault="008B2174">
            <w:pPr>
              <w:rPr>
                <w:sz w:val="24"/>
                <w:szCs w:val="24"/>
              </w:rPr>
            </w:pPr>
          </w:p>
        </w:tc>
      </w:tr>
    </w:tbl>
    <w:p w:rsidR="008B2174" w:rsidRDefault="008B2174">
      <w:pPr>
        <w:rPr>
          <w:sz w:val="24"/>
          <w:szCs w:val="24"/>
        </w:rPr>
      </w:pPr>
    </w:p>
    <w:tbl>
      <w:tblPr>
        <w:tblStyle w:val="afffb"/>
        <w:tblW w:w="8880" w:type="dxa"/>
        <w:tblInd w:w="100" w:type="dxa"/>
        <w:tblLayout w:type="fixed"/>
        <w:tblLook w:val="0600" w:firstRow="0" w:lastRow="0" w:firstColumn="0" w:lastColumn="0" w:noHBand="1" w:noVBand="1"/>
      </w:tblPr>
      <w:tblGrid>
        <w:gridCol w:w="2235"/>
        <w:gridCol w:w="6645"/>
      </w:tblGrid>
      <w:tr w:rsidR="008B2174" w:rsidTr="00ED3AF2">
        <w:trPr>
          <w:trHeight w:val="2410"/>
        </w:trPr>
        <w:tc>
          <w:tcPr>
            <w:tcW w:w="223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13" w:name="_ruzo5sybl99" w:colFirst="0" w:colLast="0"/>
            <w:bookmarkEnd w:id="113"/>
            <w:r>
              <w:rPr>
                <w:b/>
                <w:color w:val="000000"/>
                <w:sz w:val="24"/>
                <w:szCs w:val="24"/>
              </w:rPr>
              <w:lastRenderedPageBreak/>
              <w:t>92</w:t>
            </w:r>
            <w:proofErr w:type="gramStart"/>
            <w:r>
              <w:rPr>
                <w:b/>
                <w:color w:val="000000"/>
                <w:sz w:val="24"/>
                <w:szCs w:val="24"/>
              </w:rPr>
              <w:t>.Hamilelik</w:t>
            </w:r>
            <w:proofErr w:type="gramEnd"/>
            <w:r>
              <w:rPr>
                <w:b/>
                <w:color w:val="000000"/>
                <w:sz w:val="24"/>
                <w:szCs w:val="24"/>
              </w:rPr>
              <w:t xml:space="preserve"> ve Doğum İzni</w:t>
            </w:r>
          </w:p>
        </w:tc>
        <w:tc>
          <w:tcPr>
            <w:tcW w:w="6645" w:type="dxa"/>
            <w:tcMar>
              <w:top w:w="100" w:type="dxa"/>
              <w:left w:w="100" w:type="dxa"/>
              <w:bottom w:w="100" w:type="dxa"/>
              <w:right w:w="100" w:type="dxa"/>
            </w:tcMar>
          </w:tcPr>
          <w:p w:rsidR="008B2174" w:rsidRDefault="008B2174">
            <w:pPr>
              <w:rPr>
                <w:sz w:val="24"/>
                <w:szCs w:val="24"/>
              </w:rPr>
            </w:pPr>
          </w:p>
          <w:p w:rsidR="008B2174" w:rsidRDefault="00407939">
            <w:pPr>
              <w:numPr>
                <w:ilvl w:val="0"/>
                <w:numId w:val="6"/>
              </w:numPr>
              <w:contextualSpacing/>
              <w:rPr>
                <w:sz w:val="24"/>
                <w:szCs w:val="24"/>
              </w:rPr>
            </w:pPr>
            <w:r>
              <w:rPr>
                <w:sz w:val="24"/>
                <w:szCs w:val="24"/>
              </w:rPr>
              <w:t xml:space="preserve">Hamile kontrolörlere doğumdan önce 8 (sekiz) </w:t>
            </w:r>
            <w:proofErr w:type="gramStart"/>
            <w:r>
              <w:rPr>
                <w:sz w:val="24"/>
                <w:szCs w:val="24"/>
              </w:rPr>
              <w:t>hafta</w:t>
            </w:r>
            <w:proofErr w:type="gramEnd"/>
            <w:r>
              <w:rPr>
                <w:sz w:val="24"/>
                <w:szCs w:val="24"/>
              </w:rPr>
              <w:t xml:space="preserve">, doğumdan sonra da 8 (sekiz) hafta olmak üzere toplam 16 (on altı) hafta tam ödenekli hamilelik ve doğum izni verilir. </w:t>
            </w:r>
            <w:r>
              <w:rPr>
                <w:sz w:val="24"/>
                <w:szCs w:val="24"/>
              </w:rPr>
              <w:br/>
              <w:t xml:space="preserve">         Ancak, çoğul gebelik durumunda doğumdan önce 2 (iki) </w:t>
            </w:r>
            <w:proofErr w:type="gramStart"/>
            <w:r>
              <w:rPr>
                <w:sz w:val="24"/>
                <w:szCs w:val="24"/>
              </w:rPr>
              <w:t>hafta</w:t>
            </w:r>
            <w:proofErr w:type="gramEnd"/>
            <w:r>
              <w:rPr>
                <w:sz w:val="24"/>
                <w:szCs w:val="24"/>
              </w:rPr>
              <w:t xml:space="preserve"> ve doğumdan sonra ise 4 (dört) hafta ödenekli ek hamilelik ve doğum izni verilir.</w:t>
            </w:r>
          </w:p>
          <w:p w:rsidR="008B2174" w:rsidRDefault="00407939">
            <w:pPr>
              <w:numPr>
                <w:ilvl w:val="0"/>
                <w:numId w:val="6"/>
              </w:numPr>
              <w:contextualSpacing/>
              <w:rPr>
                <w:sz w:val="24"/>
                <w:szCs w:val="24"/>
              </w:rPr>
            </w:pPr>
            <w:r>
              <w:rPr>
                <w:sz w:val="24"/>
                <w:szCs w:val="24"/>
              </w:rPr>
              <w:t xml:space="preserve"> Hamile kontrolör doğumdan önce kullanması gereken 8 (sekiz) haftalık hamilelik izninin ilk 6 (altı) haftasını kullanmayıp doğumdan sonraya aktararak doğumdan sonra kullanabilir. Bu haktan yararlanabilmek için, hamile kontrolörün, doğum tarihinden 2 (iki) </w:t>
            </w:r>
            <w:proofErr w:type="gramStart"/>
            <w:r>
              <w:rPr>
                <w:sz w:val="24"/>
                <w:szCs w:val="24"/>
              </w:rPr>
              <w:t>hafta</w:t>
            </w:r>
            <w:proofErr w:type="gramEnd"/>
            <w:r>
              <w:rPr>
                <w:sz w:val="24"/>
                <w:szCs w:val="24"/>
              </w:rPr>
              <w:t xml:space="preserve"> önceye kadar çalışmasında herhangi bir engel olmadığını, Doktor Raporu ile belgelendirmesi gerekir. </w:t>
            </w:r>
          </w:p>
          <w:p w:rsidR="008B2174" w:rsidRDefault="00407939">
            <w:pPr>
              <w:numPr>
                <w:ilvl w:val="0"/>
                <w:numId w:val="6"/>
              </w:numPr>
              <w:contextualSpacing/>
              <w:rPr>
                <w:sz w:val="24"/>
                <w:szCs w:val="24"/>
              </w:rPr>
            </w:pPr>
            <w:r>
              <w:rPr>
                <w:sz w:val="24"/>
                <w:szCs w:val="24"/>
              </w:rPr>
              <w:t xml:space="preserve"> Hamile kontrolör erken doğum yapması halinde, doğum öncesi kullanmadığı izinlerini doğum sonrası kullanır.</w:t>
            </w:r>
          </w:p>
          <w:p w:rsidR="008B2174" w:rsidRDefault="00407939">
            <w:pPr>
              <w:numPr>
                <w:ilvl w:val="0"/>
                <w:numId w:val="6"/>
              </w:numPr>
              <w:contextualSpacing/>
              <w:rPr>
                <w:sz w:val="24"/>
                <w:szCs w:val="24"/>
              </w:rPr>
            </w:pPr>
            <w:r>
              <w:rPr>
                <w:sz w:val="24"/>
                <w:szCs w:val="24"/>
              </w:rPr>
              <w:t xml:space="preserve"> Hamile Kontrolörün ölü doğum yapması halinde, doğum sonrası yukarıdaki (1)’inci fıkra uyarınca kullanılacak izninin sadece 6 (altı) haftasını kullanır.</w:t>
            </w:r>
          </w:p>
          <w:p w:rsidR="008B2174" w:rsidRDefault="00407939">
            <w:pPr>
              <w:numPr>
                <w:ilvl w:val="0"/>
                <w:numId w:val="6"/>
              </w:numPr>
              <w:contextualSpacing/>
              <w:rPr>
                <w:sz w:val="24"/>
                <w:szCs w:val="24"/>
              </w:rPr>
            </w:pPr>
            <w:r>
              <w:rPr>
                <w:sz w:val="24"/>
                <w:szCs w:val="24"/>
              </w:rPr>
              <w:t xml:space="preserve"> </w:t>
            </w:r>
            <w:proofErr w:type="gramStart"/>
            <w:r>
              <w:rPr>
                <w:sz w:val="24"/>
                <w:szCs w:val="24"/>
              </w:rPr>
              <w:t>Kontrolörün  prematüre</w:t>
            </w:r>
            <w:proofErr w:type="gramEnd"/>
            <w:r>
              <w:rPr>
                <w:sz w:val="24"/>
                <w:szCs w:val="24"/>
              </w:rPr>
              <w:t xml:space="preserve"> bebek sahibi olması ve bunu da Sağlık Kurulu Raporu ile belgelendirmesi koşulu ile doğum sonrası kullanılacak izninin hemen hitamında talep etmeleri halinde ek 12 (on iki) haftaya kadar ödenekli izin verilir.</w:t>
            </w:r>
          </w:p>
          <w:p w:rsidR="008B2174" w:rsidRDefault="00407939">
            <w:pPr>
              <w:numPr>
                <w:ilvl w:val="0"/>
                <w:numId w:val="6"/>
              </w:numPr>
              <w:contextualSpacing/>
              <w:rPr>
                <w:sz w:val="24"/>
                <w:szCs w:val="24"/>
              </w:rPr>
            </w:pPr>
            <w:r>
              <w:rPr>
                <w:sz w:val="24"/>
                <w:szCs w:val="24"/>
              </w:rPr>
              <w:t xml:space="preserve"> Doğum öncesi veya doğum sonrası toplam 16 (on altı) haftalık sürenin hitamından itibaren her </w:t>
            </w:r>
            <w:proofErr w:type="gramStart"/>
            <w:r>
              <w:rPr>
                <w:sz w:val="24"/>
                <w:szCs w:val="24"/>
              </w:rPr>
              <w:t>anne</w:t>
            </w:r>
            <w:proofErr w:type="gramEnd"/>
            <w:r>
              <w:rPr>
                <w:sz w:val="24"/>
                <w:szCs w:val="24"/>
              </w:rPr>
              <w:t xml:space="preserve"> Kontrolöre 9 (dokuz) aya kadar, her iş gününde 2 (iki) saat emzirme izni verilir. Bu izin annenin, amiri ile uyum içerisinde talep edeceği şekilde kullanılır.</w:t>
            </w:r>
          </w:p>
          <w:p w:rsidR="008B2174" w:rsidRDefault="00407939">
            <w:pPr>
              <w:numPr>
                <w:ilvl w:val="0"/>
                <w:numId w:val="6"/>
              </w:numPr>
              <w:contextualSpacing/>
              <w:rPr>
                <w:sz w:val="24"/>
                <w:szCs w:val="24"/>
              </w:rPr>
            </w:pPr>
            <w:r>
              <w:rPr>
                <w:sz w:val="24"/>
                <w:szCs w:val="24"/>
              </w:rPr>
              <w:t xml:space="preserve">Doğum sonrası kullanılacak iznin hemen hitamında, </w:t>
            </w:r>
            <w:proofErr w:type="gramStart"/>
            <w:r>
              <w:rPr>
                <w:sz w:val="24"/>
                <w:szCs w:val="24"/>
              </w:rPr>
              <w:t>anne</w:t>
            </w:r>
            <w:proofErr w:type="gramEnd"/>
            <w:r>
              <w:rPr>
                <w:sz w:val="24"/>
                <w:szCs w:val="24"/>
              </w:rPr>
              <w:t xml:space="preserve"> kontrolörün talep etmesi halinde, 1 (bir) yıla kadar ödeneksiz izin verilir.</w:t>
            </w:r>
            <w:r>
              <w:rPr>
                <w:sz w:val="24"/>
                <w:szCs w:val="24"/>
              </w:rPr>
              <w:br/>
              <w:t xml:space="preserve">         Ancak, anne kontrolörün talep etmesi halinde, </w:t>
            </w:r>
            <w:r>
              <w:rPr>
                <w:sz w:val="24"/>
                <w:szCs w:val="24"/>
              </w:rPr>
              <w:lastRenderedPageBreak/>
              <w:t xml:space="preserve">kendisinin yerine </w:t>
            </w:r>
            <w:proofErr w:type="gramStart"/>
            <w:r>
              <w:rPr>
                <w:sz w:val="24"/>
                <w:szCs w:val="24"/>
              </w:rPr>
              <w:t>eşine  1</w:t>
            </w:r>
            <w:proofErr w:type="gramEnd"/>
            <w:r>
              <w:rPr>
                <w:sz w:val="24"/>
                <w:szCs w:val="24"/>
              </w:rPr>
              <w:t xml:space="preserve"> (bir) yıla kadar ödeneksiz izin verilir.</w:t>
            </w:r>
          </w:p>
          <w:p w:rsidR="008B2174" w:rsidRDefault="00407939">
            <w:pPr>
              <w:numPr>
                <w:ilvl w:val="0"/>
                <w:numId w:val="6"/>
              </w:numPr>
              <w:contextualSpacing/>
              <w:rPr>
                <w:sz w:val="24"/>
                <w:szCs w:val="24"/>
              </w:rPr>
            </w:pPr>
            <w:r>
              <w:rPr>
                <w:sz w:val="24"/>
                <w:szCs w:val="24"/>
              </w:rPr>
              <w:t xml:space="preserve">Kontrolöre evlat </w:t>
            </w:r>
            <w:proofErr w:type="gramStart"/>
            <w:r>
              <w:rPr>
                <w:sz w:val="24"/>
                <w:szCs w:val="24"/>
              </w:rPr>
              <w:t>edinmesi  halinde</w:t>
            </w:r>
            <w:proofErr w:type="gramEnd"/>
            <w:r>
              <w:rPr>
                <w:sz w:val="24"/>
                <w:szCs w:val="24"/>
              </w:rPr>
              <w:t xml:space="preserve">, evlat edinme tarihinden itibaren 14 (on dört) hafta ödenekli izin verilir. İznin hemen hitamında kontrolörün talep etmesi halinde 1 (bir) yıla </w:t>
            </w:r>
            <w:proofErr w:type="gramStart"/>
            <w:r>
              <w:rPr>
                <w:sz w:val="24"/>
                <w:szCs w:val="24"/>
              </w:rPr>
              <w:t>kadar</w:t>
            </w:r>
            <w:proofErr w:type="gramEnd"/>
            <w:r>
              <w:rPr>
                <w:sz w:val="24"/>
                <w:szCs w:val="24"/>
              </w:rPr>
              <w:t xml:space="preserve"> ödeneksiz izin verilir.</w:t>
            </w:r>
            <w:r>
              <w:rPr>
                <w:sz w:val="24"/>
                <w:szCs w:val="24"/>
              </w:rPr>
              <w:br/>
            </w:r>
            <w:r>
              <w:rPr>
                <w:sz w:val="24"/>
                <w:szCs w:val="24"/>
              </w:rPr>
              <w:br/>
            </w:r>
          </w:p>
          <w:p w:rsidR="008B2174" w:rsidRDefault="008B2174">
            <w:pPr>
              <w:rPr>
                <w:sz w:val="24"/>
                <w:szCs w:val="24"/>
              </w:rPr>
            </w:pPr>
          </w:p>
        </w:tc>
      </w:tr>
    </w:tbl>
    <w:p w:rsidR="008B2174" w:rsidRDefault="008B2174">
      <w:pPr>
        <w:rPr>
          <w:sz w:val="24"/>
          <w:szCs w:val="24"/>
        </w:rPr>
      </w:pPr>
    </w:p>
    <w:tbl>
      <w:tblPr>
        <w:tblStyle w:val="afffc"/>
        <w:tblW w:w="8880" w:type="dxa"/>
        <w:tblInd w:w="100" w:type="dxa"/>
        <w:tblLayout w:type="fixed"/>
        <w:tblLook w:val="0600" w:firstRow="0" w:lastRow="0" w:firstColumn="0" w:lastColumn="0" w:noHBand="1" w:noVBand="1"/>
      </w:tblPr>
      <w:tblGrid>
        <w:gridCol w:w="2205"/>
        <w:gridCol w:w="6675"/>
      </w:tblGrid>
      <w:tr w:rsidR="008B2174" w:rsidTr="00ED3AF2">
        <w:trPr>
          <w:trHeight w:val="4390"/>
        </w:trPr>
        <w:tc>
          <w:tcPr>
            <w:tcW w:w="220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14" w:name="_ptypgitmnj6g" w:colFirst="0" w:colLast="0"/>
            <w:bookmarkEnd w:id="114"/>
            <w:r>
              <w:rPr>
                <w:b/>
                <w:color w:val="000000"/>
                <w:sz w:val="24"/>
                <w:szCs w:val="24"/>
              </w:rPr>
              <w:t>93</w:t>
            </w:r>
            <w:proofErr w:type="gramStart"/>
            <w:r>
              <w:rPr>
                <w:b/>
                <w:color w:val="000000"/>
                <w:sz w:val="24"/>
                <w:szCs w:val="24"/>
              </w:rPr>
              <w:t>.Hastalık</w:t>
            </w:r>
            <w:proofErr w:type="gramEnd"/>
            <w:r>
              <w:rPr>
                <w:b/>
                <w:color w:val="000000"/>
                <w:sz w:val="24"/>
                <w:szCs w:val="24"/>
              </w:rPr>
              <w:t xml:space="preserve"> İzni</w:t>
            </w:r>
          </w:p>
        </w:tc>
        <w:tc>
          <w:tcPr>
            <w:tcW w:w="6675" w:type="dxa"/>
            <w:tcMar>
              <w:top w:w="100" w:type="dxa"/>
              <w:left w:w="100" w:type="dxa"/>
              <w:bottom w:w="100" w:type="dxa"/>
              <w:right w:w="100" w:type="dxa"/>
            </w:tcMar>
          </w:tcPr>
          <w:p w:rsidR="008B2174" w:rsidRDefault="00407939">
            <w:pPr>
              <w:widowControl w:val="0"/>
              <w:numPr>
                <w:ilvl w:val="0"/>
                <w:numId w:val="2"/>
              </w:numPr>
              <w:pBdr>
                <w:top w:val="nil"/>
                <w:left w:val="nil"/>
                <w:bottom w:val="nil"/>
                <w:right w:val="nil"/>
                <w:between w:val="nil"/>
              </w:pBdr>
              <w:contextualSpacing/>
              <w:rPr>
                <w:sz w:val="24"/>
                <w:szCs w:val="24"/>
              </w:rPr>
            </w:pPr>
            <w:r>
              <w:rPr>
                <w:sz w:val="24"/>
                <w:szCs w:val="24"/>
              </w:rPr>
              <w:t xml:space="preserve">Kısa Süreli Hastalık İzni: Kontrolörlerin hastalıkları halinde Kıbrıs Türk Tabipleri Birliğine üye bir Doktor </w:t>
            </w:r>
            <w:proofErr w:type="gramStart"/>
            <w:r>
              <w:rPr>
                <w:sz w:val="24"/>
                <w:szCs w:val="24"/>
              </w:rPr>
              <w:t>tarafından  en</w:t>
            </w:r>
            <w:proofErr w:type="gramEnd"/>
            <w:r>
              <w:rPr>
                <w:sz w:val="24"/>
                <w:szCs w:val="24"/>
              </w:rPr>
              <w:t xml:space="preserve"> çok 3 (üç) iş gününe kadar verilecek raporlarla kullanılan izindir. Kontrolör 1 (bir) yıl içerisinde en çok 12 (on iki) iş gününe </w:t>
            </w:r>
            <w:proofErr w:type="gramStart"/>
            <w:r>
              <w:rPr>
                <w:sz w:val="24"/>
                <w:szCs w:val="24"/>
              </w:rPr>
              <w:t>kadar</w:t>
            </w:r>
            <w:proofErr w:type="gramEnd"/>
            <w:r>
              <w:rPr>
                <w:sz w:val="24"/>
                <w:szCs w:val="24"/>
              </w:rPr>
              <w:t xml:space="preserve"> tam maaşla kısa süreli hastalık izni kullanabilir. Rapor, Kontrolörün göreve dönmesinden itibaren en geç 2 (iki) iş gününe </w:t>
            </w:r>
            <w:proofErr w:type="gramStart"/>
            <w:r>
              <w:rPr>
                <w:sz w:val="24"/>
                <w:szCs w:val="24"/>
              </w:rPr>
              <w:t>kadar</w:t>
            </w:r>
            <w:proofErr w:type="gramEnd"/>
            <w:r>
              <w:rPr>
                <w:sz w:val="24"/>
                <w:szCs w:val="24"/>
              </w:rPr>
              <w:t xml:space="preserve"> kurumuna ibraz edilir. Raporun 2 (iki) iş günü içerisinde kuruma ibraz edilmemesi halinde, Kontrolörün göreve gelmediği süre kendi yıllık izninden düşülür. Bir yıl </w:t>
            </w:r>
            <w:proofErr w:type="gramStart"/>
            <w:r>
              <w:rPr>
                <w:sz w:val="24"/>
                <w:szCs w:val="24"/>
              </w:rPr>
              <w:t>içerisinde  12</w:t>
            </w:r>
            <w:proofErr w:type="gramEnd"/>
            <w:r>
              <w:rPr>
                <w:sz w:val="24"/>
                <w:szCs w:val="24"/>
              </w:rPr>
              <w:t xml:space="preserve"> (on iki)  iş günü üzerinde getirilen kısa süreli raporlar Kontrolörün izninden düşülür. Kontrolörün yeterli yıllık izninin bulunmaması halinde ise bu süreler için </w:t>
            </w:r>
            <w:proofErr w:type="gramStart"/>
            <w:r>
              <w:rPr>
                <w:sz w:val="24"/>
                <w:szCs w:val="24"/>
              </w:rPr>
              <w:t>maaş</w:t>
            </w:r>
            <w:proofErr w:type="gramEnd"/>
            <w:r>
              <w:rPr>
                <w:sz w:val="24"/>
                <w:szCs w:val="24"/>
              </w:rPr>
              <w:t xml:space="preserve"> tahakkuk edilmez.</w:t>
            </w:r>
          </w:p>
          <w:p w:rsidR="008B2174" w:rsidRDefault="00407939">
            <w:pPr>
              <w:widowControl w:val="0"/>
              <w:numPr>
                <w:ilvl w:val="0"/>
                <w:numId w:val="2"/>
              </w:numPr>
              <w:pBdr>
                <w:top w:val="nil"/>
                <w:left w:val="nil"/>
                <w:bottom w:val="nil"/>
                <w:right w:val="nil"/>
                <w:between w:val="nil"/>
              </w:pBdr>
              <w:contextualSpacing/>
              <w:rPr>
                <w:sz w:val="24"/>
                <w:szCs w:val="24"/>
              </w:rPr>
            </w:pPr>
            <w:proofErr w:type="gramStart"/>
            <w:r>
              <w:rPr>
                <w:sz w:val="24"/>
                <w:szCs w:val="24"/>
              </w:rPr>
              <w:t>Uzun  Süreli</w:t>
            </w:r>
            <w:proofErr w:type="gramEnd"/>
            <w:r>
              <w:rPr>
                <w:sz w:val="24"/>
                <w:szCs w:val="24"/>
              </w:rPr>
              <w:t xml:space="preserve"> Hastalık İzni: Kontrolörlerin hastalıkları halinde, Kıbrıs Türk Tabipleri Birliğine üye bir Doktor tarafından 3 (üç) iş gününden daha uzun süreli verilen ve Resmi Sağlık Kurulunca da onaylanan veya doğrudan Sağlık Kurulunca verilen raporlarla kullanılan izindir. Uzun süreli hastalık izinleri ile ilgili raporlar, en geç 10 (on) iş gününe </w:t>
            </w:r>
            <w:proofErr w:type="gramStart"/>
            <w:r>
              <w:rPr>
                <w:sz w:val="24"/>
                <w:szCs w:val="24"/>
              </w:rPr>
              <w:t>kadar</w:t>
            </w:r>
            <w:proofErr w:type="gramEnd"/>
            <w:r>
              <w:rPr>
                <w:sz w:val="24"/>
                <w:szCs w:val="24"/>
              </w:rPr>
              <w:t xml:space="preserve"> kuruma ibraz edilir. Raporun 10 (on) iş günü içerisinde kuruma ibraz edilmemesi halinde, Kontrolörün göreve gelmediği süre, Kontrolörün yılık izninden düşülür. Kontrolörün yeterli yıllık izninin bulunmaması halinde ise bu süre için </w:t>
            </w:r>
            <w:proofErr w:type="gramStart"/>
            <w:r>
              <w:rPr>
                <w:sz w:val="24"/>
                <w:szCs w:val="24"/>
              </w:rPr>
              <w:t>maaş</w:t>
            </w:r>
            <w:proofErr w:type="gramEnd"/>
            <w:r>
              <w:rPr>
                <w:sz w:val="24"/>
                <w:szCs w:val="24"/>
              </w:rPr>
              <w:t xml:space="preserve"> tahakkuk edilmez. Ayrıca, uzun </w:t>
            </w:r>
            <w:r>
              <w:rPr>
                <w:sz w:val="24"/>
                <w:szCs w:val="24"/>
              </w:rPr>
              <w:lastRenderedPageBreak/>
              <w:t xml:space="preserve">süreli hastalık izni için Sağlık Kuruluna gönderilen raporların Sağlık Kurulu tarafından onaylanmaması halinde, kontrlöre bu süre için </w:t>
            </w:r>
            <w:proofErr w:type="gramStart"/>
            <w:r>
              <w:rPr>
                <w:sz w:val="24"/>
                <w:szCs w:val="24"/>
              </w:rPr>
              <w:t>maaş</w:t>
            </w:r>
            <w:proofErr w:type="gramEnd"/>
            <w:r>
              <w:rPr>
                <w:sz w:val="24"/>
                <w:szCs w:val="24"/>
              </w:rPr>
              <w:t xml:space="preserve"> tahakkuk ettirilemez.</w:t>
            </w:r>
            <w:r>
              <w:rPr>
                <w:sz w:val="24"/>
                <w:szCs w:val="24"/>
              </w:rPr>
              <w:br/>
              <w:t xml:space="preserve">Kontrolörlere Sağlık Kurulunca verilen veya Kurul tarafından onaylanan raporlarla 1 (bir) yıla </w:t>
            </w:r>
            <w:proofErr w:type="gramStart"/>
            <w:r>
              <w:rPr>
                <w:sz w:val="24"/>
                <w:szCs w:val="24"/>
              </w:rPr>
              <w:t>kadar</w:t>
            </w:r>
            <w:proofErr w:type="gramEnd"/>
            <w:r>
              <w:rPr>
                <w:sz w:val="24"/>
                <w:szCs w:val="24"/>
              </w:rPr>
              <w:t xml:space="preserve"> tam maaş ile uzun süreli hastalık izni verilebilir.  Bu süre aynı sağlık sorunu sebebiyle, Sağlık Kurulunca verilen veya Sağlık Kurulunca onaylanan raporlarla en çok 4 (dört) yıla </w:t>
            </w:r>
            <w:proofErr w:type="gramStart"/>
            <w:r>
              <w:rPr>
                <w:sz w:val="24"/>
                <w:szCs w:val="24"/>
              </w:rPr>
              <w:t>kadar</w:t>
            </w:r>
            <w:proofErr w:type="gramEnd"/>
            <w:r>
              <w:rPr>
                <w:sz w:val="24"/>
                <w:szCs w:val="24"/>
              </w:rPr>
              <w:t xml:space="preserve"> uzatılabilir veya kesintili olarak 4 (dört) yılı aşmayacak şekilde kullanılabilir.</w:t>
            </w:r>
          </w:p>
          <w:p w:rsidR="008B2174" w:rsidRDefault="00407939">
            <w:pPr>
              <w:widowControl w:val="0"/>
              <w:numPr>
                <w:ilvl w:val="0"/>
                <w:numId w:val="2"/>
              </w:numPr>
              <w:pBdr>
                <w:top w:val="nil"/>
                <w:left w:val="nil"/>
                <w:bottom w:val="nil"/>
                <w:right w:val="nil"/>
                <w:between w:val="nil"/>
              </w:pBdr>
              <w:contextualSpacing/>
              <w:rPr>
                <w:sz w:val="24"/>
                <w:szCs w:val="24"/>
              </w:rPr>
            </w:pPr>
            <w:r>
              <w:rPr>
                <w:sz w:val="24"/>
                <w:szCs w:val="24"/>
              </w:rPr>
              <w:t xml:space="preserve">Yukarıdaki (2)’nci fıkrada belirtilen izin hakkının tamamen kullanılmasından sonra kontrolörlere hastalıkları nedeniyle verilen raporların Sağlık Kurulunca onaylanması halinde, 1 (bir) yıla </w:t>
            </w:r>
            <w:proofErr w:type="gramStart"/>
            <w:r>
              <w:rPr>
                <w:sz w:val="24"/>
                <w:szCs w:val="24"/>
              </w:rPr>
              <w:t>kadar</w:t>
            </w:r>
            <w:proofErr w:type="gramEnd"/>
            <w:r>
              <w:rPr>
                <w:sz w:val="24"/>
                <w:szCs w:val="24"/>
              </w:rPr>
              <w:t xml:space="preserve"> ek ödeneksiz izin verilebilir.</w:t>
            </w:r>
          </w:p>
          <w:p w:rsidR="008B2174" w:rsidRDefault="00407939">
            <w:pPr>
              <w:widowControl w:val="0"/>
              <w:numPr>
                <w:ilvl w:val="0"/>
                <w:numId w:val="2"/>
              </w:numPr>
              <w:pBdr>
                <w:top w:val="nil"/>
                <w:left w:val="nil"/>
                <w:bottom w:val="nil"/>
                <w:right w:val="nil"/>
                <w:between w:val="nil"/>
              </w:pBdr>
              <w:contextualSpacing/>
              <w:rPr>
                <w:sz w:val="24"/>
                <w:szCs w:val="24"/>
              </w:rPr>
            </w:pPr>
            <w:r>
              <w:rPr>
                <w:sz w:val="24"/>
                <w:szCs w:val="24"/>
              </w:rPr>
              <w:t>Yukarıdaki (2)’nci fıkrada belirtilen 4 (dört</w:t>
            </w:r>
            <w:proofErr w:type="gramStart"/>
            <w:r>
              <w:rPr>
                <w:sz w:val="24"/>
                <w:szCs w:val="24"/>
              </w:rPr>
              <w:t>)  yıllık</w:t>
            </w:r>
            <w:proofErr w:type="gramEnd"/>
            <w:r>
              <w:rPr>
                <w:sz w:val="24"/>
                <w:szCs w:val="24"/>
              </w:rPr>
              <w:t xml:space="preserve">  sürenin sonunda ve/veya Yukarıdaki (3)’üncü fıkrada belirtilen 1 (bir) yıllık sürenin sonunda iyileşmeyen kontrolörleri hakkında, tabi olduğu mevzuata göre Emeklilik Yasası veya Sosyal Güvenlik Yasası kuralları uygulanır. </w:t>
            </w:r>
            <w:r>
              <w:rPr>
                <w:sz w:val="24"/>
                <w:szCs w:val="24"/>
              </w:rPr>
              <w:br/>
              <w:t xml:space="preserve"> </w:t>
            </w:r>
            <w:proofErr w:type="gramStart"/>
            <w:r>
              <w:rPr>
                <w:sz w:val="24"/>
                <w:szCs w:val="24"/>
              </w:rPr>
              <w:t xml:space="preserve">Sözkonusu kontrolörlerin, gerekli sağlık koşullarını yeniden kazandıkları Sağlık Kurulu tarafından  saptananlar, tekrar görev almak istedikleri takdirde;  </w:t>
            </w:r>
            <w:r>
              <w:rPr>
                <w:sz w:val="24"/>
                <w:szCs w:val="24"/>
              </w:rPr>
              <w:br/>
              <w:t>(A) Emeklilik  Yasası kapsamında olanların emeklilik maaşı durdurulmak ve daha önce aldığı ikramiye İstatistik İşleriyle Görevli Kurum tarafından yayınlanacak Tükeci Fiyatları Genel Endeksinde belirlenen oranlarda yıllık faizi ile birlikte Maliye İşleriyle Görevli Bakanlığa geri iade edilmek; ve</w:t>
            </w:r>
            <w:r>
              <w:rPr>
                <w:sz w:val="24"/>
                <w:szCs w:val="24"/>
              </w:rPr>
              <w:br/>
              <w:t xml:space="preserve">(B) Sosyal Güvenlik Yasası kapsamında olanların ise malüllük maaşları durdurulmak ve daha önce aldığı İhtiyat Sandığı Devlet katkısının, İstatistik İşleriyle Görevli Kurum tarafından yayınlanacak Tükeci Fiyatları Genel Endeksinde belirlenen oranlarda yıllık faizi ile birlikte İhtiyat Sandığına geri iade edilmek </w:t>
            </w:r>
            <w:r>
              <w:rPr>
                <w:sz w:val="24"/>
                <w:szCs w:val="24"/>
              </w:rPr>
              <w:lastRenderedPageBreak/>
              <w:t>koşuluyla emekliye ayrılmadan önceki sınıf ve derecelerine denk bir kadroya Kamu Hizmeti Komisyonu tarafından  atanırlar.</w:t>
            </w:r>
            <w:proofErr w:type="gramEnd"/>
          </w:p>
          <w:p w:rsidR="008B2174" w:rsidRDefault="00407939">
            <w:pPr>
              <w:widowControl w:val="0"/>
              <w:numPr>
                <w:ilvl w:val="0"/>
                <w:numId w:val="2"/>
              </w:numPr>
              <w:pBdr>
                <w:top w:val="nil"/>
                <w:left w:val="nil"/>
                <w:bottom w:val="nil"/>
                <w:right w:val="nil"/>
                <w:between w:val="nil"/>
              </w:pBdr>
              <w:contextualSpacing/>
              <w:rPr>
                <w:sz w:val="24"/>
                <w:szCs w:val="24"/>
              </w:rPr>
            </w:pPr>
            <w:r>
              <w:rPr>
                <w:sz w:val="24"/>
                <w:szCs w:val="24"/>
              </w:rPr>
              <w:t xml:space="preserve">Kontrolör, görevi sürekli yapmasına engel bir hastalık şüphesiyle bağlı bulunduğu kurumun talebi </w:t>
            </w:r>
            <w:proofErr w:type="gramStart"/>
            <w:r>
              <w:rPr>
                <w:sz w:val="24"/>
                <w:szCs w:val="24"/>
              </w:rPr>
              <w:t>üzerine  Kamu</w:t>
            </w:r>
            <w:proofErr w:type="gramEnd"/>
            <w:r>
              <w:rPr>
                <w:sz w:val="24"/>
                <w:szCs w:val="24"/>
              </w:rPr>
              <w:t xml:space="preserve"> Hizmeti Komisyonu tarafından Sağlık Kuruluna sevkedilebilir. Kontrolörün görevini yapmasına engel bir hastalığı bulunduğunun Sağlık Kurulu raporuyla belgelenmesi halinde Kamu Hizmeti komisyonu tarafından görevine son verilir. Bu durumda kamu görevlisine tabi olduğu mevzuat kuralları uygulanır.</w:t>
            </w:r>
          </w:p>
          <w:p w:rsidR="008B2174" w:rsidRDefault="00407939">
            <w:pPr>
              <w:widowControl w:val="0"/>
              <w:numPr>
                <w:ilvl w:val="0"/>
                <w:numId w:val="2"/>
              </w:numPr>
              <w:pBdr>
                <w:top w:val="nil"/>
                <w:left w:val="nil"/>
                <w:bottom w:val="nil"/>
                <w:right w:val="nil"/>
                <w:between w:val="nil"/>
              </w:pBdr>
              <w:contextualSpacing/>
              <w:rPr>
                <w:sz w:val="24"/>
                <w:szCs w:val="24"/>
              </w:rPr>
            </w:pPr>
            <w:r>
              <w:rPr>
                <w:sz w:val="24"/>
                <w:szCs w:val="24"/>
              </w:rPr>
              <w:t>Kontrolörün her bir gün için aldığı sağlık raporu 6 saat olarak hesaplanır.</w:t>
            </w:r>
            <w:r>
              <w:rPr>
                <w:sz w:val="24"/>
                <w:szCs w:val="24"/>
              </w:rPr>
              <w:br/>
            </w:r>
          </w:p>
        </w:tc>
      </w:tr>
    </w:tbl>
    <w:p w:rsidR="008B2174" w:rsidRDefault="008B2174">
      <w:pPr>
        <w:rPr>
          <w:sz w:val="24"/>
          <w:szCs w:val="24"/>
        </w:rPr>
      </w:pPr>
    </w:p>
    <w:tbl>
      <w:tblPr>
        <w:tblStyle w:val="afffd"/>
        <w:tblW w:w="8880" w:type="dxa"/>
        <w:tblInd w:w="-5" w:type="dxa"/>
        <w:tblLayout w:type="fixed"/>
        <w:tblLook w:val="0600" w:firstRow="0" w:lastRow="0" w:firstColumn="0" w:lastColumn="0" w:noHBand="1" w:noVBand="1"/>
      </w:tblPr>
      <w:tblGrid>
        <w:gridCol w:w="2235"/>
        <w:gridCol w:w="6645"/>
      </w:tblGrid>
      <w:tr w:rsidR="008B2174" w:rsidTr="00142DDF">
        <w:trPr>
          <w:cantSplit/>
          <w:trHeight w:val="8440"/>
        </w:trPr>
        <w:tc>
          <w:tcPr>
            <w:tcW w:w="223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15" w:name="_gt2ggexzjz42" w:colFirst="0" w:colLast="0"/>
            <w:bookmarkEnd w:id="115"/>
            <w:r>
              <w:rPr>
                <w:b/>
                <w:color w:val="000000"/>
                <w:sz w:val="24"/>
                <w:szCs w:val="24"/>
              </w:rPr>
              <w:lastRenderedPageBreak/>
              <w:t>94.Ödeneksiz İzinler</w:t>
            </w:r>
          </w:p>
        </w:tc>
        <w:tc>
          <w:tcPr>
            <w:tcW w:w="6645" w:type="dxa"/>
            <w:tcMar>
              <w:top w:w="100" w:type="dxa"/>
              <w:left w:w="100" w:type="dxa"/>
              <w:bottom w:w="100" w:type="dxa"/>
              <w:right w:w="100" w:type="dxa"/>
            </w:tcMar>
          </w:tcPr>
          <w:p w:rsidR="008B2174" w:rsidRDefault="00407939">
            <w:pPr>
              <w:widowControl w:val="0"/>
              <w:numPr>
                <w:ilvl w:val="0"/>
                <w:numId w:val="16"/>
              </w:numPr>
              <w:pBdr>
                <w:top w:val="nil"/>
                <w:left w:val="nil"/>
                <w:bottom w:val="nil"/>
                <w:right w:val="nil"/>
                <w:between w:val="nil"/>
              </w:pBdr>
              <w:contextualSpacing/>
              <w:rPr>
                <w:sz w:val="24"/>
                <w:szCs w:val="24"/>
              </w:rPr>
            </w:pPr>
            <w:r>
              <w:rPr>
                <w:sz w:val="24"/>
                <w:szCs w:val="24"/>
              </w:rPr>
              <w:t xml:space="preserve">Asaleten atanmış Kontrolöre, yurt içindeki veya yurt dışındaki öğrenim kurumlarında veya yabancı kurum ve kuruluşlarda görev alması halinde, Personel Dairesinden uygunluk </w:t>
            </w:r>
            <w:proofErr w:type="gramStart"/>
            <w:r>
              <w:rPr>
                <w:sz w:val="24"/>
                <w:szCs w:val="24"/>
              </w:rPr>
              <w:t>bildirimi  ve</w:t>
            </w:r>
            <w:proofErr w:type="gramEnd"/>
            <w:r>
              <w:rPr>
                <w:sz w:val="24"/>
                <w:szCs w:val="24"/>
              </w:rPr>
              <w:t xml:space="preserve"> bağlı bulunduğu kurumun en üst amirinin onayı ile 2 (iki) yıla kadar ödeneksiz izin verilebilir. </w:t>
            </w:r>
          </w:p>
          <w:p w:rsidR="008B2174" w:rsidRDefault="00407939">
            <w:pPr>
              <w:widowControl w:val="0"/>
              <w:numPr>
                <w:ilvl w:val="0"/>
                <w:numId w:val="16"/>
              </w:numPr>
              <w:pBdr>
                <w:top w:val="nil"/>
                <w:left w:val="nil"/>
                <w:bottom w:val="nil"/>
                <w:right w:val="nil"/>
                <w:between w:val="nil"/>
              </w:pBdr>
              <w:contextualSpacing/>
              <w:rPr>
                <w:sz w:val="24"/>
                <w:szCs w:val="24"/>
              </w:rPr>
            </w:pPr>
            <w:proofErr w:type="gramStart"/>
            <w:r>
              <w:rPr>
                <w:sz w:val="24"/>
                <w:szCs w:val="24"/>
              </w:rPr>
              <w:t>Asaleten atanmış Kontrolöre, kadro görevi veya kadrosunun aranan nitelikleri ile ilgili bir alanda eğitim  veya öğrenim yapmak istemesi ve bağlı bulunduğu kurumun en üst amirinin hizmetin aksamayacağı ile ilgili vereceği görüş ve Personel Dairesinin uygunluk bildirimi ile birlikte söz konusu eğitim ve öğretim programına başlayacağını gösteren belgeleri ibraz etmesi halinde, 2 (iki) yıla kadar bağlı olduğu kurum tarafından ödeneksiz izin verilebilir.</w:t>
            </w:r>
            <w:proofErr w:type="gramEnd"/>
            <w:r>
              <w:rPr>
                <w:sz w:val="24"/>
                <w:szCs w:val="24"/>
              </w:rPr>
              <w:t xml:space="preserve"> Bu izin eğitim tamamlanana </w:t>
            </w:r>
            <w:proofErr w:type="gramStart"/>
            <w:r>
              <w:rPr>
                <w:sz w:val="24"/>
                <w:szCs w:val="24"/>
              </w:rPr>
              <w:t>kadar</w:t>
            </w:r>
            <w:proofErr w:type="gramEnd"/>
            <w:r>
              <w:rPr>
                <w:sz w:val="24"/>
                <w:szCs w:val="24"/>
              </w:rPr>
              <w:t xml:space="preserve"> en fazla 2 (iki) yıllık sürelerle 6 (altı) yıla kadar uzatılır. </w:t>
            </w:r>
          </w:p>
          <w:p w:rsidR="008B2174" w:rsidRDefault="00407939">
            <w:pPr>
              <w:widowControl w:val="0"/>
              <w:numPr>
                <w:ilvl w:val="0"/>
                <w:numId w:val="16"/>
              </w:numPr>
              <w:pBdr>
                <w:top w:val="nil"/>
                <w:left w:val="nil"/>
                <w:bottom w:val="nil"/>
                <w:right w:val="nil"/>
                <w:between w:val="nil"/>
              </w:pBdr>
              <w:contextualSpacing/>
              <w:rPr>
                <w:sz w:val="24"/>
                <w:szCs w:val="24"/>
              </w:rPr>
            </w:pPr>
            <w:proofErr w:type="gramStart"/>
            <w:r>
              <w:rPr>
                <w:sz w:val="24"/>
                <w:szCs w:val="24"/>
              </w:rPr>
              <w:t>Kontrolöre  talep</w:t>
            </w:r>
            <w:proofErr w:type="gramEnd"/>
            <w:r>
              <w:rPr>
                <w:sz w:val="24"/>
                <w:szCs w:val="24"/>
              </w:rPr>
              <w:t xml:space="preserve"> etmesi halinde, bakmaya zorunlu olduğu veya refakat etmediği takdirde hayatı tehlikeye girecek anne, baba, eş veya çocukları ile kardeşlerden birisinin ağır bir kaza geçirmesi veya önemli bir hastalığa tutulmuş olması durumunda ve bu durumu Sağlık Kurulu Raporlarıyla belgelendirilmesi koşuluyla, 6 (altı) aya kadar bağlı bulunduğu kurumu tarafından ödeneksiz izin verilir. Bu izin en çok 2 (iki) yıla </w:t>
            </w:r>
            <w:proofErr w:type="gramStart"/>
            <w:r>
              <w:rPr>
                <w:sz w:val="24"/>
                <w:szCs w:val="24"/>
              </w:rPr>
              <w:t>kadar</w:t>
            </w:r>
            <w:proofErr w:type="gramEnd"/>
            <w:r>
              <w:rPr>
                <w:sz w:val="24"/>
                <w:szCs w:val="24"/>
              </w:rPr>
              <w:t xml:space="preserve"> aynı yöntemle uzatılabilir. </w:t>
            </w:r>
          </w:p>
          <w:p w:rsidR="008B2174" w:rsidRDefault="00407939">
            <w:pPr>
              <w:widowControl w:val="0"/>
              <w:numPr>
                <w:ilvl w:val="0"/>
                <w:numId w:val="16"/>
              </w:numPr>
              <w:pBdr>
                <w:top w:val="nil"/>
                <w:left w:val="nil"/>
                <w:bottom w:val="nil"/>
                <w:right w:val="nil"/>
                <w:between w:val="nil"/>
              </w:pBdr>
              <w:contextualSpacing/>
              <w:rPr>
                <w:sz w:val="24"/>
                <w:szCs w:val="24"/>
              </w:rPr>
            </w:pPr>
            <w:r>
              <w:rPr>
                <w:sz w:val="24"/>
                <w:szCs w:val="24"/>
              </w:rPr>
              <w:t xml:space="preserve">Eşi eğitim amacıyla yurt dışına giden veya yurt dışında görevlendirilen veya yurt dışında çalışmaya başlayan Kontrolöre, talebi üzerine bağlı bulunduğu kurumun en üst amirinin hizmetin aksamayacağına ilişkin vereceği görüş ve Personel Dairesinin uygunluk bildirimi ile bağlı olduğu kurum tarafından 1 (bir) yıla </w:t>
            </w:r>
            <w:proofErr w:type="gramStart"/>
            <w:r>
              <w:rPr>
                <w:sz w:val="24"/>
                <w:szCs w:val="24"/>
              </w:rPr>
              <w:t>kadar</w:t>
            </w:r>
            <w:proofErr w:type="gramEnd"/>
            <w:r>
              <w:rPr>
                <w:sz w:val="24"/>
                <w:szCs w:val="24"/>
              </w:rPr>
              <w:t xml:space="preserve"> ödeneksiz izin verilebilir.</w:t>
            </w:r>
          </w:p>
          <w:p w:rsidR="008B2174" w:rsidRDefault="00407939">
            <w:pPr>
              <w:widowControl w:val="0"/>
              <w:numPr>
                <w:ilvl w:val="0"/>
                <w:numId w:val="16"/>
              </w:numPr>
              <w:pBdr>
                <w:top w:val="nil"/>
                <w:left w:val="nil"/>
                <w:bottom w:val="nil"/>
                <w:right w:val="nil"/>
                <w:between w:val="nil"/>
              </w:pBdr>
              <w:contextualSpacing/>
              <w:rPr>
                <w:sz w:val="24"/>
                <w:szCs w:val="24"/>
              </w:rPr>
            </w:pPr>
            <w:r>
              <w:rPr>
                <w:sz w:val="24"/>
                <w:szCs w:val="24"/>
              </w:rPr>
              <w:t xml:space="preserve">Eşleri Devlet tarafından yurt dışında görevlendirilen veya bu yasanın 87’nci ve 89’uncu madde çerçevesinde Devlet tarafından eğitime gönderilen </w:t>
            </w:r>
            <w:r>
              <w:rPr>
                <w:sz w:val="24"/>
                <w:szCs w:val="24"/>
              </w:rPr>
              <w:lastRenderedPageBreak/>
              <w:t xml:space="preserve">kontrolörlere talebi üzerine bağlı bulunduğu kurumun en üst amirinin hizmetin aksamayacağına ilişkin vereceği görüş ve Personel Dairesinin uygunluk bildirimi ile bağlı olduğu kurum tarafından 2 (iki) yıla kadar ödeneksiz izin verilebilir. Bu izin görev süresi veya eğitim tamamlanana </w:t>
            </w:r>
            <w:proofErr w:type="gramStart"/>
            <w:r>
              <w:rPr>
                <w:sz w:val="24"/>
                <w:szCs w:val="24"/>
              </w:rPr>
              <w:t>kadar</w:t>
            </w:r>
            <w:proofErr w:type="gramEnd"/>
            <w:r>
              <w:rPr>
                <w:sz w:val="24"/>
                <w:szCs w:val="24"/>
              </w:rPr>
              <w:t xml:space="preserve"> en fazla 2 (iki) yıllık sürelerle 6 (altı) yıla kadar uzatılır. </w:t>
            </w:r>
          </w:p>
          <w:p w:rsidR="008B2174" w:rsidRDefault="00407939">
            <w:pPr>
              <w:widowControl w:val="0"/>
              <w:numPr>
                <w:ilvl w:val="0"/>
                <w:numId w:val="16"/>
              </w:numPr>
              <w:pBdr>
                <w:top w:val="nil"/>
                <w:left w:val="nil"/>
                <w:bottom w:val="nil"/>
                <w:right w:val="nil"/>
                <w:between w:val="nil"/>
              </w:pBdr>
              <w:contextualSpacing/>
              <w:rPr>
                <w:sz w:val="24"/>
                <w:szCs w:val="24"/>
              </w:rPr>
            </w:pPr>
            <w:r>
              <w:rPr>
                <w:sz w:val="24"/>
                <w:szCs w:val="24"/>
              </w:rPr>
              <w:t>Ödeneksiz iznin başlama ve bitiş tarihleri Kontrolörün kurumu tarafından Maliye İşleriyle Görevli Bakanlığa, Kamu Hizmeti Komisyonuna, Personel Dairesine, Hazine ve Muhasebe Dairesi ve diğer ilgili kurumlara yazı ile bildirilir.</w:t>
            </w:r>
          </w:p>
          <w:p w:rsidR="008B2174" w:rsidRDefault="00407939">
            <w:pPr>
              <w:widowControl w:val="0"/>
              <w:numPr>
                <w:ilvl w:val="0"/>
                <w:numId w:val="16"/>
              </w:numPr>
              <w:pBdr>
                <w:top w:val="nil"/>
                <w:left w:val="nil"/>
                <w:bottom w:val="nil"/>
                <w:right w:val="nil"/>
                <w:between w:val="nil"/>
              </w:pBdr>
              <w:contextualSpacing/>
              <w:rPr>
                <w:sz w:val="24"/>
                <w:szCs w:val="24"/>
              </w:rPr>
            </w:pPr>
            <w:r>
              <w:rPr>
                <w:sz w:val="24"/>
                <w:szCs w:val="24"/>
              </w:rPr>
              <w:t xml:space="preserve">Ödeneksiz izin kullanan kontrolörün yükümlülükleri ve kadrosu ile ilişkisi aynen devam </w:t>
            </w:r>
            <w:proofErr w:type="gramStart"/>
            <w:r>
              <w:rPr>
                <w:sz w:val="24"/>
                <w:szCs w:val="24"/>
              </w:rPr>
              <w:t>eder</w:t>
            </w:r>
            <w:proofErr w:type="gramEnd"/>
            <w:r>
              <w:rPr>
                <w:sz w:val="24"/>
                <w:szCs w:val="24"/>
              </w:rPr>
              <w:t xml:space="preserve">. Ödeneksiz izinde olan ve Emeklilik Yasası kapsamında bulunan kotrolörün Emeklilik Yasası uyarınca 1 Temmuz 1987 sonrası ve 30 (otuz) yıl üzerindeki hizmet yılları için belirlenen oranlarda  en son çektikleri maaş üzerinden emeklilik iştirak payı ödemesi halinde ödeneksiz izin süreleri emeklilik açısından hizmetten sayılır ancak sadece emekli maaşı  hesaplaması açısından dikkate alınır, ikramiye amaçları bakımından dikkate alınmaz. Diğer Sosyal Güvenlik Kurumlarına tabi kamu görevlilerinin ise, ilgili mevzuat uyarınca gerekli yatırımları yapmaları durumunda ödeneksiz izin süreleri hizmetten sayılır. </w:t>
            </w:r>
            <w:r>
              <w:rPr>
                <w:sz w:val="24"/>
                <w:szCs w:val="24"/>
              </w:rPr>
              <w:br/>
            </w:r>
          </w:p>
        </w:tc>
      </w:tr>
    </w:tbl>
    <w:p w:rsidR="008B2174" w:rsidRDefault="008B2174">
      <w:pPr>
        <w:rPr>
          <w:sz w:val="24"/>
          <w:szCs w:val="24"/>
        </w:rPr>
      </w:pPr>
    </w:p>
    <w:tbl>
      <w:tblPr>
        <w:tblStyle w:val="afffe"/>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05"/>
        <w:gridCol w:w="6675"/>
      </w:tblGrid>
      <w:tr w:rsidR="008B2174" w:rsidTr="00142DDF">
        <w:trPr>
          <w:trHeight w:val="7740"/>
        </w:trPr>
        <w:tc>
          <w:tcPr>
            <w:tcW w:w="220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16" w:name="_fhcr0a62m68u" w:colFirst="0" w:colLast="0"/>
            <w:bookmarkEnd w:id="116"/>
            <w:r>
              <w:rPr>
                <w:b/>
                <w:color w:val="000000"/>
                <w:sz w:val="24"/>
                <w:szCs w:val="24"/>
              </w:rPr>
              <w:lastRenderedPageBreak/>
              <w:t>95</w:t>
            </w:r>
            <w:proofErr w:type="gramStart"/>
            <w:r>
              <w:rPr>
                <w:b/>
                <w:color w:val="000000"/>
                <w:sz w:val="24"/>
                <w:szCs w:val="24"/>
              </w:rPr>
              <w:t>.Mazaret</w:t>
            </w:r>
            <w:proofErr w:type="gramEnd"/>
            <w:r>
              <w:rPr>
                <w:b/>
                <w:color w:val="000000"/>
                <w:sz w:val="24"/>
                <w:szCs w:val="24"/>
              </w:rPr>
              <w:t xml:space="preserve"> İzni</w:t>
            </w:r>
          </w:p>
        </w:tc>
        <w:tc>
          <w:tcPr>
            <w:tcW w:w="667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Kontrolörlere aşağıdaki hallerde mazeret izni verilir:</w:t>
            </w:r>
          </w:p>
          <w:p w:rsidR="008B2174" w:rsidRDefault="00407939">
            <w:pPr>
              <w:widowControl w:val="0"/>
              <w:numPr>
                <w:ilvl w:val="0"/>
                <w:numId w:val="7"/>
              </w:numPr>
              <w:pBdr>
                <w:top w:val="nil"/>
                <w:left w:val="nil"/>
                <w:bottom w:val="nil"/>
                <w:right w:val="nil"/>
                <w:between w:val="nil"/>
              </w:pBdr>
              <w:contextualSpacing/>
              <w:rPr>
                <w:sz w:val="24"/>
                <w:szCs w:val="24"/>
              </w:rPr>
            </w:pPr>
            <w:r>
              <w:rPr>
                <w:sz w:val="24"/>
                <w:szCs w:val="24"/>
              </w:rPr>
              <w:t xml:space="preserve">Kontrolöre çocuğunun hastalanması ve bu durumun bir raporla belgelenmesi koşuluyla, 1 (bir) yılda en çok 15 (on </w:t>
            </w:r>
            <w:proofErr w:type="gramStart"/>
            <w:r>
              <w:rPr>
                <w:sz w:val="24"/>
                <w:szCs w:val="24"/>
              </w:rPr>
              <w:t>beş</w:t>
            </w:r>
            <w:proofErr w:type="gramEnd"/>
            <w:r>
              <w:rPr>
                <w:sz w:val="24"/>
                <w:szCs w:val="24"/>
              </w:rPr>
              <w:t xml:space="preserve">) iş gününe kadar mazeret izni verilir. Bu izin, gereklilik halinde 15 (on </w:t>
            </w:r>
            <w:proofErr w:type="gramStart"/>
            <w:r>
              <w:rPr>
                <w:sz w:val="24"/>
                <w:szCs w:val="24"/>
              </w:rPr>
              <w:t>beş</w:t>
            </w:r>
            <w:proofErr w:type="gramEnd"/>
            <w:r>
              <w:rPr>
                <w:sz w:val="24"/>
                <w:szCs w:val="24"/>
              </w:rPr>
              <w:t>) iş günü daha uzatılabilir. Bu takdirde, ikinci kez aldığı bu izin, yıllık izninden düşürülür. Bu fıkra amaçları bakımından çocuk, kontrolörün 19 (on dokuz) yaşından gün almamış çocuklarını kapsar.</w:t>
            </w:r>
          </w:p>
          <w:p w:rsidR="008B2174" w:rsidRDefault="00407939">
            <w:pPr>
              <w:widowControl w:val="0"/>
              <w:numPr>
                <w:ilvl w:val="0"/>
                <w:numId w:val="7"/>
              </w:numPr>
              <w:pBdr>
                <w:top w:val="nil"/>
                <w:left w:val="nil"/>
                <w:bottom w:val="nil"/>
                <w:right w:val="nil"/>
                <w:between w:val="nil"/>
              </w:pBdr>
              <w:contextualSpacing/>
              <w:rPr>
                <w:sz w:val="24"/>
                <w:szCs w:val="24"/>
              </w:rPr>
            </w:pPr>
            <w:r>
              <w:rPr>
                <w:sz w:val="24"/>
                <w:szCs w:val="24"/>
              </w:rPr>
              <w:t xml:space="preserve">Kontrolöre, engelli çocukları için kullanmak üzere 1 (bir) yılda en çok 15 (on beş) iş </w:t>
            </w:r>
            <w:proofErr w:type="gramStart"/>
            <w:r>
              <w:rPr>
                <w:sz w:val="24"/>
                <w:szCs w:val="24"/>
              </w:rPr>
              <w:t>günü  mazeret</w:t>
            </w:r>
            <w:proofErr w:type="gramEnd"/>
            <w:r>
              <w:rPr>
                <w:sz w:val="24"/>
                <w:szCs w:val="24"/>
              </w:rPr>
              <w:t xml:space="preserve"> izni verilir.</w:t>
            </w:r>
          </w:p>
          <w:p w:rsidR="008B2174" w:rsidRDefault="00407939">
            <w:pPr>
              <w:widowControl w:val="0"/>
              <w:numPr>
                <w:ilvl w:val="0"/>
                <w:numId w:val="7"/>
              </w:numPr>
              <w:pBdr>
                <w:top w:val="nil"/>
                <w:left w:val="nil"/>
                <w:bottom w:val="nil"/>
                <w:right w:val="nil"/>
                <w:between w:val="nil"/>
              </w:pBdr>
              <w:contextualSpacing/>
              <w:rPr>
                <w:sz w:val="24"/>
                <w:szCs w:val="24"/>
              </w:rPr>
            </w:pPr>
            <w:r>
              <w:rPr>
                <w:sz w:val="24"/>
                <w:szCs w:val="24"/>
              </w:rPr>
              <w:t xml:space="preserve">Konrolöre, eşinin ve/veya çocuğunun uzun süreli tedaviye gereksinim gösteren hastalığa yakalanması ve bu durumun Sağlık Kurulu Raporuyla belgelendirilmesi halinde, 2 (iki) yıla </w:t>
            </w:r>
            <w:proofErr w:type="gramStart"/>
            <w:r>
              <w:rPr>
                <w:sz w:val="24"/>
                <w:szCs w:val="24"/>
              </w:rPr>
              <w:t>kadar</w:t>
            </w:r>
            <w:proofErr w:type="gramEnd"/>
            <w:r>
              <w:rPr>
                <w:sz w:val="24"/>
                <w:szCs w:val="24"/>
              </w:rPr>
              <w:t xml:space="preserve"> mazeret izni verilir. Bu süre tek bir defada kullanılacağı gibi dönemlere bölünerek de kullanılabilir. </w:t>
            </w:r>
          </w:p>
          <w:p w:rsidR="008B2174" w:rsidRDefault="00407939">
            <w:pPr>
              <w:widowControl w:val="0"/>
              <w:numPr>
                <w:ilvl w:val="0"/>
                <w:numId w:val="7"/>
              </w:numPr>
              <w:pBdr>
                <w:top w:val="nil"/>
                <w:left w:val="nil"/>
                <w:bottom w:val="nil"/>
                <w:right w:val="nil"/>
                <w:between w:val="nil"/>
              </w:pBdr>
              <w:contextualSpacing/>
              <w:rPr>
                <w:sz w:val="24"/>
                <w:szCs w:val="24"/>
              </w:rPr>
            </w:pPr>
            <w:r>
              <w:rPr>
                <w:sz w:val="24"/>
                <w:szCs w:val="24"/>
              </w:rPr>
              <w:t>Kontrolöre, eşinin doğum yapması halinde 5 (</w:t>
            </w:r>
            <w:proofErr w:type="gramStart"/>
            <w:r>
              <w:rPr>
                <w:sz w:val="24"/>
                <w:szCs w:val="24"/>
              </w:rPr>
              <w:t>beş</w:t>
            </w:r>
            <w:proofErr w:type="gramEnd"/>
            <w:r>
              <w:rPr>
                <w:sz w:val="24"/>
                <w:szCs w:val="24"/>
              </w:rPr>
              <w:t>) iş günü mazeret izni verilir.</w:t>
            </w:r>
          </w:p>
          <w:p w:rsidR="008B2174" w:rsidRDefault="00407939">
            <w:pPr>
              <w:widowControl w:val="0"/>
              <w:numPr>
                <w:ilvl w:val="0"/>
                <w:numId w:val="7"/>
              </w:numPr>
              <w:pBdr>
                <w:top w:val="nil"/>
                <w:left w:val="nil"/>
                <w:bottom w:val="nil"/>
                <w:right w:val="nil"/>
                <w:between w:val="nil"/>
              </w:pBdr>
              <w:contextualSpacing/>
              <w:rPr>
                <w:sz w:val="24"/>
                <w:szCs w:val="24"/>
              </w:rPr>
            </w:pPr>
            <w:r>
              <w:rPr>
                <w:sz w:val="24"/>
                <w:szCs w:val="24"/>
              </w:rPr>
              <w:t>Kontrolörün kendisinin ve çocuklarının evlenmesi, annesinin, babasının, eşinin, çocuğunun veya kardeşinin ölümü hallerinde her defasında 3 (üç)’er iş günü mazeret izni verilir.</w:t>
            </w:r>
            <w:r>
              <w:rPr>
                <w:sz w:val="24"/>
                <w:szCs w:val="24"/>
              </w:rPr>
              <w:br/>
            </w:r>
          </w:p>
        </w:tc>
      </w:tr>
    </w:tbl>
    <w:p w:rsidR="008B2174" w:rsidRDefault="008B2174">
      <w:pPr>
        <w:rPr>
          <w:sz w:val="24"/>
          <w:szCs w:val="24"/>
        </w:rPr>
      </w:pPr>
    </w:p>
    <w:tbl>
      <w:tblPr>
        <w:tblStyle w:val="affff"/>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6660"/>
      </w:tblGrid>
      <w:tr w:rsidR="008B2174" w:rsidTr="00142DDF">
        <w:trPr>
          <w:trHeight w:val="71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17" w:name="_nkn7qdgbtwud" w:colFirst="0" w:colLast="0"/>
            <w:bookmarkEnd w:id="117"/>
            <w:r>
              <w:rPr>
                <w:b/>
                <w:color w:val="000000"/>
                <w:sz w:val="24"/>
                <w:szCs w:val="24"/>
              </w:rPr>
              <w:t>96</w:t>
            </w:r>
            <w:proofErr w:type="gramStart"/>
            <w:r>
              <w:rPr>
                <w:b/>
                <w:color w:val="000000"/>
                <w:sz w:val="24"/>
                <w:szCs w:val="24"/>
              </w:rPr>
              <w:t>.Sendikal</w:t>
            </w:r>
            <w:proofErr w:type="gramEnd"/>
            <w:r>
              <w:rPr>
                <w:b/>
                <w:color w:val="000000"/>
                <w:sz w:val="24"/>
                <w:szCs w:val="24"/>
              </w:rPr>
              <w:t xml:space="preserve"> Çalışmalar Nedeniyle İzin</w:t>
            </w:r>
          </w:p>
        </w:tc>
        <w:tc>
          <w:tcPr>
            <w:tcW w:w="666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kontrolörlerinin bağlı bulundukları en çok üyeye sahip sendikanın, Sendika Yönetim Kurulu Üyelerine veya Yönetim Kurulunun uygun göreceği sendika üyelerine, sendikal amaçlarda kullanılmak koşuluyla, yasal yıllık izinlerine ek olarak, tercihe göre, yılda 7 kişiye 14 gün ve üç kişiye iki hafta ödenekli izin verilir. Yukarıda belirtilen izin süreleri, hava trafik kontrolörlerinin hizmetinden ve kıdeminden sayılır, ayrıca barem içi artış ve tahsisat menfaatleri açısından da dikkate alınır.</w:t>
            </w:r>
          </w:p>
        </w:tc>
      </w:tr>
    </w:tbl>
    <w:p w:rsidR="008B2174" w:rsidRDefault="008B2174">
      <w:pPr>
        <w:rPr>
          <w:sz w:val="24"/>
          <w:szCs w:val="24"/>
        </w:rPr>
      </w:pPr>
    </w:p>
    <w:tbl>
      <w:tblPr>
        <w:tblStyle w:val="affff0"/>
        <w:tblW w:w="8858" w:type="dxa"/>
        <w:tblInd w:w="100" w:type="dxa"/>
        <w:tblLayout w:type="fixed"/>
        <w:tblLook w:val="0600" w:firstRow="0" w:lastRow="0" w:firstColumn="0" w:lastColumn="0" w:noHBand="1" w:noVBand="1"/>
      </w:tblPr>
      <w:tblGrid>
        <w:gridCol w:w="2199"/>
        <w:gridCol w:w="6659"/>
      </w:tblGrid>
      <w:tr w:rsidR="008B2174" w:rsidTr="00142DDF">
        <w:trPr>
          <w:trHeight w:val="1648"/>
        </w:trPr>
        <w:tc>
          <w:tcPr>
            <w:tcW w:w="2199" w:type="dxa"/>
            <w:tcMar>
              <w:top w:w="100" w:type="dxa"/>
              <w:left w:w="100" w:type="dxa"/>
              <w:bottom w:w="100" w:type="dxa"/>
              <w:right w:w="100" w:type="dxa"/>
            </w:tcMar>
          </w:tcPr>
          <w:p w:rsidR="008B2174" w:rsidRDefault="008B2174">
            <w:pPr>
              <w:widowControl w:val="0"/>
              <w:pBdr>
                <w:top w:val="nil"/>
                <w:left w:val="nil"/>
                <w:bottom w:val="nil"/>
                <w:right w:val="nil"/>
                <w:between w:val="nil"/>
              </w:pBdr>
              <w:rPr>
                <w:sz w:val="24"/>
                <w:szCs w:val="24"/>
              </w:rPr>
            </w:pPr>
          </w:p>
          <w:p w:rsidR="008B2174" w:rsidRDefault="00407939">
            <w:pPr>
              <w:rPr>
                <w:sz w:val="24"/>
                <w:szCs w:val="24"/>
              </w:rPr>
            </w:pPr>
            <w:r>
              <w:rPr>
                <w:sz w:val="24"/>
                <w:szCs w:val="24"/>
              </w:rPr>
              <w:t xml:space="preserve"> </w:t>
            </w:r>
          </w:p>
        </w:tc>
        <w:tc>
          <w:tcPr>
            <w:tcW w:w="6659" w:type="dxa"/>
            <w:tcMar>
              <w:top w:w="100" w:type="dxa"/>
              <w:left w:w="100" w:type="dxa"/>
              <w:bottom w:w="100" w:type="dxa"/>
              <w:right w:w="100" w:type="dxa"/>
            </w:tcMar>
          </w:tcPr>
          <w:p w:rsidR="008B2174" w:rsidRDefault="00407939">
            <w:pPr>
              <w:pStyle w:val="Heading2"/>
              <w:keepNext w:val="0"/>
              <w:keepLines w:val="0"/>
              <w:spacing w:after="80"/>
              <w:jc w:val="center"/>
              <w:rPr>
                <w:b/>
                <w:sz w:val="24"/>
                <w:szCs w:val="24"/>
              </w:rPr>
            </w:pPr>
            <w:bookmarkStart w:id="118" w:name="_p3bh16uldax6" w:colFirst="0" w:colLast="0"/>
            <w:bookmarkEnd w:id="118"/>
            <w:r>
              <w:rPr>
                <w:b/>
                <w:sz w:val="24"/>
                <w:szCs w:val="24"/>
              </w:rPr>
              <w:t>ONUNCU BÖLÜM</w:t>
            </w:r>
          </w:p>
          <w:p w:rsidR="008B2174" w:rsidRDefault="00407939">
            <w:pPr>
              <w:pStyle w:val="Heading2"/>
              <w:keepNext w:val="0"/>
              <w:keepLines w:val="0"/>
              <w:spacing w:after="80"/>
              <w:jc w:val="center"/>
              <w:rPr>
                <w:b/>
                <w:sz w:val="24"/>
                <w:szCs w:val="24"/>
              </w:rPr>
            </w:pPr>
            <w:bookmarkStart w:id="119" w:name="_nbq055fim5yr" w:colFirst="0" w:colLast="0"/>
            <w:bookmarkEnd w:id="119"/>
            <w:r>
              <w:rPr>
                <w:b/>
                <w:sz w:val="24"/>
                <w:szCs w:val="24"/>
              </w:rPr>
              <w:t>DİSİPLİN İŞLEMLERİ, TAKDİR BELGESİ VE ÖDÜLLENDİRME</w:t>
            </w:r>
          </w:p>
        </w:tc>
      </w:tr>
      <w:tr w:rsidR="00142DDF" w:rsidTr="00142DDF">
        <w:trPr>
          <w:trHeight w:val="2608"/>
        </w:trPr>
        <w:tc>
          <w:tcPr>
            <w:tcW w:w="2199" w:type="dxa"/>
            <w:tcMar>
              <w:top w:w="100" w:type="dxa"/>
              <w:left w:w="100" w:type="dxa"/>
              <w:bottom w:w="100" w:type="dxa"/>
              <w:right w:w="100" w:type="dxa"/>
            </w:tcMar>
          </w:tcPr>
          <w:p w:rsidR="00142DDF" w:rsidRDefault="00142DDF">
            <w:pPr>
              <w:pStyle w:val="Heading3"/>
              <w:keepNext w:val="0"/>
              <w:keepLines w:val="0"/>
              <w:spacing w:before="280"/>
              <w:rPr>
                <w:b/>
                <w:color w:val="000000"/>
                <w:sz w:val="24"/>
                <w:szCs w:val="24"/>
              </w:rPr>
            </w:pPr>
            <w:bookmarkStart w:id="120" w:name="_5rxk5b266e1y" w:colFirst="0" w:colLast="0"/>
            <w:bookmarkEnd w:id="120"/>
            <w:r>
              <w:rPr>
                <w:b/>
                <w:color w:val="000000"/>
                <w:sz w:val="24"/>
                <w:szCs w:val="24"/>
              </w:rPr>
              <w:t>97</w:t>
            </w:r>
            <w:proofErr w:type="gramStart"/>
            <w:r>
              <w:rPr>
                <w:b/>
                <w:color w:val="000000"/>
                <w:sz w:val="24"/>
                <w:szCs w:val="24"/>
              </w:rPr>
              <w:t>.Disiplin</w:t>
            </w:r>
            <w:proofErr w:type="gramEnd"/>
            <w:r>
              <w:rPr>
                <w:b/>
                <w:color w:val="000000"/>
                <w:sz w:val="24"/>
                <w:szCs w:val="24"/>
              </w:rPr>
              <w:t xml:space="preserve"> cezaları</w:t>
            </w:r>
          </w:p>
        </w:tc>
        <w:tc>
          <w:tcPr>
            <w:tcW w:w="6659" w:type="dxa"/>
            <w:tcMar>
              <w:top w:w="100" w:type="dxa"/>
              <w:left w:w="100" w:type="dxa"/>
              <w:bottom w:w="100" w:type="dxa"/>
              <w:right w:w="100" w:type="dxa"/>
            </w:tcMar>
          </w:tcPr>
          <w:p w:rsidR="00142DDF" w:rsidRDefault="00142DDF">
            <w:pPr>
              <w:widowControl w:val="0"/>
              <w:pBdr>
                <w:top w:val="nil"/>
                <w:left w:val="nil"/>
                <w:bottom w:val="nil"/>
                <w:right w:val="nil"/>
                <w:between w:val="nil"/>
              </w:pBdr>
              <w:rPr>
                <w:sz w:val="24"/>
                <w:szCs w:val="24"/>
              </w:rPr>
            </w:pPr>
            <w:r>
              <w:rPr>
                <w:sz w:val="24"/>
                <w:szCs w:val="24"/>
              </w:rPr>
              <w:t xml:space="preserve"> Kamu hizmetlerinin gerektiği gibi yürütülmesini sağlamak amacıyla, yasaların, tüzüklerin ve yönetmeliklerin kontrolörlere yüklediği ödevleri, yurt içinde veya dışında yerine getirmeyen, uyulmasını zorunlu kıldığı hususlara uymayan veya yasakladığı iş, eylem ve davranışları yapan kontrolörlere, durumun niteliği ve ağırlık derecesine göre, Bu Yasasının 98’inci maddesinde öngörülen disiplin cezalarından birisi uygulanır.</w:t>
            </w:r>
          </w:p>
        </w:tc>
      </w:tr>
    </w:tbl>
    <w:p w:rsidR="008B2174" w:rsidRDefault="008B2174">
      <w:pPr>
        <w:rPr>
          <w:sz w:val="24"/>
          <w:szCs w:val="24"/>
        </w:rPr>
      </w:pPr>
    </w:p>
    <w:tbl>
      <w:tblPr>
        <w:tblStyle w:val="affff1"/>
        <w:tblW w:w="8880" w:type="dxa"/>
        <w:tblInd w:w="100" w:type="dxa"/>
        <w:tblLayout w:type="fixed"/>
        <w:tblLook w:val="0600" w:firstRow="0" w:lastRow="0" w:firstColumn="0" w:lastColumn="0" w:noHBand="1" w:noVBand="1"/>
      </w:tblPr>
      <w:tblGrid>
        <w:gridCol w:w="2220"/>
        <w:gridCol w:w="6660"/>
      </w:tblGrid>
      <w:tr w:rsidR="008B2174" w:rsidTr="00142DDF">
        <w:trPr>
          <w:trHeight w:val="430"/>
        </w:trPr>
        <w:tc>
          <w:tcPr>
            <w:tcW w:w="2220"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21" w:name="_y43ejccypwq" w:colFirst="0" w:colLast="0"/>
            <w:bookmarkEnd w:id="121"/>
            <w:r>
              <w:rPr>
                <w:b/>
                <w:color w:val="000000"/>
                <w:sz w:val="24"/>
                <w:szCs w:val="24"/>
              </w:rPr>
              <w:t>98</w:t>
            </w:r>
            <w:proofErr w:type="gramStart"/>
            <w:r>
              <w:rPr>
                <w:b/>
                <w:color w:val="000000"/>
                <w:sz w:val="24"/>
                <w:szCs w:val="24"/>
              </w:rPr>
              <w:t>.Disiplin</w:t>
            </w:r>
            <w:proofErr w:type="gramEnd"/>
            <w:r>
              <w:rPr>
                <w:b/>
                <w:color w:val="000000"/>
                <w:sz w:val="24"/>
                <w:szCs w:val="24"/>
              </w:rPr>
              <w:t xml:space="preserve"> Cezalarını Türleri</w:t>
            </w:r>
          </w:p>
        </w:tc>
        <w:tc>
          <w:tcPr>
            <w:tcW w:w="6660" w:type="dxa"/>
            <w:tcMar>
              <w:top w:w="100" w:type="dxa"/>
              <w:left w:w="100" w:type="dxa"/>
              <w:bottom w:w="100" w:type="dxa"/>
              <w:right w:w="100" w:type="dxa"/>
            </w:tcMar>
          </w:tcPr>
          <w:p w:rsidR="008B2174" w:rsidRDefault="00407939">
            <w:pPr>
              <w:rPr>
                <w:sz w:val="24"/>
                <w:szCs w:val="24"/>
              </w:rPr>
            </w:pPr>
            <w:r>
              <w:rPr>
                <w:sz w:val="24"/>
                <w:szCs w:val="24"/>
              </w:rPr>
              <w:t>Kontrolörlere verilecek disiplin cezaları şunlardır:</w:t>
            </w:r>
          </w:p>
          <w:p w:rsidR="008B2174" w:rsidRDefault="00407939">
            <w:pPr>
              <w:rPr>
                <w:sz w:val="24"/>
                <w:szCs w:val="24"/>
              </w:rPr>
            </w:pPr>
            <w:r>
              <w:rPr>
                <w:sz w:val="24"/>
                <w:szCs w:val="24"/>
              </w:rPr>
              <w:t>(1)Uyarma Cezası: Kontrolöre sözlü uyarılara rağmen yapmaya devam ettiği kusurlu veya eksik davranışlarının düzeltilmesi gerektiğinin bağlı bulunduğu kurumun en üst amiri tarafından yazılı olarak bildirilmesidir.</w:t>
            </w:r>
            <w:r>
              <w:rPr>
                <w:sz w:val="24"/>
                <w:szCs w:val="24"/>
              </w:rPr>
              <w:br/>
              <w:t xml:space="preserve">(2)Kınama Cezası: Kontrolöre görevinde ve davranışlarında kusurlu sayıldığının bağlı bulunduğu kurumun en üst amiri tarafından yazılı olarak bildirilmesidir. </w:t>
            </w:r>
            <w:r>
              <w:rPr>
                <w:sz w:val="24"/>
                <w:szCs w:val="24"/>
              </w:rPr>
              <w:br/>
              <w:t>(3)Kademe İlerlemesinin Geçici Olarak Durdurma Cezası: Kontrolörün bulunduğu kademede ilerlemesinin en az 1 (bir) yıl, en çok 3 (üç) yıl süreyle durdurulması veya en son çekmekte olduğu 1 (bir) aylık net maaşının yarısının kesilmesi veya her 2 (iki) cezanın birden verilmesidir.</w:t>
            </w:r>
            <w:r>
              <w:rPr>
                <w:sz w:val="24"/>
                <w:szCs w:val="24"/>
              </w:rPr>
              <w:br/>
              <w:t>(4)Geçici Olarak Görevden Çıkarma Cezası</w:t>
            </w:r>
            <w:proofErr w:type="gramStart"/>
            <w:r>
              <w:rPr>
                <w:sz w:val="24"/>
                <w:szCs w:val="24"/>
              </w:rPr>
              <w:t>:Kontrolörün</w:t>
            </w:r>
            <w:proofErr w:type="gramEnd"/>
            <w:r>
              <w:rPr>
                <w:sz w:val="24"/>
                <w:szCs w:val="24"/>
              </w:rPr>
              <w:t xml:space="preserve"> kadrosu saklı kalmak koşuluyla, 1 (bir) aydan 8 (sekiz) aya kadar ve bu süre için maaş tahakkuk ettirilmeden geçici süre ile görevinden çıkarılmasıdır.</w:t>
            </w:r>
            <w:r>
              <w:rPr>
                <w:sz w:val="24"/>
                <w:szCs w:val="24"/>
              </w:rPr>
              <w:br/>
              <w:t>(5)Kamu Görevinden Çıkarma Cezası: Kontrolörün sürekli olarak kamu görevinden çıkarılmasıdır. Bu cezaya çarptırılan Kontrolör bir kez daha kamu görevine alınamazlar.</w:t>
            </w:r>
            <w:r>
              <w:rPr>
                <w:sz w:val="24"/>
                <w:szCs w:val="24"/>
              </w:rPr>
              <w:br/>
            </w:r>
          </w:p>
        </w:tc>
      </w:tr>
    </w:tbl>
    <w:p w:rsidR="008B2174" w:rsidRDefault="008B2174">
      <w:pPr>
        <w:rPr>
          <w:sz w:val="24"/>
          <w:szCs w:val="24"/>
        </w:rPr>
      </w:pPr>
    </w:p>
    <w:tbl>
      <w:tblPr>
        <w:tblStyle w:val="affff2"/>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05"/>
        <w:gridCol w:w="6675"/>
      </w:tblGrid>
      <w:tr w:rsidR="008B2174">
        <w:trPr>
          <w:trHeight w:val="1800"/>
        </w:trPr>
        <w:tc>
          <w:tcPr>
            <w:tcW w:w="220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22" w:name="_f5b6rkychave" w:colFirst="0" w:colLast="0"/>
            <w:bookmarkEnd w:id="122"/>
            <w:r>
              <w:rPr>
                <w:b/>
                <w:color w:val="000000"/>
                <w:sz w:val="24"/>
                <w:szCs w:val="24"/>
              </w:rPr>
              <w:lastRenderedPageBreak/>
              <w:t>99</w:t>
            </w:r>
            <w:proofErr w:type="gramStart"/>
            <w:r>
              <w:rPr>
                <w:b/>
                <w:color w:val="000000"/>
                <w:sz w:val="24"/>
                <w:szCs w:val="24"/>
              </w:rPr>
              <w:t>.Disiplin</w:t>
            </w:r>
            <w:proofErr w:type="gramEnd"/>
            <w:r>
              <w:rPr>
                <w:b/>
                <w:color w:val="000000"/>
                <w:sz w:val="24"/>
                <w:szCs w:val="24"/>
              </w:rPr>
              <w:t xml:space="preserve"> Cezaları ile İlgili Genel İlkeve Kurallar</w:t>
            </w:r>
          </w:p>
        </w:tc>
        <w:tc>
          <w:tcPr>
            <w:tcW w:w="667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numPr>
                <w:ilvl w:val="0"/>
                <w:numId w:val="15"/>
              </w:numPr>
              <w:contextualSpacing/>
              <w:rPr>
                <w:sz w:val="24"/>
                <w:szCs w:val="24"/>
              </w:rPr>
            </w:pPr>
            <w:r>
              <w:rPr>
                <w:sz w:val="24"/>
                <w:szCs w:val="24"/>
              </w:rPr>
              <w:t>Bir eylem için birden fazla disiplin cezası verilemez.</w:t>
            </w:r>
          </w:p>
          <w:p w:rsidR="008B2174" w:rsidRDefault="00407939">
            <w:pPr>
              <w:numPr>
                <w:ilvl w:val="0"/>
                <w:numId w:val="15"/>
              </w:numPr>
              <w:contextualSpacing/>
              <w:rPr>
                <w:sz w:val="24"/>
                <w:szCs w:val="24"/>
              </w:rPr>
            </w:pPr>
            <w:r>
              <w:rPr>
                <w:sz w:val="24"/>
                <w:szCs w:val="24"/>
              </w:rPr>
              <w:t xml:space="preserve"> Disiplin cezası takdir edilirken, fiilin işleniş durumu göz önünde tutulur.</w:t>
            </w:r>
          </w:p>
          <w:p w:rsidR="008B2174" w:rsidRDefault="00407939">
            <w:pPr>
              <w:numPr>
                <w:ilvl w:val="0"/>
                <w:numId w:val="15"/>
              </w:numPr>
              <w:contextualSpacing/>
              <w:rPr>
                <w:sz w:val="24"/>
                <w:szCs w:val="24"/>
              </w:rPr>
            </w:pPr>
            <w:r>
              <w:rPr>
                <w:sz w:val="24"/>
                <w:szCs w:val="24"/>
              </w:rPr>
              <w:t xml:space="preserve"> Disiplin cezası verilmesine neden olan bir eylem veya davranışın tekrarlanması halinde, bu suçların ilk kez işlenmesinde uygulanan cezanın bir üst derecesindeki ceza verilir. </w:t>
            </w:r>
            <w:r>
              <w:rPr>
                <w:sz w:val="24"/>
                <w:szCs w:val="24"/>
              </w:rPr>
              <w:br/>
              <w:t xml:space="preserve">      Ancak, birinci suç ile ikinci suçun işlenişi arasında uyarma ve kınama cezası için 3 (üç) yıllık diğer disiplin cezaları için ise 5 (beş) yıllık bir sürenin geçmesi halinde, tekrarlanma nedeniyle ceza arttırması yoluna gidilemez</w:t>
            </w:r>
          </w:p>
          <w:p w:rsidR="008B2174" w:rsidRDefault="00407939">
            <w:pPr>
              <w:rPr>
                <w:sz w:val="24"/>
                <w:szCs w:val="24"/>
              </w:rPr>
            </w:pPr>
            <w:proofErr w:type="gramStart"/>
            <w:r>
              <w:rPr>
                <w:sz w:val="24"/>
                <w:szCs w:val="24"/>
              </w:rPr>
              <w:t>.(</w:t>
            </w:r>
            <w:proofErr w:type="gramEnd"/>
            <w:r>
              <w:rPr>
                <w:sz w:val="24"/>
                <w:szCs w:val="24"/>
              </w:rPr>
              <w:t>4) Kontrolörün Ceza Yasası uyarınca aynı zamanda suç sayılan bir eylem veya davranıştan ötürü hakkında ceza soruşturması veya yetkili mahkeme önünde hakkında ceza kovuşturması yapılması halinde, başlatılmış olan disiplin soruşturması veya kovuşturması dava sonuna kadar durdurulur. Kontrolörün mahkemece beraat ettirilmesi halinde, dava ile ilgili olmakla beraber, itham konusu olmayan davranış ve eylemleri ile ilgili bir disiplin suçundan ötürü disiplin soruşturmasına tabi tutulabilir veya soruşturma açılmış ise soruşturma veya kovuşturma devam eder.</w:t>
            </w:r>
            <w:r>
              <w:rPr>
                <w:sz w:val="24"/>
                <w:szCs w:val="24"/>
              </w:rPr>
              <w:br/>
              <w:t>(5) Kontorolörün uyuşturucu maddeler ile ilgili mevzuatta suç olarak belirtilen herhangi bir fiilde bulunma, kara para aklama, rüşvet, irtikap, hırsızlık, sahtekarlık, dolandırıcılık, görevi kötüye kullanmak, hileli iflas, cinsel tecavüz veya cinsel tecavüze teşebbüs veya cinsel tacizde bulunmak ve bu gibi kamu görevi ile bağdaşmayan yüz kızartıcı suçlardan dolayı ceza almış olması, hakkında ayrıca disiplin cezası verilmesini engellemez. Bu nedenle kontrolör hakkında mahkemece verilen karar bir yazı ile kamu görevlisinin bağlı bulunduğu kuruma, Personel Dairesine ve Kamu Hizmeti Komisyonuna bildirilir.</w:t>
            </w:r>
            <w:r>
              <w:rPr>
                <w:sz w:val="24"/>
                <w:szCs w:val="24"/>
              </w:rPr>
              <w:br/>
              <w:t>(6) Disiplin cezası kesinleştiği tarihten başlayarak geçerli olur ve uygulanır.</w:t>
            </w:r>
            <w:r>
              <w:rPr>
                <w:sz w:val="24"/>
                <w:szCs w:val="24"/>
              </w:rPr>
              <w:br/>
              <w:t xml:space="preserve">(7) Disiplin cezaları kamu görevlisinin özlük dosyasına </w:t>
            </w:r>
            <w:r>
              <w:rPr>
                <w:sz w:val="24"/>
                <w:szCs w:val="24"/>
              </w:rPr>
              <w:lastRenderedPageBreak/>
              <w:t xml:space="preserve">işlenir. Kamu görevinden çıkarma cezası dışındaki disiplin cezalarına çarptırılmış olan kontrolörün, uyarma ve kınama cezasının uygulanmasından 3 (üç) yıl, diğer cezaların uygulanmasından 5 (beş) yıl sonra, bağlı bulunduğu Kurum tarafından özlük dosyasından silinir ve Kamu Hizmeti Komisyonuna ve Personel Dairesine yazılı olarak bildirilir. </w:t>
            </w:r>
            <w:r>
              <w:rPr>
                <w:sz w:val="24"/>
                <w:szCs w:val="24"/>
              </w:rPr>
              <w:br/>
              <w:t xml:space="preserve">(8) Kamu görevinden ayrılmış kimseler hakkında disiplin soruşturması açılamaz. </w:t>
            </w:r>
            <w:r>
              <w:rPr>
                <w:sz w:val="24"/>
                <w:szCs w:val="24"/>
              </w:rPr>
              <w:br/>
              <w:t xml:space="preserve">        Ancak, görevi sırasında Devleti maddi zarara uğratan bir eylem veya davranışı sözkonusu ise hakkında dava açılır.</w:t>
            </w:r>
            <w:r>
              <w:rPr>
                <w:sz w:val="24"/>
                <w:szCs w:val="24"/>
              </w:rPr>
              <w:br/>
            </w:r>
            <w:r>
              <w:rPr>
                <w:sz w:val="24"/>
                <w:szCs w:val="24"/>
              </w:rPr>
              <w:br/>
            </w:r>
          </w:p>
        </w:tc>
      </w:tr>
    </w:tbl>
    <w:p w:rsidR="008B2174" w:rsidRDefault="008B2174">
      <w:pPr>
        <w:rPr>
          <w:sz w:val="24"/>
          <w:szCs w:val="24"/>
        </w:rPr>
      </w:pPr>
    </w:p>
    <w:tbl>
      <w:tblPr>
        <w:tblStyle w:val="affff3"/>
        <w:tblW w:w="5000" w:type="pct"/>
        <w:tblLook w:val="0600" w:firstRow="0" w:lastRow="0" w:firstColumn="0" w:lastColumn="0" w:noHBand="1" w:noVBand="1"/>
      </w:tblPr>
      <w:tblGrid>
        <w:gridCol w:w="2520"/>
        <w:gridCol w:w="7560"/>
      </w:tblGrid>
      <w:tr w:rsidR="008B2174" w:rsidTr="00142DDF">
        <w:trPr>
          <w:trHeight w:val="700"/>
        </w:trPr>
        <w:tc>
          <w:tcPr>
            <w:tcW w:w="1250" w:type="pct"/>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23" w:name="_gmwv6gtf0hqc" w:colFirst="0" w:colLast="0"/>
            <w:bookmarkEnd w:id="123"/>
            <w:r>
              <w:rPr>
                <w:b/>
                <w:color w:val="000000"/>
                <w:sz w:val="24"/>
                <w:szCs w:val="24"/>
              </w:rPr>
              <w:t>100</w:t>
            </w:r>
            <w:proofErr w:type="gramStart"/>
            <w:r>
              <w:rPr>
                <w:b/>
                <w:color w:val="000000"/>
                <w:sz w:val="24"/>
                <w:szCs w:val="24"/>
              </w:rPr>
              <w:t>.Disiplin</w:t>
            </w:r>
            <w:proofErr w:type="gramEnd"/>
            <w:r>
              <w:rPr>
                <w:b/>
                <w:color w:val="000000"/>
                <w:sz w:val="24"/>
                <w:szCs w:val="24"/>
              </w:rPr>
              <w:t xml:space="preserve"> Cezası uygulanmasını gerektiren eylem ve davranışlar</w:t>
            </w:r>
          </w:p>
        </w:tc>
        <w:tc>
          <w:tcPr>
            <w:tcW w:w="3750" w:type="pct"/>
            <w:tcMar>
              <w:top w:w="100" w:type="dxa"/>
              <w:left w:w="100" w:type="dxa"/>
              <w:bottom w:w="100" w:type="dxa"/>
              <w:right w:w="100" w:type="dxa"/>
            </w:tcMar>
          </w:tcPr>
          <w:p w:rsidR="008B2174" w:rsidRDefault="00407939">
            <w:pPr>
              <w:rPr>
                <w:sz w:val="24"/>
                <w:szCs w:val="24"/>
              </w:rPr>
            </w:pPr>
            <w:r>
              <w:rPr>
                <w:sz w:val="24"/>
                <w:szCs w:val="24"/>
              </w:rPr>
              <w:t>Kontrolörlere verilecek disiplin cezalarını gerektirecek eylem ve davranışlar şunlardır:</w:t>
            </w:r>
          </w:p>
          <w:p w:rsidR="008B2174" w:rsidRDefault="00407939">
            <w:pPr>
              <w:rPr>
                <w:sz w:val="24"/>
                <w:szCs w:val="24"/>
              </w:rPr>
            </w:pPr>
            <w:r>
              <w:rPr>
                <w:sz w:val="24"/>
                <w:szCs w:val="24"/>
              </w:rPr>
              <w:t>(1)</w:t>
            </w:r>
            <w:proofErr w:type="gramStart"/>
            <w:r>
              <w:rPr>
                <w:sz w:val="24"/>
                <w:szCs w:val="24"/>
              </w:rPr>
              <w:t>Uyarma Cezası gerektiren eylem ve davranışlar:</w:t>
            </w:r>
            <w:r>
              <w:rPr>
                <w:sz w:val="24"/>
                <w:szCs w:val="24"/>
              </w:rPr>
              <w:tab/>
              <w:t xml:space="preserve">(A)Özürsüz veya izinsiz olarak görev yerine geç gelmek, ve/veya görev yerinden erken ayrılmak; </w:t>
            </w:r>
            <w:r>
              <w:rPr>
                <w:sz w:val="24"/>
                <w:szCs w:val="24"/>
              </w:rPr>
              <w:br/>
              <w:t>(B)Çalışma arkadaşları ile görevin gerektirdiği uyum ve işbirliği içinde çalışma ödevini yerine getirmekten kaçınmak ve bu ödeve aykırı davranmak;</w:t>
            </w:r>
            <w:r>
              <w:rPr>
                <w:sz w:val="24"/>
                <w:szCs w:val="24"/>
              </w:rPr>
              <w:br/>
              <w:t xml:space="preserve">(C)Göreve uygun giyinme ödevine sözlü uyarılara rağmen uymamak; </w:t>
            </w:r>
            <w:r>
              <w:rPr>
                <w:sz w:val="24"/>
                <w:szCs w:val="24"/>
              </w:rPr>
              <w:br/>
              <w:t>(Ç)Göreve karşı kayıtsızlık ve düzensizlik göstermek; ve</w:t>
            </w:r>
            <w:r>
              <w:rPr>
                <w:sz w:val="24"/>
                <w:szCs w:val="24"/>
              </w:rPr>
              <w:br/>
              <w:t>(D)Sözlü uyarılara rağmen göreve geç gelmeyi alışkanlık haline getirmek.</w:t>
            </w:r>
            <w:r>
              <w:rPr>
                <w:sz w:val="24"/>
                <w:szCs w:val="24"/>
              </w:rPr>
              <w:br/>
            </w:r>
            <w:proofErr w:type="gramEnd"/>
            <w:r>
              <w:rPr>
                <w:sz w:val="24"/>
                <w:szCs w:val="24"/>
              </w:rPr>
              <w:t>(2)</w:t>
            </w:r>
            <w:proofErr w:type="gramStart"/>
            <w:r>
              <w:rPr>
                <w:sz w:val="24"/>
                <w:szCs w:val="24"/>
              </w:rPr>
              <w:t>Kınama Cezası gerektiren eylem ve davranışlar:</w:t>
            </w:r>
            <w:r>
              <w:rPr>
                <w:sz w:val="24"/>
                <w:szCs w:val="24"/>
              </w:rPr>
              <w:br/>
              <w:t>(A)Görevi savsaklamak ve zamanında yerine getirmemek;</w:t>
            </w:r>
            <w:r>
              <w:rPr>
                <w:sz w:val="24"/>
                <w:szCs w:val="24"/>
              </w:rPr>
              <w:br/>
              <w:t>(B)Özürsüz veya izinsiz olarak görev yerine geç gelmeyi ve/veya görev yerinden erken ayrılmayı alışkanlık haline getirmek;</w:t>
            </w:r>
            <w:r>
              <w:rPr>
                <w:sz w:val="24"/>
                <w:szCs w:val="24"/>
              </w:rPr>
              <w:br/>
              <w:t>(C)Astlarına görevin gerektirdiği yönlendirme ve iş dağıtımını yapmamak ve astlarını yersiz biçimde azarlamak;</w:t>
            </w:r>
            <w:r>
              <w:rPr>
                <w:sz w:val="24"/>
                <w:szCs w:val="24"/>
              </w:rPr>
              <w:br/>
              <w:t>(Ç)Hizmet  içinde, resmi niteliklerinin gerektirdiği saygınlık ve güven duygusunu sarsacak nitelikte davranışlarda bulunmak;</w:t>
            </w:r>
            <w:r>
              <w:rPr>
                <w:sz w:val="24"/>
                <w:szCs w:val="24"/>
              </w:rPr>
              <w:br/>
              <w:t>(D)Üstlerine gerekli hiyerarşik saygıyı göstermemek;</w:t>
            </w:r>
            <w:r>
              <w:rPr>
                <w:sz w:val="24"/>
                <w:szCs w:val="24"/>
              </w:rPr>
              <w:br/>
              <w:t>(E)Üstleri tarafından verilen görevlerinin gerektirdiği yönerilere ve iş dağıtımlarına uygun görev yapmamak;</w:t>
            </w:r>
            <w:r>
              <w:rPr>
                <w:sz w:val="24"/>
                <w:szCs w:val="24"/>
              </w:rPr>
              <w:br/>
              <w:t>(F)Hizmet alanlara karşı kusurlu davranmak;</w:t>
            </w:r>
            <w:r>
              <w:rPr>
                <w:sz w:val="24"/>
                <w:szCs w:val="24"/>
              </w:rPr>
              <w:br/>
            </w:r>
            <w:r>
              <w:rPr>
                <w:sz w:val="24"/>
                <w:szCs w:val="24"/>
              </w:rPr>
              <w:lastRenderedPageBreak/>
              <w:t>(G)Uyarılara rağmen devamlılıkla ilgili olarak Personel Dairesince saptanacak yöntemlere uymamak; ve</w:t>
            </w:r>
            <w:r>
              <w:rPr>
                <w:sz w:val="24"/>
                <w:szCs w:val="24"/>
              </w:rPr>
              <w:br/>
              <w:t>(Ğ)Almış olduğu uyarma cezasına rağmen aynı suçu bu Yasanın 99’uncu maddesinin (3)’üncü fıkrasında belirtilen 3 (üç) yıllık süre içerisinde tekrarlamak.</w:t>
            </w:r>
            <w:r>
              <w:rPr>
                <w:sz w:val="24"/>
                <w:szCs w:val="24"/>
              </w:rPr>
              <w:br/>
            </w:r>
            <w:proofErr w:type="gramEnd"/>
            <w:r>
              <w:rPr>
                <w:sz w:val="24"/>
                <w:szCs w:val="24"/>
              </w:rPr>
              <w:t>(3)Kademe ilerlemesini geçici olarak durdurma cezası gerektiren eylem ve davranışlar</w:t>
            </w:r>
            <w:proofErr w:type="gramStart"/>
            <w:r>
              <w:rPr>
                <w:sz w:val="24"/>
                <w:szCs w:val="24"/>
              </w:rPr>
              <w:t>:</w:t>
            </w:r>
            <w:proofErr w:type="gramEnd"/>
            <w:r>
              <w:rPr>
                <w:sz w:val="24"/>
                <w:szCs w:val="24"/>
              </w:rPr>
              <w:br/>
              <w:t>(A)İzinsiz veya özürsüz olarak 3 (üç) iş günü kesintisiz görev yerine gelmemek;</w:t>
            </w:r>
            <w:r>
              <w:rPr>
                <w:sz w:val="24"/>
                <w:szCs w:val="24"/>
              </w:rPr>
              <w:br/>
              <w:t>Ancak, görev yerine belirli bir süre gelip izinsiz veya özürsüz görev yerinden ayrılmak, o gün izinsiz veya özürsüz olarak görev yerine gelmemek anlamını taşır.</w:t>
            </w:r>
            <w:r>
              <w:rPr>
                <w:sz w:val="24"/>
                <w:szCs w:val="24"/>
              </w:rPr>
              <w:br/>
              <w:t>(B)</w:t>
            </w:r>
            <w:proofErr w:type="gramStart"/>
            <w:r>
              <w:rPr>
                <w:sz w:val="24"/>
                <w:szCs w:val="24"/>
              </w:rPr>
              <w:t>Yasa, tüzük ve yönetmeliklere uygun olarak verilen emirleri yerine getirmekten kaçınmak;</w:t>
            </w:r>
            <w:r>
              <w:rPr>
                <w:sz w:val="24"/>
                <w:szCs w:val="24"/>
              </w:rPr>
              <w:br/>
              <w:t xml:space="preserve">(C)Devlete ait araç ve gereçleri özel işlerde kullanmak; </w:t>
            </w:r>
            <w:r>
              <w:rPr>
                <w:sz w:val="24"/>
                <w:szCs w:val="24"/>
              </w:rPr>
              <w:br/>
              <w:t>(Ç)Devlete ait iş yerini, araç ve gereçlerini kasıtlı veya önemli ihmali nedeniyle büyük ölçüde zarara uğratmak;</w:t>
            </w:r>
            <w:r>
              <w:rPr>
                <w:sz w:val="24"/>
                <w:szCs w:val="24"/>
              </w:rPr>
              <w:br/>
              <w:t>(D)Bir takvim yılında izinsiz veya özürsüz olarak toplam 10 (on) iş günü göreve gelmemek;</w:t>
            </w:r>
            <w:r>
              <w:rPr>
                <w:sz w:val="24"/>
                <w:szCs w:val="24"/>
              </w:rPr>
              <w:br/>
              <w:t>Yukarıdaki (A) bendi çerçevesinde disiplin cezası verilirken dikkate alınan kesintisiz 3 (üç) iş günlük süre,  bu bent çerçevesinde 10 (on) günlük süreye dahil olur.</w:t>
            </w:r>
            <w:r>
              <w:rPr>
                <w:sz w:val="24"/>
                <w:szCs w:val="24"/>
              </w:rPr>
              <w:br/>
            </w:r>
            <w:proofErr w:type="gramEnd"/>
            <w:r>
              <w:rPr>
                <w:sz w:val="24"/>
                <w:szCs w:val="24"/>
              </w:rPr>
              <w:t>Ancak, görev yerine belirli bir süre gelip izinsiz veya özürsüz görev yerinden ayrılmak, o gün izinsiz veya özürsüz olarak görev yerine gelmemek anlamını taşır.</w:t>
            </w:r>
            <w:r>
              <w:rPr>
                <w:sz w:val="24"/>
                <w:szCs w:val="24"/>
              </w:rPr>
              <w:br/>
              <w:t>(E)</w:t>
            </w:r>
            <w:proofErr w:type="gramStart"/>
            <w:r>
              <w:rPr>
                <w:sz w:val="24"/>
                <w:szCs w:val="24"/>
              </w:rPr>
              <w:t>Kişisel menfaat sağlama yasağına aykırı davranışta bulunmak veya kendi görevi veya bağlı olduğu kurum ile ilgisi olan bir teşebbüsten doğrudan doğruya veya aracılar eliyle, her ne ad altında olursa olsun bir çıkar sağlamak;</w:t>
            </w:r>
            <w:r>
              <w:rPr>
                <w:sz w:val="24"/>
                <w:szCs w:val="24"/>
              </w:rPr>
              <w:br/>
              <w:t xml:space="preserve">(F)Astına, üstüne, çalışma arkadaşlarına veya hizmet alanlara rencide edici davranışlarda bulunmak veya hakaret etmek; </w:t>
            </w:r>
            <w:r>
              <w:rPr>
                <w:sz w:val="24"/>
                <w:szCs w:val="24"/>
              </w:rPr>
              <w:br/>
              <w:t>(G)Mobbing uygulamak; ve</w:t>
            </w:r>
            <w:r>
              <w:rPr>
                <w:sz w:val="24"/>
                <w:szCs w:val="24"/>
              </w:rPr>
              <w:br/>
              <w:t>(Ğ)Almış olduğu kınama cezasına rağmen aynı suçu bu Yasanın 99’inci maddesinin (3)’üncü fıkrasında belirtilen 3 (üç) yıllık süre içerisinde tekrarlamak.</w:t>
            </w:r>
            <w:r>
              <w:rPr>
                <w:sz w:val="24"/>
                <w:szCs w:val="24"/>
              </w:rPr>
              <w:br/>
            </w:r>
            <w:proofErr w:type="gramEnd"/>
            <w:r>
              <w:rPr>
                <w:sz w:val="24"/>
                <w:szCs w:val="24"/>
              </w:rPr>
              <w:t>(4)</w:t>
            </w:r>
            <w:proofErr w:type="gramStart"/>
            <w:r>
              <w:rPr>
                <w:sz w:val="24"/>
                <w:szCs w:val="24"/>
              </w:rPr>
              <w:t>Geçici olarak görevden çıkarma cezası gerektiren eylem ve davranışlar:</w:t>
            </w:r>
            <w:r>
              <w:rPr>
                <w:sz w:val="24"/>
                <w:szCs w:val="24"/>
              </w:rPr>
              <w:br/>
            </w:r>
            <w:r>
              <w:rPr>
                <w:sz w:val="24"/>
                <w:szCs w:val="24"/>
              </w:rPr>
              <w:lastRenderedPageBreak/>
              <w:t>(A)Görevin yerine getirilmesinde kasıt veya kişisel çıkarı dolayısıyla yurttaşların gereksiz biçimde yarar veya zararını hedef tutan davranışlarda bulunmak;</w:t>
            </w:r>
            <w:r>
              <w:rPr>
                <w:sz w:val="24"/>
                <w:szCs w:val="24"/>
              </w:rPr>
              <w:br/>
              <w:t>(B)Bir yılda toplam 20 (yirmi) iş günü izinsiz ve özürsüz olarak görev yerine gelmemek;</w:t>
            </w:r>
            <w:r>
              <w:rPr>
                <w:sz w:val="24"/>
                <w:szCs w:val="24"/>
              </w:rPr>
              <w:br/>
              <w:t>Ancak, görev yerine belirli bir süre gelip izinsiz veya özürsüz görev yerinden ayrılmak, o gün izinsiz veya özürsüz olarak görev yerine gelmemek anlamını taşır.</w:t>
            </w:r>
            <w:r>
              <w:rPr>
                <w:sz w:val="24"/>
                <w:szCs w:val="24"/>
              </w:rPr>
              <w:br/>
            </w:r>
            <w:proofErr w:type="gramEnd"/>
            <w:r>
              <w:rPr>
                <w:sz w:val="24"/>
                <w:szCs w:val="24"/>
              </w:rPr>
              <w:t>(C)</w:t>
            </w:r>
            <w:proofErr w:type="gramStart"/>
            <w:r>
              <w:rPr>
                <w:sz w:val="24"/>
                <w:szCs w:val="24"/>
              </w:rPr>
              <w:t>Bilgi ve demeç verm</w:t>
            </w:r>
            <w:r w:rsidR="00142DDF">
              <w:rPr>
                <w:sz w:val="24"/>
                <w:szCs w:val="24"/>
              </w:rPr>
              <w:t>e yasağına aykırı davranmak;</w:t>
            </w:r>
            <w:r w:rsidR="00142DDF">
              <w:rPr>
                <w:sz w:val="24"/>
                <w:szCs w:val="24"/>
              </w:rPr>
              <w:br/>
              <w:t>(Ç)</w:t>
            </w:r>
            <w:r>
              <w:rPr>
                <w:sz w:val="24"/>
                <w:szCs w:val="24"/>
              </w:rPr>
              <w:t xml:space="preserve">Yasa, tüzük ve yönetmeliklerde öngörülen ödev ve  sorumlulukları yerine getirmemek veya yasaklara uymamak; </w:t>
            </w:r>
            <w:r>
              <w:rPr>
                <w:sz w:val="24"/>
                <w:szCs w:val="24"/>
              </w:rPr>
              <w:br/>
              <w:t>(D)Siyasi faaliyetlere ilişkin yasaklara aykırı davranmak;</w:t>
            </w:r>
            <w:r>
              <w:rPr>
                <w:sz w:val="24"/>
                <w:szCs w:val="24"/>
              </w:rPr>
              <w:br/>
              <w:t>(E)Ek iş yasağına ve/veya ticaret ya da diğer kazanç getirici faaliyette bulunma yasağına aykırı davranışta bulunmak; ve</w:t>
            </w:r>
            <w:r>
              <w:rPr>
                <w:sz w:val="24"/>
                <w:szCs w:val="24"/>
              </w:rPr>
              <w:br/>
              <w:t>(F)Almış olduğu kademe ilerlemesinin geçici olarak durdurma cezasına rağmen aynı suçu bu Yasanın 115’inci maddesinin (3)’üncü fıkrasında belirtilen 5 (beş) yıllık süre içerisinde tekrarlamak.</w:t>
            </w:r>
            <w:r>
              <w:rPr>
                <w:sz w:val="24"/>
                <w:szCs w:val="24"/>
              </w:rPr>
              <w:br/>
            </w:r>
            <w:proofErr w:type="gramEnd"/>
            <w:r>
              <w:rPr>
                <w:sz w:val="24"/>
                <w:szCs w:val="24"/>
              </w:rPr>
              <w:t>(5)</w:t>
            </w:r>
            <w:proofErr w:type="gramStart"/>
            <w:r>
              <w:rPr>
                <w:sz w:val="24"/>
                <w:szCs w:val="24"/>
              </w:rPr>
              <w:t>Kamu görevinden çıkarma cezası gerektiren eylem ve davranışlar:</w:t>
            </w:r>
            <w:r>
              <w:rPr>
                <w:sz w:val="24"/>
                <w:szCs w:val="24"/>
              </w:rPr>
              <w:br/>
              <w:t>(A)Bir takvim yılında toplam 30 (otuz) iş günü izinsiz veya özürsüz görev yerine gelmemek;</w:t>
            </w:r>
            <w:r>
              <w:rPr>
                <w:sz w:val="24"/>
                <w:szCs w:val="24"/>
              </w:rPr>
              <w:br/>
              <w:t>Ancak, görev yerine belirli bir süre gelip izinsiz veya özürsüz görev yerinden ayrılmak, o gün izinsiz veya özürsüz olarak görev yerine gelmemek anlamını taşır;</w:t>
            </w:r>
            <w:r>
              <w:rPr>
                <w:sz w:val="24"/>
                <w:szCs w:val="24"/>
              </w:rPr>
              <w:br/>
              <w:t>(B)Görevi başında astına, üstüne, çalışma arkadaşlarına veya hizmet alanlara eylemli saldırıda bulunmak;</w:t>
            </w:r>
            <w:r>
              <w:rPr>
                <w:sz w:val="24"/>
                <w:szCs w:val="24"/>
              </w:rPr>
              <w:br/>
              <w:t xml:space="preserve">(C)Yetkili kılınmadığı halde kamu hizmetlerinin yürütülmesi veya kamu yararı bakımından gizli kalması gerekli bilgi ve belgeleri açıklamak; </w:t>
            </w:r>
            <w:r>
              <w:rPr>
                <w:sz w:val="24"/>
                <w:szCs w:val="24"/>
              </w:rPr>
              <w:br/>
              <w:t>(Ç)Olağanüstü hallerde yasal bir hakkın kullanılması dışında görevini gereksiz biçimde terketmek; ve</w:t>
            </w:r>
            <w:r>
              <w:rPr>
                <w:sz w:val="24"/>
                <w:szCs w:val="24"/>
              </w:rPr>
              <w:br/>
              <w:t>(D)Almış olduğu geçici olarak görevden çıkarma cezasına rağmen aynı suçu bu Yasanın 99’inci maddesinin (3)’üncü fıkrasında belirtilen 5 (beş) yıllık süre içerisinde tekrarlamak.</w:t>
            </w:r>
            <w:r>
              <w:rPr>
                <w:sz w:val="24"/>
                <w:szCs w:val="24"/>
              </w:rPr>
              <w:br/>
            </w:r>
            <w:proofErr w:type="gramEnd"/>
          </w:p>
        </w:tc>
      </w:tr>
    </w:tbl>
    <w:p w:rsidR="008B2174" w:rsidRDefault="008B2174">
      <w:pPr>
        <w:rPr>
          <w:sz w:val="24"/>
          <w:szCs w:val="24"/>
        </w:rPr>
      </w:pPr>
    </w:p>
    <w:p w:rsidR="00142DDF" w:rsidRDefault="00142DDF">
      <w:pPr>
        <w:rPr>
          <w:sz w:val="24"/>
          <w:szCs w:val="24"/>
        </w:rPr>
      </w:pPr>
    </w:p>
    <w:p w:rsidR="00142DDF" w:rsidRDefault="00142DDF">
      <w:pPr>
        <w:rPr>
          <w:sz w:val="24"/>
          <w:szCs w:val="24"/>
        </w:rPr>
      </w:pPr>
    </w:p>
    <w:p w:rsidR="00142DDF" w:rsidRDefault="00142DDF">
      <w:pPr>
        <w:rPr>
          <w:sz w:val="24"/>
          <w:szCs w:val="24"/>
        </w:rPr>
      </w:pPr>
    </w:p>
    <w:p w:rsidR="00142DDF" w:rsidRDefault="00142DDF">
      <w:pPr>
        <w:rPr>
          <w:sz w:val="24"/>
          <w:szCs w:val="24"/>
        </w:rPr>
      </w:pPr>
    </w:p>
    <w:p w:rsidR="00142DDF" w:rsidRDefault="00142DDF">
      <w:pPr>
        <w:rPr>
          <w:sz w:val="24"/>
          <w:szCs w:val="24"/>
        </w:rPr>
      </w:pPr>
    </w:p>
    <w:p w:rsidR="00142DDF" w:rsidRDefault="00142DDF">
      <w:pPr>
        <w:rPr>
          <w:sz w:val="24"/>
          <w:szCs w:val="24"/>
        </w:rPr>
      </w:pPr>
    </w:p>
    <w:p w:rsidR="00142DDF" w:rsidRDefault="00142DDF">
      <w:pPr>
        <w:rPr>
          <w:sz w:val="24"/>
          <w:szCs w:val="24"/>
        </w:rPr>
      </w:pPr>
    </w:p>
    <w:p w:rsidR="00142DDF" w:rsidRDefault="00142DDF">
      <w:pPr>
        <w:rPr>
          <w:sz w:val="24"/>
          <w:szCs w:val="24"/>
        </w:rPr>
      </w:pPr>
    </w:p>
    <w:p w:rsidR="00142DDF" w:rsidRDefault="00142DDF">
      <w:pPr>
        <w:rPr>
          <w:sz w:val="24"/>
          <w:szCs w:val="24"/>
        </w:rPr>
      </w:pPr>
    </w:p>
    <w:p w:rsidR="00142DDF" w:rsidRDefault="00142DDF">
      <w:pPr>
        <w:rPr>
          <w:sz w:val="24"/>
          <w:szCs w:val="24"/>
        </w:rPr>
      </w:pPr>
    </w:p>
    <w:p w:rsidR="00142DDF" w:rsidRDefault="00142DDF">
      <w:pPr>
        <w:rPr>
          <w:sz w:val="24"/>
          <w:szCs w:val="24"/>
        </w:rPr>
      </w:pPr>
    </w:p>
    <w:tbl>
      <w:tblPr>
        <w:tblStyle w:val="affff4"/>
        <w:tblpPr w:leftFromText="141" w:rightFromText="141" w:horzAnchor="margin" w:tblpY="-1440"/>
        <w:tblW w:w="8880" w:type="dxa"/>
        <w:tblLayout w:type="fixed"/>
        <w:tblLook w:val="0600" w:firstRow="0" w:lastRow="0" w:firstColumn="0" w:lastColumn="0" w:noHBand="1" w:noVBand="1"/>
      </w:tblPr>
      <w:tblGrid>
        <w:gridCol w:w="2220"/>
        <w:gridCol w:w="6660"/>
      </w:tblGrid>
      <w:tr w:rsidR="00142DDF" w:rsidTr="00142DDF">
        <w:trPr>
          <w:trHeight w:val="2770"/>
        </w:trPr>
        <w:tc>
          <w:tcPr>
            <w:tcW w:w="2220" w:type="dxa"/>
            <w:tcMar>
              <w:top w:w="100" w:type="dxa"/>
              <w:left w:w="100" w:type="dxa"/>
              <w:bottom w:w="100" w:type="dxa"/>
              <w:right w:w="100" w:type="dxa"/>
            </w:tcMar>
          </w:tcPr>
          <w:p w:rsidR="00142DDF" w:rsidRDefault="00142DDF" w:rsidP="00142DDF">
            <w:pPr>
              <w:pStyle w:val="Heading3"/>
              <w:keepNext w:val="0"/>
              <w:keepLines w:val="0"/>
              <w:spacing w:before="280"/>
              <w:rPr>
                <w:b/>
                <w:color w:val="000000"/>
                <w:sz w:val="24"/>
                <w:szCs w:val="24"/>
              </w:rPr>
            </w:pPr>
            <w:bookmarkStart w:id="124" w:name="_ybvu3660jdow" w:colFirst="0" w:colLast="0"/>
            <w:bookmarkEnd w:id="124"/>
            <w:r>
              <w:rPr>
                <w:b/>
                <w:color w:val="000000"/>
                <w:sz w:val="24"/>
                <w:szCs w:val="24"/>
              </w:rPr>
              <w:t>101</w:t>
            </w:r>
            <w:proofErr w:type="gramStart"/>
            <w:r>
              <w:rPr>
                <w:b/>
                <w:color w:val="000000"/>
                <w:sz w:val="24"/>
                <w:szCs w:val="24"/>
              </w:rPr>
              <w:t>.Uyarma</w:t>
            </w:r>
            <w:proofErr w:type="gramEnd"/>
            <w:r>
              <w:rPr>
                <w:b/>
                <w:color w:val="000000"/>
                <w:sz w:val="24"/>
                <w:szCs w:val="24"/>
              </w:rPr>
              <w:t xml:space="preserve"> ve Kınama Cezası</w:t>
            </w:r>
            <w:r>
              <w:rPr>
                <w:b/>
                <w:color w:val="000000"/>
                <w:sz w:val="24"/>
                <w:szCs w:val="24"/>
              </w:rPr>
              <w:br/>
              <w:t>Gerektiren</w:t>
            </w:r>
            <w:r>
              <w:rPr>
                <w:b/>
                <w:color w:val="000000"/>
                <w:sz w:val="24"/>
                <w:szCs w:val="24"/>
              </w:rPr>
              <w:br/>
              <w:t>Disiplin</w:t>
            </w:r>
            <w:r>
              <w:rPr>
                <w:b/>
                <w:color w:val="000000"/>
                <w:sz w:val="24"/>
                <w:szCs w:val="24"/>
              </w:rPr>
              <w:br/>
              <w:t>İşlemleri ile İlgili Kurallar</w:t>
            </w:r>
            <w:r>
              <w:rPr>
                <w:b/>
                <w:color w:val="000000"/>
                <w:sz w:val="24"/>
                <w:szCs w:val="24"/>
              </w:rPr>
              <w:br/>
            </w:r>
          </w:p>
        </w:tc>
        <w:tc>
          <w:tcPr>
            <w:tcW w:w="6660" w:type="dxa"/>
            <w:tcMar>
              <w:top w:w="100" w:type="dxa"/>
              <w:left w:w="100" w:type="dxa"/>
              <w:bottom w:w="100" w:type="dxa"/>
              <w:right w:w="100" w:type="dxa"/>
            </w:tcMar>
          </w:tcPr>
          <w:p w:rsidR="00142DDF" w:rsidRDefault="00142DDF" w:rsidP="00142DDF">
            <w:pPr>
              <w:ind w:left="700"/>
              <w:rPr>
                <w:sz w:val="24"/>
                <w:szCs w:val="24"/>
              </w:rPr>
            </w:pPr>
            <w:r>
              <w:rPr>
                <w:sz w:val="24"/>
                <w:szCs w:val="24"/>
              </w:rPr>
              <w:t xml:space="preserve"> Bu Yasada, uyarma ve kınama cezasını gerektiren disiplin işlem ve uygulamalarında isnat olunan eylem ve davranışlar ilgili kontrolöre bağlı bulunduğu kurumun en üst amiri tarafından en geç 10 (on) iş günü içerisinde açıkça ve yazılı olarak bildirilir ve yazılı savunması istenir. Savunma için verilecek süre 10 (on) iş günüdür.</w:t>
            </w:r>
          </w:p>
        </w:tc>
      </w:tr>
    </w:tbl>
    <w:p w:rsidR="008B2174" w:rsidRDefault="008B2174">
      <w:pPr>
        <w:rPr>
          <w:sz w:val="24"/>
          <w:szCs w:val="24"/>
        </w:rPr>
      </w:pPr>
    </w:p>
    <w:tbl>
      <w:tblPr>
        <w:tblStyle w:val="affff5"/>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35"/>
        <w:gridCol w:w="6645"/>
      </w:tblGrid>
      <w:tr w:rsidR="008B2174">
        <w:trPr>
          <w:trHeight w:val="232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25" w:name="_ul29vbkzaibz" w:colFirst="0" w:colLast="0"/>
            <w:bookmarkEnd w:id="125"/>
            <w:r>
              <w:rPr>
                <w:b/>
                <w:color w:val="000000"/>
                <w:sz w:val="24"/>
                <w:szCs w:val="24"/>
              </w:rPr>
              <w:t>102</w:t>
            </w:r>
            <w:proofErr w:type="gramStart"/>
            <w:r>
              <w:rPr>
                <w:b/>
                <w:color w:val="000000"/>
                <w:sz w:val="24"/>
                <w:szCs w:val="24"/>
              </w:rPr>
              <w:t>.Disiplin</w:t>
            </w:r>
            <w:proofErr w:type="gramEnd"/>
            <w:r>
              <w:rPr>
                <w:b/>
                <w:color w:val="000000"/>
                <w:sz w:val="24"/>
                <w:szCs w:val="24"/>
              </w:rPr>
              <w:t xml:space="preserve"> İşlemlerinin Başlatılması ve</w:t>
            </w:r>
            <w:r>
              <w:rPr>
                <w:b/>
                <w:color w:val="000000"/>
                <w:sz w:val="24"/>
                <w:szCs w:val="24"/>
              </w:rPr>
              <w:br/>
              <w:t>Yürütülmesinde Yöntem</w:t>
            </w:r>
            <w:r>
              <w:rPr>
                <w:b/>
                <w:color w:val="000000"/>
                <w:sz w:val="24"/>
                <w:szCs w:val="24"/>
              </w:rPr>
              <w:br/>
            </w:r>
          </w:p>
        </w:tc>
        <w:tc>
          <w:tcPr>
            <w:tcW w:w="6645" w:type="dxa"/>
            <w:tcBorders>
              <w:top w:val="nil"/>
              <w:left w:val="nil"/>
              <w:bottom w:val="nil"/>
              <w:right w:val="nil"/>
            </w:tcBorders>
            <w:tcMar>
              <w:top w:w="100" w:type="dxa"/>
              <w:left w:w="100" w:type="dxa"/>
              <w:bottom w:w="100" w:type="dxa"/>
              <w:right w:w="100" w:type="dxa"/>
            </w:tcMar>
          </w:tcPr>
          <w:p w:rsidR="008B2174" w:rsidRDefault="00407939">
            <w:pPr>
              <w:widowControl w:val="0"/>
              <w:pBdr>
                <w:top w:val="nil"/>
                <w:left w:val="nil"/>
                <w:bottom w:val="nil"/>
                <w:right w:val="nil"/>
                <w:between w:val="nil"/>
              </w:pBdr>
              <w:rPr>
                <w:sz w:val="24"/>
                <w:szCs w:val="24"/>
              </w:rPr>
            </w:pPr>
            <w:r>
              <w:rPr>
                <w:sz w:val="24"/>
                <w:szCs w:val="24"/>
              </w:rPr>
              <w:t>Uyarma ve Kınama cezası gerektiren disiplin işlem ve uygulamaları dışındaki disiplin işlem ve uygulamalarında aşağıda öngörülen ilkelere uyulması zorunludur</w:t>
            </w:r>
            <w:proofErr w:type="gramStart"/>
            <w:r>
              <w:rPr>
                <w:sz w:val="24"/>
                <w:szCs w:val="24"/>
              </w:rPr>
              <w:t>:</w:t>
            </w:r>
            <w:proofErr w:type="gramEnd"/>
            <w:r>
              <w:rPr>
                <w:sz w:val="24"/>
                <w:szCs w:val="24"/>
              </w:rPr>
              <w:br/>
              <w:t>(1) Kontrolörün, disiplin işlemi başlatılması gerektiren bir eylem veya davranışta bulunduğunun tespit edilmesi veya bu yönde bir bildirim yapılması halinde, kontrolör hakkında disiplin soruşturmasına gerek olup olmadığına kontrolörün bağlı olduğu kurumun en üst amiri tarafından karar verilir.</w:t>
            </w:r>
            <w:r>
              <w:rPr>
                <w:sz w:val="24"/>
                <w:szCs w:val="24"/>
              </w:rPr>
              <w:br/>
              <w:t>(2) Hakkında disiplin soruşturması açılmasına karar verilen kontrolör için bağlı bulunduğu kurumun en üst amiri tarafından hemen disiplin soruşturması başlatılır.</w:t>
            </w:r>
          </w:p>
          <w:p w:rsidR="008B2174" w:rsidRDefault="00407939">
            <w:pPr>
              <w:widowControl w:val="0"/>
              <w:pBdr>
                <w:top w:val="nil"/>
                <w:left w:val="nil"/>
                <w:bottom w:val="nil"/>
                <w:right w:val="nil"/>
                <w:between w:val="nil"/>
              </w:pBdr>
              <w:rPr>
                <w:sz w:val="24"/>
                <w:szCs w:val="24"/>
              </w:rPr>
            </w:pPr>
            <w:r>
              <w:rPr>
                <w:sz w:val="24"/>
                <w:szCs w:val="24"/>
              </w:rPr>
              <w:t xml:space="preserve">Disiplin soruşturması; kurumun en üst amirinin bir kamu görevlisini “Soruşturma Memuru” olarak görevlendirmesi ile başlar. Kurumda veya hizmet teşkilatında </w:t>
            </w:r>
            <w:proofErr w:type="gramStart"/>
            <w:r>
              <w:rPr>
                <w:sz w:val="24"/>
                <w:szCs w:val="24"/>
              </w:rPr>
              <w:t>öncelikle  hukuk</w:t>
            </w:r>
            <w:proofErr w:type="gramEnd"/>
            <w:r>
              <w:rPr>
                <w:sz w:val="24"/>
                <w:szCs w:val="24"/>
              </w:rPr>
              <w:t xml:space="preserve"> hizmetlerini yürüten kamu görevlileri “Soruşturma Memuru” olarak görevlendirilir. Kurumda hukuk hizmetlerini yürüten </w:t>
            </w:r>
            <w:proofErr w:type="gramStart"/>
            <w:r>
              <w:rPr>
                <w:sz w:val="24"/>
                <w:szCs w:val="24"/>
              </w:rPr>
              <w:t>uygun  kamu</w:t>
            </w:r>
            <w:proofErr w:type="gramEnd"/>
            <w:r>
              <w:rPr>
                <w:sz w:val="24"/>
                <w:szCs w:val="24"/>
              </w:rPr>
              <w:t xml:space="preserve"> görevlisi bulunmaması  halinde, amiri tarafından başka bir kamu görevlisi veya amirinin yazılı istemi üzerine Personel Dairesince bir kamu görevlisi “Soruşturma Memuru” olarak görevlendirilir. </w:t>
            </w:r>
            <w:r>
              <w:rPr>
                <w:sz w:val="24"/>
                <w:szCs w:val="24"/>
              </w:rPr>
              <w:br/>
              <w:t>“Soruşturma Memuru” olarak görevlendirilen kamu görevlileri, haklı gerekçeleri olmadığı takdirde görevi reddedemezler</w:t>
            </w:r>
            <w:proofErr w:type="gramStart"/>
            <w:r>
              <w:rPr>
                <w:sz w:val="24"/>
                <w:szCs w:val="24"/>
              </w:rPr>
              <w:t>.</w:t>
            </w:r>
            <w:proofErr w:type="gramEnd"/>
            <w:r>
              <w:rPr>
                <w:sz w:val="24"/>
                <w:szCs w:val="24"/>
              </w:rPr>
              <w:br/>
              <w:t>“Soruşturma Memuru” olarak görevlendirilecek kamu görevlisinin:</w:t>
            </w:r>
            <w:r>
              <w:rPr>
                <w:sz w:val="24"/>
                <w:szCs w:val="24"/>
              </w:rPr>
              <w:br/>
              <w:t>(A) En az Mesleki ve Teknik Hizmetler Sınıfı veya Genel Kamu Hizmetleri Sınıfının I. Derecesine atanmış olması;</w:t>
            </w:r>
            <w:r>
              <w:rPr>
                <w:sz w:val="24"/>
                <w:szCs w:val="24"/>
              </w:rPr>
              <w:br/>
              <w:t xml:space="preserve">(B) Hakkında Disiplin soruşturması açılan kamu görevlisinin </w:t>
            </w:r>
            <w:r>
              <w:rPr>
                <w:sz w:val="24"/>
                <w:szCs w:val="24"/>
              </w:rPr>
              <w:lastRenderedPageBreak/>
              <w:t>Kamu Hizmeti Komisyonunca tayinli bulunduğu mevkinin bareminden daha üst bir baremde veya amiri düzeyinde bir mevkide olması; ve</w:t>
            </w:r>
            <w:r>
              <w:rPr>
                <w:sz w:val="24"/>
                <w:szCs w:val="24"/>
              </w:rPr>
              <w:br/>
              <w:t>(c) Soruşturmayı yapanla şikayet edenin aynı kişi olmaması</w:t>
            </w:r>
            <w:r>
              <w:rPr>
                <w:sz w:val="24"/>
                <w:szCs w:val="24"/>
              </w:rPr>
              <w:br/>
              <w:t>koşuldur.</w:t>
            </w:r>
            <w:r>
              <w:rPr>
                <w:sz w:val="24"/>
                <w:szCs w:val="24"/>
              </w:rPr>
              <w:br/>
              <w:t>Hakkında disiplin soruşturması açılan kontrolöre, soruşturmaya neden olan eylem ve davranışları</w:t>
            </w:r>
            <w:proofErr w:type="gramStart"/>
            <w:r>
              <w:rPr>
                <w:sz w:val="24"/>
                <w:szCs w:val="24"/>
              </w:rPr>
              <w:t>;</w:t>
            </w:r>
            <w:proofErr w:type="gramEnd"/>
            <w:r>
              <w:rPr>
                <w:sz w:val="24"/>
                <w:szCs w:val="24"/>
              </w:rPr>
              <w:t xml:space="preserve"> “Soruşturma Memuru” tarafından görevlendirildiği tarihten itibaren en geç 10 (on) iş günü içerisinde bildirilir ve yazılı savunması istenir. Savunma için verilecek </w:t>
            </w:r>
            <w:proofErr w:type="gramStart"/>
            <w:r>
              <w:rPr>
                <w:sz w:val="24"/>
                <w:szCs w:val="24"/>
              </w:rPr>
              <w:t>süre  10</w:t>
            </w:r>
            <w:proofErr w:type="gramEnd"/>
            <w:r>
              <w:rPr>
                <w:sz w:val="24"/>
                <w:szCs w:val="24"/>
              </w:rPr>
              <w:t xml:space="preserve"> (on) iş günüdür.</w:t>
            </w:r>
            <w:r>
              <w:rPr>
                <w:sz w:val="24"/>
                <w:szCs w:val="24"/>
              </w:rPr>
              <w:br/>
              <w:t>Disiplin Soruşturması, yazılı savunmanın verilip verilmediğine bakılmaksızın savunma için verilen sürenin bitiminden başlayarak 15 (on beş) iş günü içinde tamamlanır. “Soruşturma Memuru”, soruşturma sırasında konu ile ilgili olaylar hakkında bilgisi olan herkesten bilgi almak zorundadır ve bu hakka sahiptir</w:t>
            </w:r>
            <w:proofErr w:type="gramStart"/>
            <w:r>
              <w:rPr>
                <w:sz w:val="24"/>
                <w:szCs w:val="24"/>
              </w:rPr>
              <w:t>.</w:t>
            </w:r>
            <w:proofErr w:type="gramEnd"/>
            <w:r>
              <w:rPr>
                <w:sz w:val="24"/>
                <w:szCs w:val="24"/>
              </w:rPr>
              <w:br/>
              <w:t>“Soruşturma Memuru”, yukarıdaki (6)’ncı fıkrada belirtilen sürenin sonunda çalışma sonuçlarını ve bulgularını bir raporla, hakkında soruşturma açılan konrolörün bağlı bulunduğu kurumun en üst düzey amirine bildirir</w:t>
            </w:r>
            <w:proofErr w:type="gramStart"/>
            <w:r>
              <w:rPr>
                <w:sz w:val="24"/>
                <w:szCs w:val="24"/>
              </w:rPr>
              <w:t>.</w:t>
            </w:r>
            <w:proofErr w:type="gramEnd"/>
            <w:r>
              <w:rPr>
                <w:sz w:val="24"/>
                <w:szCs w:val="24"/>
              </w:rPr>
              <w:br/>
              <w:t>“Soruşturma Memuru” tarafından hazırlanıp ilgili amire sunulan rapor, amirin görüşleri de eklenerek, 10 (on) iş günü içinde Başsavcılığa gönderilir.</w:t>
            </w:r>
            <w:r>
              <w:rPr>
                <w:sz w:val="24"/>
                <w:szCs w:val="24"/>
              </w:rPr>
              <w:br/>
              <w:t>Başsavcılık 10 (on) iş günü içinde gerekli incelemeyi yapar ve knrolöre karşı disiplin işlemi yapılıp yapılmayacağını ilgili amire bildirir. Disiplin işlemi başlatılmasına gerek görürse bu yönde bir ithamname hazırlanır.</w:t>
            </w:r>
            <w:r>
              <w:rPr>
                <w:sz w:val="24"/>
                <w:szCs w:val="24"/>
              </w:rPr>
              <w:br/>
              <w:t>Başsavcılıkça hazırlanan ve ilgili kuruma gönderilen ithamname kurumun en üst düzeydeki amirince en geç 5 (beş) iş günü içinde diğer bütün belge ve kanıtlarla birlikte Kamu Hizmeti Komisyonu Başkanlığına gönderilir.</w:t>
            </w:r>
            <w:r>
              <w:rPr>
                <w:sz w:val="24"/>
                <w:szCs w:val="24"/>
              </w:rPr>
              <w:br/>
              <w:t xml:space="preserve">Kontrolör hakkında disiplin kovuşturması başlar ve Kamu Hizmeti Komisyonu Başkanlığının ithamnameyi aldığı günden başlayarak en geç 15 (on beş) iş günü içinde duruşma günü saptanarak ilgili kurumla, hakkında kovuşturma yapılan kontrolöre bir celpname ile bildirimde </w:t>
            </w:r>
            <w:r>
              <w:rPr>
                <w:sz w:val="24"/>
                <w:szCs w:val="24"/>
              </w:rPr>
              <w:lastRenderedPageBreak/>
              <w:t>bulunur.</w:t>
            </w:r>
            <w:r>
              <w:rPr>
                <w:sz w:val="24"/>
                <w:szCs w:val="24"/>
              </w:rPr>
              <w:br/>
              <w:t>Duruşmada,</w:t>
            </w:r>
            <w:r>
              <w:rPr>
                <w:sz w:val="24"/>
                <w:szCs w:val="24"/>
              </w:rPr>
              <w:tab/>
              <w:t>hakkında disiplin kovuşturması yapılan kontrolör ya doğrudan doğruya veya kendisinin saptayacağı bir vekil ile birlikte Kamu Hizmeti Komisyonu önünde savunmasını yapar.</w:t>
            </w:r>
            <w:r>
              <w:rPr>
                <w:sz w:val="24"/>
                <w:szCs w:val="24"/>
              </w:rPr>
              <w:br/>
              <w:t>Duruşma Kamu Hizmeti Komisyonu ve Dairesi Kuruluş, Görev ve Çalışma Esasları Yasasında veya Bakanlar Kurulunca sözkonusu Yasaya dayanılarak çıkarılacak tüzüklerde öngörülen yöntem çerçevesinde yürütülür.</w:t>
            </w:r>
            <w:r>
              <w:rPr>
                <w:sz w:val="24"/>
                <w:szCs w:val="24"/>
              </w:rPr>
              <w:br/>
              <w:t>Hakkında kademe ilerlemesini geçici olarak durdurma, görevden geçici olarak çıkarma ve kamu görevinden çıkarma cezalarından biri istenen kontrolör, soruşturmaya ilişkin tüm belgeleri incelemeye, tanık dinlemeye ve kendisini doğrudan doğruya veya vekili ile birlikte savunma hakkına sahiptir.</w:t>
            </w:r>
            <w:r>
              <w:rPr>
                <w:sz w:val="24"/>
                <w:szCs w:val="24"/>
              </w:rPr>
              <w:br/>
            </w:r>
            <w:r>
              <w:rPr>
                <w:sz w:val="24"/>
                <w:szCs w:val="24"/>
              </w:rPr>
              <w:br/>
            </w:r>
          </w:p>
        </w:tc>
      </w:tr>
    </w:tbl>
    <w:p w:rsidR="008B2174" w:rsidRDefault="008B2174">
      <w:pPr>
        <w:rPr>
          <w:sz w:val="24"/>
          <w:szCs w:val="24"/>
        </w:rPr>
      </w:pPr>
    </w:p>
    <w:tbl>
      <w:tblPr>
        <w:tblStyle w:val="affff6"/>
        <w:tblW w:w="8880" w:type="dxa"/>
        <w:tblInd w:w="100" w:type="dxa"/>
        <w:tblLayout w:type="fixed"/>
        <w:tblLook w:val="0600" w:firstRow="0" w:lastRow="0" w:firstColumn="0" w:lastColumn="0" w:noHBand="1" w:noVBand="1"/>
      </w:tblPr>
      <w:tblGrid>
        <w:gridCol w:w="2235"/>
        <w:gridCol w:w="6645"/>
      </w:tblGrid>
      <w:tr w:rsidR="008B2174" w:rsidTr="00142DDF">
        <w:trPr>
          <w:trHeight w:val="6190"/>
        </w:trPr>
        <w:tc>
          <w:tcPr>
            <w:tcW w:w="2235" w:type="dxa"/>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26" w:name="_letwocvvqeu6" w:colFirst="0" w:colLast="0"/>
            <w:bookmarkEnd w:id="126"/>
            <w:r>
              <w:rPr>
                <w:b/>
                <w:color w:val="000000"/>
                <w:sz w:val="24"/>
                <w:szCs w:val="24"/>
              </w:rPr>
              <w:lastRenderedPageBreak/>
              <w:t>103</w:t>
            </w:r>
            <w:proofErr w:type="gramStart"/>
            <w:r>
              <w:rPr>
                <w:b/>
                <w:color w:val="000000"/>
                <w:sz w:val="24"/>
                <w:szCs w:val="24"/>
              </w:rPr>
              <w:t>.Disiplin</w:t>
            </w:r>
            <w:proofErr w:type="gramEnd"/>
            <w:r>
              <w:rPr>
                <w:b/>
                <w:color w:val="000000"/>
                <w:sz w:val="24"/>
                <w:szCs w:val="24"/>
              </w:rPr>
              <w:t xml:space="preserve"> Cezası verme Yetkisi ve Yöntemi</w:t>
            </w:r>
          </w:p>
        </w:tc>
        <w:tc>
          <w:tcPr>
            <w:tcW w:w="6645" w:type="dxa"/>
            <w:tcMar>
              <w:top w:w="100" w:type="dxa"/>
              <w:left w:w="100" w:type="dxa"/>
              <w:bottom w:w="100" w:type="dxa"/>
              <w:right w:w="100" w:type="dxa"/>
            </w:tcMar>
          </w:tcPr>
          <w:p w:rsidR="00142DDF" w:rsidRDefault="00142DDF">
            <w:pPr>
              <w:widowControl w:val="0"/>
              <w:pBdr>
                <w:top w:val="nil"/>
                <w:left w:val="nil"/>
                <w:bottom w:val="nil"/>
                <w:right w:val="nil"/>
                <w:between w:val="nil"/>
              </w:pBdr>
              <w:rPr>
                <w:sz w:val="24"/>
                <w:szCs w:val="24"/>
              </w:rPr>
            </w:pPr>
          </w:p>
          <w:p w:rsidR="008B2174" w:rsidRDefault="00407939">
            <w:pPr>
              <w:widowControl w:val="0"/>
              <w:pBdr>
                <w:top w:val="nil"/>
                <w:left w:val="nil"/>
                <w:bottom w:val="nil"/>
                <w:right w:val="nil"/>
                <w:between w:val="nil"/>
              </w:pBdr>
              <w:rPr>
                <w:sz w:val="24"/>
                <w:szCs w:val="24"/>
              </w:rPr>
            </w:pPr>
            <w:r>
              <w:rPr>
                <w:sz w:val="24"/>
                <w:szCs w:val="24"/>
              </w:rPr>
              <w:t>(1)Bu Yasada öngörülen uyarma ve kınama cezası ilgili Kontrolörün bağlı bulunduğu en üst amiri tarafından, savunmanın verilmesi gereken sürenin bitiminden başlayarak 10 (on) iş günü içinde verilir.</w:t>
            </w:r>
            <w:r>
              <w:rPr>
                <w:sz w:val="24"/>
                <w:szCs w:val="24"/>
              </w:rPr>
              <w:br/>
              <w:t>(2)Kademe ilerlemesini geçici olarak durdurma, geçici olarak görevden çıkarma ve kamu görevinden çıkarma cezaları, Kamu Hizmeti Komisyonunca soruşturma belgelerinin alındığı tarihten başlayarak en geç 60 (altmış) iş günü içinde verilir.</w:t>
            </w:r>
            <w:r>
              <w:rPr>
                <w:sz w:val="24"/>
                <w:szCs w:val="24"/>
              </w:rPr>
              <w:br/>
              <w:t>(3)Kamu Hizmeti Komisyonu ceza verme yetkisini kullanırken, ilgili kurumlardan ek bilgi istemek, yeminli tanık ve bilir kişi dinlemekle yetkilidir.</w:t>
            </w:r>
          </w:p>
          <w:p w:rsidR="008B2174" w:rsidRDefault="00407939">
            <w:pPr>
              <w:widowControl w:val="0"/>
              <w:pBdr>
                <w:top w:val="nil"/>
                <w:left w:val="nil"/>
                <w:bottom w:val="nil"/>
                <w:right w:val="nil"/>
                <w:between w:val="nil"/>
              </w:pBdr>
              <w:rPr>
                <w:sz w:val="24"/>
                <w:szCs w:val="24"/>
              </w:rPr>
            </w:pPr>
            <w:r>
              <w:rPr>
                <w:sz w:val="24"/>
                <w:szCs w:val="24"/>
              </w:rPr>
              <w:t>4) Eğitim ve Soruşturma Komitesinin yetkisindeki cezalar ile Kamu Hizmeti Komisyonun verebileceği cezalar bir birinden ayrı konularda olup, yetki olarak bir birlerinin alanına müdahele etmez.</w:t>
            </w:r>
            <w:r>
              <w:rPr>
                <w:sz w:val="24"/>
                <w:szCs w:val="24"/>
              </w:rPr>
              <w:br/>
            </w:r>
          </w:p>
        </w:tc>
      </w:tr>
    </w:tbl>
    <w:p w:rsidR="008B2174" w:rsidRDefault="008B2174">
      <w:pPr>
        <w:rPr>
          <w:sz w:val="24"/>
          <w:szCs w:val="24"/>
        </w:rPr>
      </w:pPr>
    </w:p>
    <w:tbl>
      <w:tblPr>
        <w:tblStyle w:val="affff7"/>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80"/>
        <w:gridCol w:w="6600"/>
      </w:tblGrid>
      <w:tr w:rsidR="008B2174">
        <w:trPr>
          <w:trHeight w:val="1460"/>
        </w:trPr>
        <w:tc>
          <w:tcPr>
            <w:tcW w:w="228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27" w:name="_4j96398zyew5" w:colFirst="0" w:colLast="0"/>
            <w:bookmarkEnd w:id="127"/>
            <w:r>
              <w:rPr>
                <w:b/>
                <w:color w:val="000000"/>
                <w:sz w:val="24"/>
                <w:szCs w:val="24"/>
              </w:rPr>
              <w:t>104</w:t>
            </w:r>
            <w:proofErr w:type="gramStart"/>
            <w:r>
              <w:rPr>
                <w:b/>
                <w:color w:val="000000"/>
                <w:sz w:val="24"/>
                <w:szCs w:val="24"/>
              </w:rPr>
              <w:t>.Görevden</w:t>
            </w:r>
            <w:proofErr w:type="gramEnd"/>
            <w:r>
              <w:rPr>
                <w:b/>
                <w:color w:val="000000"/>
                <w:sz w:val="24"/>
                <w:szCs w:val="24"/>
              </w:rPr>
              <w:t xml:space="preserve"> Uzaklaştırma</w:t>
            </w:r>
          </w:p>
        </w:tc>
        <w:tc>
          <w:tcPr>
            <w:tcW w:w="6600" w:type="dxa"/>
            <w:tcBorders>
              <w:top w:val="nil"/>
              <w:left w:val="nil"/>
              <w:bottom w:val="nil"/>
              <w:right w:val="nil"/>
            </w:tcBorders>
            <w:tcMar>
              <w:top w:w="100" w:type="dxa"/>
              <w:left w:w="100" w:type="dxa"/>
              <w:bottom w:w="100" w:type="dxa"/>
              <w:right w:w="100" w:type="dxa"/>
            </w:tcMar>
          </w:tcPr>
          <w:p w:rsidR="008B2174" w:rsidRDefault="00407939">
            <w:pPr>
              <w:numPr>
                <w:ilvl w:val="0"/>
                <w:numId w:val="17"/>
              </w:numPr>
              <w:contextualSpacing/>
              <w:rPr>
                <w:sz w:val="24"/>
                <w:szCs w:val="24"/>
              </w:rPr>
            </w:pPr>
            <w:r>
              <w:rPr>
                <w:sz w:val="24"/>
                <w:szCs w:val="24"/>
              </w:rPr>
              <w:t xml:space="preserve">Görevden uzaklaştırma, haklarında cezai soruşturma açılan veya disiplin soruşturması başlatılan veya başlatılacak olan kontrolörlerin, görevleri başında kalmalarında sakınca görülmesi halinde, kontrolörün bağlı bulunduğu kurumun en üst amirinin veya yöneticisinin istemi üzerine ve Kamu Hizmeti Komisyonunun istemi yerinde bulan kararı ile geçici olarak görevden uzaklaştırmaları yönünde alınan geçici bir önlemdir.  </w:t>
            </w:r>
            <w:r>
              <w:rPr>
                <w:sz w:val="24"/>
                <w:szCs w:val="24"/>
              </w:rPr>
              <w:br/>
              <w:t>Ancak, acil durumlarda kontrolör, Kamu Hizmeti Komisyonuna bildirilmek ve sorumluluk kurumun en üst amirinde olmak koşuluyla bağlı bulunduğu kurumun en üst amirince görevden uzaklaştırılabilir.</w:t>
            </w:r>
          </w:p>
          <w:p w:rsidR="008B2174" w:rsidRDefault="00407939">
            <w:pPr>
              <w:numPr>
                <w:ilvl w:val="0"/>
                <w:numId w:val="17"/>
              </w:numPr>
              <w:contextualSpacing/>
              <w:rPr>
                <w:sz w:val="24"/>
                <w:szCs w:val="24"/>
              </w:rPr>
            </w:pPr>
            <w:r>
              <w:rPr>
                <w:sz w:val="24"/>
                <w:szCs w:val="24"/>
              </w:rPr>
              <w:t>Soruşturma başlatılmadan görevden uzaklaştırılan kontrolörler hakkında, görevden uzaklaştırmayı izleyen 5 (</w:t>
            </w:r>
            <w:proofErr w:type="gramStart"/>
            <w:r>
              <w:rPr>
                <w:sz w:val="24"/>
                <w:szCs w:val="24"/>
              </w:rPr>
              <w:t>beş</w:t>
            </w:r>
            <w:proofErr w:type="gramEnd"/>
            <w:r>
              <w:rPr>
                <w:sz w:val="24"/>
                <w:szCs w:val="24"/>
              </w:rPr>
              <w:t xml:space="preserve">) iş günü içinde soruşturmaya </w:t>
            </w:r>
            <w:r>
              <w:rPr>
                <w:sz w:val="24"/>
                <w:szCs w:val="24"/>
              </w:rPr>
              <w:lastRenderedPageBreak/>
              <w:t>başlanması koşuldur. Soruşturmaya başlanmaması halinde kontrolör, görevi başına döner. Kontrolörü görevden uzaklaştırdıktan sonra, hakkında 5 (</w:t>
            </w:r>
            <w:proofErr w:type="gramStart"/>
            <w:r>
              <w:rPr>
                <w:sz w:val="24"/>
                <w:szCs w:val="24"/>
              </w:rPr>
              <w:t>beş</w:t>
            </w:r>
            <w:proofErr w:type="gramEnd"/>
            <w:r>
              <w:rPr>
                <w:sz w:val="24"/>
                <w:szCs w:val="24"/>
              </w:rPr>
              <w:t>) iş günü içerisinde soruşturmayı başlatmayan, keyfi olarak veya garaz veya kini dolayısıyla bu tasarrufu yaptığı, kamu görevlisinin istemi üzerine yaptırılan soruşturma sonunda anlaşılan amirler, hukuki, mali ve cezai sorumluluğa bağlıdırlar.</w:t>
            </w:r>
          </w:p>
          <w:p w:rsidR="008B2174" w:rsidRDefault="00407939">
            <w:pPr>
              <w:numPr>
                <w:ilvl w:val="0"/>
                <w:numId w:val="17"/>
              </w:numPr>
              <w:contextualSpacing/>
              <w:rPr>
                <w:sz w:val="24"/>
                <w:szCs w:val="24"/>
              </w:rPr>
            </w:pPr>
            <w:r>
              <w:rPr>
                <w:sz w:val="24"/>
                <w:szCs w:val="24"/>
              </w:rPr>
              <w:t>Görevinden geçici olarak uzaklaştırılan veya görevle ilgili herhangi bir suçtan dolayı tutuklanan kontrolörlerin aylıklarının yarısı ödenir ve bu Yasada öngörülen haklardan ve diğer menfaatlerden yararlanmaya devam ederler. Geçici olarak görevden uzaklaştırılan kontrolörlerin beraatları halinde, görevden uzakta geçirdikleri süre hizmette geçirilmiş sayılır ve kademe ilerlemeleri devam ettirilerek barem içi artışları ve aylık kesinti tutarları geciktirilmeksizin verilir.</w:t>
            </w:r>
            <w:r>
              <w:rPr>
                <w:sz w:val="24"/>
                <w:szCs w:val="24"/>
              </w:rPr>
              <w:br/>
              <w:t xml:space="preserve">Ancak, bu Yasanın 98’inci maddesinde öngörülen disiplin cezalarından bir veya daha fazlasıyla cezalandırılan veya haklarında yapılan ceza kovuşturması sonucunda yetkili bir mahkeme  tarafından   mahkum    edilen   kontrolörlerin, görevden uzakta geçirdikleri süre hizmetten sayılmaz; bu süre kademe ilerlemelerinde dikkate alınmaz ve aylık kesinti tutarları </w:t>
            </w:r>
          </w:p>
          <w:p w:rsidR="008B2174" w:rsidRDefault="00407939">
            <w:pPr>
              <w:numPr>
                <w:ilvl w:val="0"/>
                <w:numId w:val="17"/>
              </w:numPr>
              <w:contextualSpacing/>
              <w:rPr>
                <w:sz w:val="24"/>
                <w:szCs w:val="24"/>
              </w:rPr>
            </w:pPr>
            <w:r>
              <w:rPr>
                <w:sz w:val="24"/>
                <w:szCs w:val="24"/>
              </w:rPr>
              <w:t xml:space="preserve">Görevden geçici olarak uzaklaştırma, bir disiplin soruşturması gereğinden olduğu takdirde, en çok 3 (üç) ay devam edebilir. Bu süre sonunda hakkında karar verilmediği takdirde, kontrolör görevine başlatılır. </w:t>
            </w:r>
            <w:r>
              <w:rPr>
                <w:sz w:val="24"/>
                <w:szCs w:val="24"/>
              </w:rPr>
              <w:br/>
              <w:t xml:space="preserve">Görevden uzaklaştırma, bir ceza kovuşturması gereğinden olduğu takdirde, Kamu Hizmeti Komisyonu ilgili kontrolörün durumunu her </w:t>
            </w:r>
            <w:proofErr w:type="gramStart"/>
            <w:r>
              <w:rPr>
                <w:sz w:val="24"/>
                <w:szCs w:val="24"/>
              </w:rPr>
              <w:t>2</w:t>
            </w:r>
            <w:proofErr w:type="gramEnd"/>
            <w:r>
              <w:rPr>
                <w:sz w:val="24"/>
                <w:szCs w:val="24"/>
              </w:rPr>
              <w:t xml:space="preserve"> (iki) ayda bir inceleyerek görevine dönüp dönmemesi hakkında bir karar verir ve kontrolörün bağlı bulunduğu kuruma ve kontrolöre bildirir.</w:t>
            </w:r>
          </w:p>
          <w:p w:rsidR="008B2174" w:rsidRDefault="00407939">
            <w:pPr>
              <w:numPr>
                <w:ilvl w:val="0"/>
                <w:numId w:val="17"/>
              </w:numPr>
              <w:contextualSpacing/>
              <w:rPr>
                <w:sz w:val="24"/>
                <w:szCs w:val="24"/>
              </w:rPr>
            </w:pPr>
            <w:r>
              <w:rPr>
                <w:sz w:val="24"/>
                <w:szCs w:val="24"/>
              </w:rPr>
              <w:lastRenderedPageBreak/>
              <w:t>Soruşturma sonunda disiplin yönünden kamu görevinden çıkarma veya cezai bir işlem uygulanmasına gerek bulunmayan kontrolör için alınmış olan görevden uzaklaştırma önlemi Kamu Hizmeti Komisyonunca derhal kaldırılır. Görevden uzaklaştırma önleminin kaldırılmaması halinde kontrolör, tazminat ve benzeri haklar için mahkemeye başvurur.</w:t>
            </w:r>
            <w:r>
              <w:rPr>
                <w:sz w:val="24"/>
                <w:szCs w:val="24"/>
              </w:rPr>
              <w:br/>
            </w:r>
          </w:p>
        </w:tc>
      </w:tr>
    </w:tbl>
    <w:p w:rsidR="008B2174" w:rsidRDefault="008B2174">
      <w:pPr>
        <w:rPr>
          <w:sz w:val="24"/>
          <w:szCs w:val="24"/>
        </w:rPr>
      </w:pPr>
    </w:p>
    <w:tbl>
      <w:tblPr>
        <w:tblStyle w:val="affff8"/>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0"/>
        <w:gridCol w:w="6630"/>
      </w:tblGrid>
      <w:tr w:rsidR="008B2174">
        <w:trPr>
          <w:trHeight w:val="448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28" w:name="_txy8naviakb" w:colFirst="0" w:colLast="0"/>
            <w:bookmarkEnd w:id="128"/>
            <w:r>
              <w:rPr>
                <w:b/>
                <w:color w:val="000000"/>
                <w:sz w:val="24"/>
                <w:szCs w:val="24"/>
              </w:rPr>
              <w:t>105</w:t>
            </w:r>
            <w:proofErr w:type="gramStart"/>
            <w:r>
              <w:rPr>
                <w:b/>
                <w:color w:val="000000"/>
                <w:sz w:val="24"/>
                <w:szCs w:val="24"/>
              </w:rPr>
              <w:t>.Cezai</w:t>
            </w:r>
            <w:proofErr w:type="gramEnd"/>
            <w:r>
              <w:rPr>
                <w:b/>
                <w:color w:val="000000"/>
                <w:sz w:val="24"/>
                <w:szCs w:val="24"/>
              </w:rPr>
              <w:t xml:space="preserve"> Soruşturma veya Cezayi Kovuşturmanın Bidirilmesi</w:t>
            </w:r>
          </w:p>
        </w:tc>
        <w:tc>
          <w:tcPr>
            <w:tcW w:w="6630" w:type="dxa"/>
            <w:tcBorders>
              <w:top w:val="nil"/>
              <w:left w:val="nil"/>
              <w:bottom w:val="nil"/>
              <w:right w:val="nil"/>
            </w:tcBorders>
            <w:tcMar>
              <w:top w:w="100" w:type="dxa"/>
              <w:left w:w="100" w:type="dxa"/>
              <w:bottom w:w="100" w:type="dxa"/>
              <w:right w:w="100" w:type="dxa"/>
            </w:tcMar>
          </w:tcPr>
          <w:p w:rsidR="008B2174" w:rsidRDefault="00407939">
            <w:pPr>
              <w:widowControl w:val="0"/>
              <w:pBdr>
                <w:top w:val="nil"/>
                <w:left w:val="nil"/>
                <w:bottom w:val="nil"/>
                <w:right w:val="nil"/>
                <w:between w:val="nil"/>
              </w:pBdr>
              <w:rPr>
                <w:sz w:val="24"/>
                <w:szCs w:val="24"/>
              </w:rPr>
            </w:pPr>
            <w:r>
              <w:rPr>
                <w:sz w:val="24"/>
                <w:szCs w:val="24"/>
              </w:rPr>
              <w:t>Bir kontrolör aleyhine cezai soruşturma veya cezai kovuşturma açıldığı zaman durum derhal Başsavcılıkça, kontrolörün bağlı bulunduğu kuruma bildirilir. Kurumun en üst amiri de bildirim üzerine geciktirmeksizin durumu bir yazı ile Kamu Hizmeti Komisyonunun bilgisine getirir.</w:t>
            </w:r>
          </w:p>
        </w:tc>
      </w:tr>
    </w:tbl>
    <w:p w:rsidR="008B2174" w:rsidRDefault="008B2174">
      <w:pPr>
        <w:rPr>
          <w:sz w:val="24"/>
          <w:szCs w:val="24"/>
        </w:rPr>
      </w:pPr>
    </w:p>
    <w:tbl>
      <w:tblPr>
        <w:tblStyle w:val="affff9"/>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80"/>
        <w:gridCol w:w="6600"/>
      </w:tblGrid>
      <w:tr w:rsidR="008B2174" w:rsidTr="00142DDF">
        <w:trPr>
          <w:trHeight w:val="2420"/>
        </w:trPr>
        <w:tc>
          <w:tcPr>
            <w:tcW w:w="228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 xml:space="preserve"> </w:t>
            </w:r>
          </w:p>
        </w:tc>
        <w:tc>
          <w:tcPr>
            <w:tcW w:w="6600" w:type="dxa"/>
            <w:tcBorders>
              <w:top w:val="nil"/>
              <w:left w:val="nil"/>
              <w:bottom w:val="nil"/>
              <w:right w:val="nil"/>
            </w:tcBorders>
            <w:tcMar>
              <w:top w:w="100" w:type="dxa"/>
              <w:left w:w="100" w:type="dxa"/>
              <w:bottom w:w="100" w:type="dxa"/>
              <w:right w:w="100" w:type="dxa"/>
            </w:tcMar>
          </w:tcPr>
          <w:p w:rsidR="00142DDF" w:rsidRDefault="00142DDF">
            <w:pPr>
              <w:pStyle w:val="Heading2"/>
              <w:keepNext w:val="0"/>
              <w:keepLines w:val="0"/>
              <w:spacing w:after="80"/>
              <w:jc w:val="center"/>
              <w:rPr>
                <w:b/>
                <w:sz w:val="24"/>
                <w:szCs w:val="24"/>
              </w:rPr>
            </w:pPr>
            <w:bookmarkStart w:id="129" w:name="_mncs0hglzq13" w:colFirst="0" w:colLast="0"/>
            <w:bookmarkEnd w:id="129"/>
          </w:p>
          <w:p w:rsidR="00142DDF" w:rsidRDefault="00142DDF">
            <w:pPr>
              <w:pStyle w:val="Heading2"/>
              <w:keepNext w:val="0"/>
              <w:keepLines w:val="0"/>
              <w:spacing w:after="80"/>
              <w:jc w:val="center"/>
              <w:rPr>
                <w:b/>
                <w:sz w:val="24"/>
                <w:szCs w:val="24"/>
              </w:rPr>
            </w:pPr>
          </w:p>
          <w:p w:rsidR="00142DDF" w:rsidRDefault="00142DDF">
            <w:pPr>
              <w:pStyle w:val="Heading2"/>
              <w:keepNext w:val="0"/>
              <w:keepLines w:val="0"/>
              <w:spacing w:after="80"/>
              <w:jc w:val="center"/>
              <w:rPr>
                <w:b/>
                <w:sz w:val="24"/>
                <w:szCs w:val="24"/>
              </w:rPr>
            </w:pPr>
          </w:p>
          <w:p w:rsidR="00142DDF" w:rsidRDefault="00142DDF">
            <w:pPr>
              <w:pStyle w:val="Heading2"/>
              <w:keepNext w:val="0"/>
              <w:keepLines w:val="0"/>
              <w:spacing w:after="80"/>
              <w:jc w:val="center"/>
              <w:rPr>
                <w:b/>
                <w:sz w:val="24"/>
                <w:szCs w:val="24"/>
              </w:rPr>
            </w:pPr>
          </w:p>
          <w:p w:rsidR="00142DDF" w:rsidRDefault="00142DDF">
            <w:pPr>
              <w:pStyle w:val="Heading2"/>
              <w:keepNext w:val="0"/>
              <w:keepLines w:val="0"/>
              <w:spacing w:after="80"/>
              <w:jc w:val="center"/>
              <w:rPr>
                <w:b/>
                <w:sz w:val="24"/>
                <w:szCs w:val="24"/>
              </w:rPr>
            </w:pPr>
          </w:p>
          <w:p w:rsidR="008B2174" w:rsidRDefault="00407939">
            <w:pPr>
              <w:pStyle w:val="Heading2"/>
              <w:keepNext w:val="0"/>
              <w:keepLines w:val="0"/>
              <w:spacing w:after="80"/>
              <w:jc w:val="center"/>
              <w:rPr>
                <w:b/>
                <w:sz w:val="24"/>
                <w:szCs w:val="24"/>
              </w:rPr>
            </w:pPr>
            <w:r>
              <w:rPr>
                <w:b/>
                <w:sz w:val="24"/>
                <w:szCs w:val="24"/>
              </w:rPr>
              <w:lastRenderedPageBreak/>
              <w:t>ON BİRİNCİ BÖLÜM</w:t>
            </w:r>
          </w:p>
          <w:p w:rsidR="008B2174" w:rsidRDefault="00407939">
            <w:pPr>
              <w:pStyle w:val="Heading2"/>
              <w:keepNext w:val="0"/>
              <w:keepLines w:val="0"/>
              <w:spacing w:after="80"/>
              <w:jc w:val="center"/>
              <w:rPr>
                <w:b/>
                <w:sz w:val="24"/>
                <w:szCs w:val="24"/>
              </w:rPr>
            </w:pPr>
            <w:bookmarkStart w:id="130" w:name="_qki13kpclvyt" w:colFirst="0" w:colLast="0"/>
            <w:bookmarkEnd w:id="130"/>
            <w:r>
              <w:rPr>
                <w:b/>
                <w:sz w:val="24"/>
                <w:szCs w:val="24"/>
              </w:rPr>
              <w:t>HAVA TRAFİK KONTROLÖRLERİNİN EĞİTİLMESİ VE YETİŞTİRİLMESİ</w:t>
            </w:r>
          </w:p>
        </w:tc>
      </w:tr>
      <w:tr w:rsidR="008B2174" w:rsidTr="00142DDF">
        <w:trPr>
          <w:trHeight w:val="2500"/>
        </w:trPr>
        <w:tc>
          <w:tcPr>
            <w:tcW w:w="228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31" w:name="_g9dz3foxki75" w:colFirst="0" w:colLast="0"/>
            <w:bookmarkEnd w:id="131"/>
            <w:r>
              <w:rPr>
                <w:b/>
                <w:color w:val="000000"/>
                <w:sz w:val="24"/>
                <w:szCs w:val="24"/>
              </w:rPr>
              <w:lastRenderedPageBreak/>
              <w:t>106</w:t>
            </w:r>
            <w:proofErr w:type="gramStart"/>
            <w:r>
              <w:rPr>
                <w:b/>
                <w:color w:val="000000"/>
                <w:sz w:val="24"/>
                <w:szCs w:val="24"/>
              </w:rPr>
              <w:t>.Hava</w:t>
            </w:r>
            <w:proofErr w:type="gramEnd"/>
            <w:r>
              <w:rPr>
                <w:b/>
                <w:color w:val="000000"/>
                <w:sz w:val="24"/>
                <w:szCs w:val="24"/>
              </w:rPr>
              <w:t xml:space="preserve"> Trafik Kontrolörlerinin Eğitim Planları</w:t>
            </w:r>
          </w:p>
        </w:tc>
        <w:tc>
          <w:tcPr>
            <w:tcW w:w="6600" w:type="dxa"/>
            <w:tcBorders>
              <w:top w:val="nil"/>
              <w:left w:val="nil"/>
              <w:bottom w:val="nil"/>
              <w:right w:val="nil"/>
            </w:tcBorders>
            <w:tcMar>
              <w:top w:w="100" w:type="dxa"/>
              <w:left w:w="100" w:type="dxa"/>
              <w:bottom w:w="100" w:type="dxa"/>
              <w:right w:w="100" w:type="dxa"/>
            </w:tcMar>
          </w:tcPr>
          <w:p w:rsidR="008B2174" w:rsidRDefault="00407939">
            <w:pPr>
              <w:numPr>
                <w:ilvl w:val="0"/>
                <w:numId w:val="11"/>
              </w:numPr>
              <w:ind w:left="360"/>
              <w:contextualSpacing/>
              <w:rPr>
                <w:sz w:val="24"/>
                <w:szCs w:val="24"/>
              </w:rPr>
            </w:pPr>
            <w:r>
              <w:rPr>
                <w:sz w:val="24"/>
                <w:szCs w:val="24"/>
              </w:rPr>
              <w:t xml:space="preserve">a) Bakanlık, kontrolörlerin hizmete yatkınlıklarını sağlamak, görevlerinde etkinlik ve verimliliklerini artırmak, onları hizmetin gerektirdiği bilgi ve becerilerle donatmak, daha üst derecedeki kadrolara hazırlamak ve kadrosunun gerektirdiği uygun eğitimi sistemli ve sürekli vererek hava trafik kontrolörlerini yetiştirmekle yükümlüdürler. </w:t>
            </w:r>
          </w:p>
          <w:p w:rsidR="008B2174" w:rsidRDefault="00407939">
            <w:pPr>
              <w:ind w:left="360"/>
              <w:rPr>
                <w:sz w:val="24"/>
                <w:szCs w:val="24"/>
              </w:rPr>
            </w:pPr>
            <w:r>
              <w:rPr>
                <w:sz w:val="24"/>
                <w:szCs w:val="24"/>
              </w:rPr>
              <w:t>b) Bakanlık yukarıdaki (a) bendinde belirtilen imkan ve nitelikleri sağlamak üzere stajyer personeli Temel Hava Trafik Kursuna göndermek ve kurs süreci boyunca personelin gelişim sürecini takip etmekle mükelleftir.</w:t>
            </w:r>
          </w:p>
          <w:p w:rsidR="008B2174" w:rsidRDefault="00407939">
            <w:pPr>
              <w:widowControl w:val="0"/>
              <w:pBdr>
                <w:top w:val="nil"/>
                <w:left w:val="nil"/>
                <w:bottom w:val="nil"/>
                <w:right w:val="nil"/>
                <w:between w:val="nil"/>
              </w:pBdr>
              <w:rPr>
                <w:sz w:val="24"/>
                <w:szCs w:val="24"/>
              </w:rPr>
            </w:pPr>
            <w:r>
              <w:rPr>
                <w:sz w:val="24"/>
                <w:szCs w:val="24"/>
              </w:rPr>
              <w:t>2) Kontrolörlerin yetiştirilmelerini sağlamak amacıyla</w:t>
            </w:r>
            <w:proofErr w:type="gramStart"/>
            <w:r>
              <w:rPr>
                <w:sz w:val="24"/>
                <w:szCs w:val="24"/>
              </w:rPr>
              <w:t>,  Sivil</w:t>
            </w:r>
            <w:proofErr w:type="gramEnd"/>
            <w:r>
              <w:rPr>
                <w:sz w:val="24"/>
                <w:szCs w:val="24"/>
              </w:rPr>
              <w:t xml:space="preserve"> Havacılık Dairesi  ile Personel Dairesi tarafından her yıl Yurt Dışı (Hizmet İçi) Eğitim Planı ve Yurt İçi (Hizmet İçi) Eğitim Planı hazırlanır. Her kontrolör yılda en az 30 saat hizmet içi eğitim görecek şekilde planlama yapılır.</w:t>
            </w:r>
          </w:p>
          <w:p w:rsidR="008B2174" w:rsidRDefault="00407939">
            <w:pPr>
              <w:widowControl w:val="0"/>
              <w:pBdr>
                <w:top w:val="nil"/>
                <w:left w:val="nil"/>
                <w:bottom w:val="nil"/>
                <w:right w:val="nil"/>
                <w:between w:val="nil"/>
              </w:pBdr>
              <w:ind w:left="180"/>
              <w:rPr>
                <w:sz w:val="24"/>
                <w:szCs w:val="24"/>
              </w:rPr>
            </w:pPr>
            <w:r>
              <w:rPr>
                <w:sz w:val="24"/>
                <w:szCs w:val="24"/>
              </w:rPr>
              <w:t>a) Kontrolörler, önceden Yurt İçi Eğitim Planında gösterilmesi koşulu ile yurt içinde kendi kurumlarında, eğitim ve yetiştirme merkezlerinde veya kurumları tarafından düzenlenen kurs ve benzeri eğitimlerle yetiştirilirler.</w:t>
            </w:r>
          </w:p>
          <w:p w:rsidR="008B2174" w:rsidRDefault="00407939">
            <w:pPr>
              <w:widowControl w:val="0"/>
              <w:pBdr>
                <w:top w:val="nil"/>
                <w:left w:val="nil"/>
                <w:bottom w:val="nil"/>
                <w:right w:val="nil"/>
                <w:between w:val="nil"/>
              </w:pBdr>
              <w:ind w:left="180"/>
              <w:rPr>
                <w:sz w:val="24"/>
                <w:szCs w:val="24"/>
              </w:rPr>
            </w:pPr>
            <w:r>
              <w:rPr>
                <w:sz w:val="24"/>
                <w:szCs w:val="24"/>
              </w:rPr>
              <w:t>b) Hava trafik kontrolörleri, önceden Yurt Dışı Eğitim Planında gösterilmesi koşuluyla,  yabancı ülkelerin hizmetle ilgili kurumlarına, eğitim veya yetiştirme merkezlerine, eğitim kurumlarına öğrenim ve ihtisas yapmaya veya kurs ve benzeri eğitimlere gönderilerek yetiştirilirler.</w:t>
            </w:r>
          </w:p>
          <w:p w:rsidR="008B2174" w:rsidRDefault="00407939">
            <w:pPr>
              <w:widowControl w:val="0"/>
              <w:pBdr>
                <w:top w:val="nil"/>
                <w:left w:val="nil"/>
                <w:bottom w:val="nil"/>
                <w:right w:val="nil"/>
                <w:between w:val="nil"/>
              </w:pBdr>
              <w:rPr>
                <w:sz w:val="24"/>
                <w:szCs w:val="24"/>
              </w:rPr>
            </w:pPr>
            <w:proofErr w:type="gramStart"/>
            <w:r>
              <w:rPr>
                <w:sz w:val="24"/>
                <w:szCs w:val="24"/>
              </w:rPr>
              <w:t>3)Eğitim</w:t>
            </w:r>
            <w:proofErr w:type="gramEnd"/>
            <w:r>
              <w:rPr>
                <w:sz w:val="24"/>
                <w:szCs w:val="24"/>
              </w:rPr>
              <w:t xml:space="preserve"> planlarında öngörülen eğitimlere katılacak hava trafik kontrolörlerine ödenekli izin verilir. Ancak eğitim </w:t>
            </w:r>
            <w:r>
              <w:rPr>
                <w:sz w:val="24"/>
                <w:szCs w:val="24"/>
              </w:rPr>
              <w:lastRenderedPageBreak/>
              <w:t xml:space="preserve">planlarında yer almasına rağmen bir aydan daha uzun süreli kurs ve benzeri eğitimler ile öğrenim veya ihtisasa gidecek olan kamu görevlilerine, ilgili kurumun önerisi, Maliye işleriyle ilgili Bakanlığın mali açıdan gereği uygunluk görüşü ve Personel Dairesi’nin onayı ile iki yıla kadar ödenekli izin verilir. Bu fıkrada belirtilen Kontrolörlere Kamu Görevlileri Yasasının 90. </w:t>
            </w:r>
            <w:proofErr w:type="gramStart"/>
            <w:r>
              <w:rPr>
                <w:sz w:val="24"/>
                <w:szCs w:val="24"/>
              </w:rPr>
              <w:t>maddesi</w:t>
            </w:r>
            <w:proofErr w:type="gramEnd"/>
            <w:r>
              <w:rPr>
                <w:sz w:val="24"/>
                <w:szCs w:val="24"/>
              </w:rPr>
              <w:t xml:space="preserve"> uygulanır.</w:t>
            </w:r>
          </w:p>
        </w:tc>
      </w:tr>
    </w:tbl>
    <w:p w:rsidR="008B2174" w:rsidRDefault="008B2174">
      <w:pPr>
        <w:rPr>
          <w:sz w:val="24"/>
          <w:szCs w:val="24"/>
        </w:rPr>
      </w:pPr>
    </w:p>
    <w:tbl>
      <w:tblPr>
        <w:tblStyle w:val="affffa"/>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65"/>
        <w:gridCol w:w="6615"/>
      </w:tblGrid>
      <w:tr w:rsidR="008B2174">
        <w:trPr>
          <w:trHeight w:val="8060"/>
        </w:trPr>
        <w:tc>
          <w:tcPr>
            <w:tcW w:w="226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32" w:name="_geoi2era0k92" w:colFirst="0" w:colLast="0"/>
            <w:bookmarkEnd w:id="132"/>
            <w:r>
              <w:rPr>
                <w:b/>
                <w:color w:val="000000"/>
                <w:sz w:val="24"/>
                <w:szCs w:val="24"/>
              </w:rPr>
              <w:t>107</w:t>
            </w:r>
            <w:proofErr w:type="gramStart"/>
            <w:r>
              <w:rPr>
                <w:b/>
                <w:color w:val="000000"/>
                <w:sz w:val="24"/>
                <w:szCs w:val="24"/>
              </w:rPr>
              <w:t>.Hava</w:t>
            </w:r>
            <w:proofErr w:type="gramEnd"/>
            <w:r>
              <w:rPr>
                <w:b/>
                <w:color w:val="000000"/>
                <w:sz w:val="24"/>
                <w:szCs w:val="24"/>
              </w:rPr>
              <w:t xml:space="preserve"> Trafik Kontrolörlerine Burs Verilmesinde Yöntem</w:t>
            </w:r>
          </w:p>
        </w:tc>
        <w:tc>
          <w:tcPr>
            <w:tcW w:w="661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 Mesleklerine ilişkin öğrenimlerini tamamlayarak hava trafik kontrol hizmetine dahil olabilmek ve mesleklerine ilişkin hizmetlerde yetiştirilmek, eğitilmek, bilgilerini artırmak amacıyla yurtdışı görevine en az iki hafta süreyle gönderilen hava trafik kontrolörlerine yurtdışı görevi başladığı günden son bulduğu güne kadar Burs Ödeneği verilir,</w:t>
            </w:r>
          </w:p>
          <w:p w:rsidR="008B2174" w:rsidRDefault="00407939">
            <w:pPr>
              <w:ind w:left="700"/>
              <w:rPr>
                <w:sz w:val="24"/>
                <w:szCs w:val="24"/>
              </w:rPr>
            </w:pPr>
            <w:r>
              <w:rPr>
                <w:sz w:val="24"/>
                <w:szCs w:val="24"/>
              </w:rPr>
              <w:t>a) Kamu Hizmeti Komisyonu tarafından aday olarak Hava Trafik Stajyer Kadrosuna atanan kontrolörlere</w:t>
            </w:r>
          </w:p>
          <w:p w:rsidR="008B2174" w:rsidRDefault="00407939">
            <w:pPr>
              <w:ind w:left="700"/>
              <w:rPr>
                <w:sz w:val="24"/>
                <w:szCs w:val="24"/>
              </w:rPr>
            </w:pPr>
            <w:r>
              <w:rPr>
                <w:sz w:val="24"/>
                <w:szCs w:val="24"/>
              </w:rPr>
              <w:t>b) Bursu veren yabancı ülke veya örgütlerin organlarınca seçilen hava trafik kontrolörlerine;</w:t>
            </w:r>
          </w:p>
          <w:p w:rsidR="008B2174" w:rsidRDefault="00407939">
            <w:pPr>
              <w:ind w:left="700"/>
              <w:rPr>
                <w:sz w:val="24"/>
                <w:szCs w:val="24"/>
              </w:rPr>
            </w:pPr>
            <w:r>
              <w:rPr>
                <w:sz w:val="24"/>
                <w:szCs w:val="24"/>
              </w:rPr>
              <w:t>Burs Seçim Komisyonu’nun da onaylaması kaydı ile yurt içinde veya yurt dışında iki yıla kadar ödenekli izin verilir. Gerekirse bu süre iki yıla kadar daha uzatılır.</w:t>
            </w:r>
          </w:p>
          <w:p w:rsidR="008B2174" w:rsidRDefault="00407939">
            <w:pPr>
              <w:rPr>
                <w:sz w:val="24"/>
                <w:szCs w:val="24"/>
              </w:rPr>
            </w:pPr>
            <w:r>
              <w:rPr>
                <w:sz w:val="24"/>
                <w:szCs w:val="24"/>
              </w:rPr>
              <w:t>2) Burs Seçim Komisyonu aşağıdaki üyelerden oluşur:</w:t>
            </w:r>
          </w:p>
          <w:p w:rsidR="008B2174" w:rsidRDefault="00407939">
            <w:pPr>
              <w:ind w:left="700"/>
              <w:rPr>
                <w:sz w:val="24"/>
                <w:szCs w:val="24"/>
              </w:rPr>
            </w:pPr>
            <w:r>
              <w:rPr>
                <w:sz w:val="24"/>
                <w:szCs w:val="24"/>
              </w:rPr>
              <w:t>a) Eğitimden Sorumlu Bakanlığın Yöneticilik Hizmetleri Sınıfında bulunan bir temsilcisi (Başkan);</w:t>
            </w:r>
          </w:p>
          <w:p w:rsidR="008B2174" w:rsidRDefault="00407939">
            <w:pPr>
              <w:ind w:left="700"/>
              <w:rPr>
                <w:sz w:val="24"/>
                <w:szCs w:val="24"/>
              </w:rPr>
            </w:pPr>
            <w:r>
              <w:rPr>
                <w:sz w:val="24"/>
                <w:szCs w:val="24"/>
              </w:rPr>
              <w:t>b) Personel Dairesi Müdürü veya Yöneticilik Hizmetleri Sınıfında bulunan bir temsilcisi (üye);</w:t>
            </w:r>
          </w:p>
          <w:p w:rsidR="008B2174" w:rsidRDefault="00407939">
            <w:pPr>
              <w:ind w:left="700"/>
              <w:rPr>
                <w:sz w:val="24"/>
                <w:szCs w:val="24"/>
              </w:rPr>
            </w:pPr>
            <w:r>
              <w:rPr>
                <w:sz w:val="24"/>
                <w:szCs w:val="24"/>
              </w:rPr>
              <w:t>c) Devlet Planlama Örgütü’nün Yöneticilik Hizmetleri Sınıfında bulunan bir temsilcisi (üye);</w:t>
            </w:r>
          </w:p>
          <w:p w:rsidR="008B2174" w:rsidRDefault="00407939">
            <w:pPr>
              <w:ind w:left="700"/>
              <w:rPr>
                <w:sz w:val="24"/>
                <w:szCs w:val="24"/>
              </w:rPr>
            </w:pPr>
            <w:r>
              <w:rPr>
                <w:sz w:val="24"/>
                <w:szCs w:val="24"/>
              </w:rPr>
              <w:t>d) Burs konusu ile ilgili kurumun Yöneticilik Hizmetleri Sınıfında bulunan bir temsilcisi (üye).</w:t>
            </w:r>
          </w:p>
          <w:p w:rsidR="008B2174" w:rsidRDefault="00407939">
            <w:pPr>
              <w:ind w:left="700"/>
              <w:rPr>
                <w:sz w:val="24"/>
                <w:szCs w:val="24"/>
              </w:rPr>
            </w:pPr>
            <w:r>
              <w:rPr>
                <w:sz w:val="24"/>
                <w:szCs w:val="24"/>
              </w:rPr>
              <w:t>e) Maliye İşleri ile Görevli Bakanlığı Yöneticilik Hizmetleri Sınıfında bulunan bir temsilcisi (üye)</w:t>
            </w:r>
          </w:p>
        </w:tc>
      </w:tr>
    </w:tbl>
    <w:p w:rsidR="008B2174" w:rsidRDefault="008B2174">
      <w:pPr>
        <w:rPr>
          <w:sz w:val="24"/>
          <w:szCs w:val="24"/>
        </w:rPr>
      </w:pPr>
    </w:p>
    <w:tbl>
      <w:tblPr>
        <w:tblStyle w:val="affffb"/>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95"/>
        <w:gridCol w:w="6585"/>
      </w:tblGrid>
      <w:tr w:rsidR="008B2174">
        <w:trPr>
          <w:trHeight w:val="632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33" w:name="_brms0cw73hha" w:colFirst="0" w:colLast="0"/>
            <w:bookmarkEnd w:id="133"/>
            <w:r>
              <w:rPr>
                <w:b/>
                <w:color w:val="000000"/>
                <w:sz w:val="24"/>
                <w:szCs w:val="24"/>
              </w:rPr>
              <w:lastRenderedPageBreak/>
              <w:t>108</w:t>
            </w:r>
            <w:proofErr w:type="gramStart"/>
            <w:r>
              <w:rPr>
                <w:b/>
                <w:color w:val="000000"/>
                <w:sz w:val="24"/>
                <w:szCs w:val="24"/>
              </w:rPr>
              <w:t>.Burslardan</w:t>
            </w:r>
            <w:proofErr w:type="gramEnd"/>
            <w:r>
              <w:rPr>
                <w:b/>
                <w:color w:val="000000"/>
                <w:sz w:val="24"/>
                <w:szCs w:val="24"/>
              </w:rPr>
              <w:t xml:space="preserve"> Yararlanarak Eğitim Gören Hava Trafik Kontrolörlerinin Hak ve Yükümlülükleri</w:t>
            </w:r>
          </w:p>
        </w:tc>
        <w:tc>
          <w:tcPr>
            <w:tcW w:w="658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 107’nci maddeden yararlanan hava trafik kontrolörlerinin, kadroları ile ilişkileri devam eder ve aylıklarını kendi kurumlarından alırlar. Bu hava trafik kontrolörlerinin kademe ilerlemeleri ve diğer bütün hakları ile yükümlülükleri de devam eder.</w:t>
            </w:r>
          </w:p>
          <w:p w:rsidR="008B2174" w:rsidRDefault="00407939">
            <w:pPr>
              <w:widowControl w:val="0"/>
              <w:pBdr>
                <w:top w:val="nil"/>
                <w:left w:val="nil"/>
                <w:bottom w:val="nil"/>
                <w:right w:val="nil"/>
                <w:between w:val="nil"/>
              </w:pBdr>
              <w:rPr>
                <w:sz w:val="24"/>
                <w:szCs w:val="24"/>
              </w:rPr>
            </w:pPr>
            <w:r>
              <w:rPr>
                <w:sz w:val="24"/>
                <w:szCs w:val="24"/>
              </w:rPr>
              <w:t>2) Hava trafik kontrolörleri, izin sürelerinin bitiminde görevlerine dönmek ve öğrenim sürelerinin bir buçuk katı kadar zorunlu hizmet yapmakla yükümlüdürler.</w:t>
            </w:r>
          </w:p>
          <w:p w:rsidR="008B2174" w:rsidRDefault="00407939">
            <w:pPr>
              <w:widowControl w:val="0"/>
              <w:pBdr>
                <w:top w:val="nil"/>
                <w:left w:val="nil"/>
                <w:bottom w:val="nil"/>
                <w:right w:val="nil"/>
                <w:between w:val="nil"/>
              </w:pBdr>
              <w:rPr>
                <w:sz w:val="24"/>
                <w:szCs w:val="24"/>
              </w:rPr>
            </w:pPr>
            <w:r>
              <w:rPr>
                <w:sz w:val="24"/>
                <w:szCs w:val="24"/>
              </w:rPr>
              <w:t>3) Hava trafik kontrolörlerinden eğitim sürelerinin bitiminde görevlerine başlamayanlar, çekilmiş sayılırlar. Bu suretle çekilmiş sayılanlar, aylık ve yol giderleri de dahil olmak üzere kendilerine devletçe yapılmış bulunan bütün masrafları ve ödenekli izin süresince kendilerine ödenen maaşlarla, sağlanan burs tutarlarını tazminat olarak geri ödemekle yükümlüdürler.</w:t>
            </w:r>
          </w:p>
          <w:p w:rsidR="008B2174" w:rsidRDefault="00407939">
            <w:pPr>
              <w:widowControl w:val="0"/>
              <w:pBdr>
                <w:top w:val="nil"/>
                <w:left w:val="nil"/>
                <w:bottom w:val="nil"/>
                <w:right w:val="nil"/>
                <w:between w:val="nil"/>
              </w:pBdr>
              <w:rPr>
                <w:sz w:val="24"/>
                <w:szCs w:val="24"/>
              </w:rPr>
            </w:pPr>
            <w:r>
              <w:rPr>
                <w:sz w:val="24"/>
                <w:szCs w:val="24"/>
              </w:rPr>
              <w:t>4) Görevlerine başlamalarına karşın, eğitimleri sonrası, yükümlü bulundukları zorunlu hizmet süresini tamamlamadan önce ayrılanlar veya bir ceza nedeniyle hava trafik kontrolörlüğünden çıkarılanlar, zorunlu hizmetlerinin eksik kalan kısmı ile orantılı miktarı, (3)’üncü fıkra kuralları çerçevesinde geri ödemek zorundadırlar.</w:t>
            </w:r>
          </w:p>
        </w:tc>
      </w:tr>
    </w:tbl>
    <w:p w:rsidR="008B2174" w:rsidRDefault="008B2174">
      <w:pPr>
        <w:rPr>
          <w:sz w:val="24"/>
          <w:szCs w:val="24"/>
        </w:rPr>
      </w:pPr>
    </w:p>
    <w:tbl>
      <w:tblPr>
        <w:tblStyle w:val="affffc"/>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95"/>
        <w:gridCol w:w="6585"/>
      </w:tblGrid>
      <w:tr w:rsidR="008B2174">
        <w:trPr>
          <w:trHeight w:val="146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34" w:name="_6437gyyj2hlh" w:colFirst="0" w:colLast="0"/>
            <w:bookmarkEnd w:id="134"/>
            <w:r>
              <w:rPr>
                <w:b/>
                <w:color w:val="000000"/>
                <w:sz w:val="24"/>
                <w:szCs w:val="24"/>
              </w:rPr>
              <w:t>109</w:t>
            </w:r>
            <w:proofErr w:type="gramStart"/>
            <w:r>
              <w:rPr>
                <w:b/>
                <w:color w:val="000000"/>
                <w:sz w:val="24"/>
                <w:szCs w:val="24"/>
              </w:rPr>
              <w:t>.Hava</w:t>
            </w:r>
            <w:proofErr w:type="gramEnd"/>
            <w:r>
              <w:rPr>
                <w:b/>
                <w:color w:val="000000"/>
                <w:sz w:val="24"/>
                <w:szCs w:val="24"/>
              </w:rPr>
              <w:t xml:space="preserve"> Trafik Kontrolörlerinin Burs Tüzüğü</w:t>
            </w:r>
          </w:p>
        </w:tc>
        <w:tc>
          <w:tcPr>
            <w:tcW w:w="658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Burs Seçim Komisyonunun çalışma usul ve esasları ile bu Yasanın 107’nci ve 108’inci maddelerinin uygulanmasını düzenlemek amacıyla, Personel Dairesi ile Eğitim İşleriyle Görevli Bakanlıkca birlikte hazırlanacak, Bakanlar Kurulunca onaylanacak ve Resmi Gazete’de yayımlanacak olan bir Tüzük çıkarılır.</w:t>
            </w:r>
          </w:p>
        </w:tc>
      </w:tr>
    </w:tbl>
    <w:p w:rsidR="008B2174" w:rsidRDefault="008B2174">
      <w:pPr>
        <w:rPr>
          <w:sz w:val="24"/>
          <w:szCs w:val="24"/>
        </w:rPr>
      </w:pPr>
    </w:p>
    <w:tbl>
      <w:tblPr>
        <w:tblStyle w:val="affffd"/>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0"/>
        <w:gridCol w:w="6630"/>
      </w:tblGrid>
      <w:tr w:rsidR="008B2174">
        <w:trPr>
          <w:trHeight w:val="146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35" w:name="_2per16n94v0z" w:colFirst="0" w:colLast="0"/>
            <w:bookmarkEnd w:id="135"/>
            <w:r>
              <w:rPr>
                <w:b/>
                <w:color w:val="000000"/>
                <w:sz w:val="24"/>
                <w:szCs w:val="24"/>
              </w:rPr>
              <w:t>110</w:t>
            </w:r>
            <w:proofErr w:type="gramStart"/>
            <w:r>
              <w:rPr>
                <w:b/>
                <w:color w:val="000000"/>
                <w:sz w:val="24"/>
                <w:szCs w:val="24"/>
              </w:rPr>
              <w:t>.Eğitim</w:t>
            </w:r>
            <w:proofErr w:type="gramEnd"/>
            <w:r>
              <w:rPr>
                <w:b/>
                <w:color w:val="000000"/>
                <w:sz w:val="24"/>
                <w:szCs w:val="24"/>
              </w:rPr>
              <w:t xml:space="preserve"> ve Soruşturma Komitesi Amacı</w:t>
            </w:r>
          </w:p>
        </w:tc>
        <w:tc>
          <w:tcPr>
            <w:tcW w:w="663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Hava trafik kontrolörlerinin değişen havacılık kurallarına uyumunun sağlanması, eğitilmeleri ve kaza kırım benzeri olayların havacılık kuralları çerçevesinde araştırılması amacını taşımaktadır.</w:t>
            </w:r>
          </w:p>
        </w:tc>
      </w:tr>
    </w:tbl>
    <w:p w:rsidR="008B2174" w:rsidRDefault="008B2174">
      <w:pPr>
        <w:rPr>
          <w:sz w:val="24"/>
          <w:szCs w:val="24"/>
        </w:rPr>
      </w:pPr>
    </w:p>
    <w:tbl>
      <w:tblPr>
        <w:tblStyle w:val="affffe"/>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6660"/>
      </w:tblGrid>
      <w:tr w:rsidR="008B2174">
        <w:trPr>
          <w:trHeight w:val="622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36" w:name="_ayk3ko3m61xi" w:colFirst="0" w:colLast="0"/>
            <w:bookmarkEnd w:id="136"/>
            <w:r>
              <w:rPr>
                <w:b/>
                <w:color w:val="000000"/>
                <w:sz w:val="24"/>
                <w:szCs w:val="24"/>
              </w:rPr>
              <w:lastRenderedPageBreak/>
              <w:t>111</w:t>
            </w:r>
            <w:proofErr w:type="gramStart"/>
            <w:r>
              <w:rPr>
                <w:b/>
                <w:color w:val="000000"/>
                <w:sz w:val="24"/>
                <w:szCs w:val="24"/>
              </w:rPr>
              <w:t>.Eğitim</w:t>
            </w:r>
            <w:proofErr w:type="gramEnd"/>
            <w:r>
              <w:rPr>
                <w:b/>
                <w:color w:val="000000"/>
                <w:sz w:val="24"/>
                <w:szCs w:val="24"/>
              </w:rPr>
              <w:t xml:space="preserve"> ve Soruşturma Komitesinin Görev ve Yetkileri</w:t>
            </w:r>
          </w:p>
        </w:tc>
        <w:tc>
          <w:tcPr>
            <w:tcW w:w="666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Eğitim ve Soruşturma Komitesi aşağıda belirtilmiş esasların koordinasyonu, planlaması ve yürütülmesinden sorumludur;</w:t>
            </w:r>
          </w:p>
          <w:p w:rsidR="008B2174" w:rsidRDefault="00407939">
            <w:pPr>
              <w:widowControl w:val="0"/>
              <w:pBdr>
                <w:top w:val="nil"/>
                <w:left w:val="nil"/>
                <w:bottom w:val="nil"/>
                <w:right w:val="nil"/>
                <w:between w:val="nil"/>
              </w:pBdr>
              <w:rPr>
                <w:sz w:val="24"/>
                <w:szCs w:val="24"/>
              </w:rPr>
            </w:pPr>
            <w:r>
              <w:rPr>
                <w:sz w:val="24"/>
                <w:szCs w:val="24"/>
              </w:rPr>
              <w:t>1) Havacılık kuralları gözetilerek kontrolörlerin işbaşı eğitimlerinin düzenlenmesi,</w:t>
            </w:r>
          </w:p>
          <w:p w:rsidR="008B2174" w:rsidRDefault="00407939">
            <w:pPr>
              <w:widowControl w:val="0"/>
              <w:pBdr>
                <w:top w:val="nil"/>
                <w:left w:val="nil"/>
                <w:bottom w:val="nil"/>
                <w:right w:val="nil"/>
                <w:between w:val="nil"/>
              </w:pBdr>
              <w:rPr>
                <w:sz w:val="24"/>
                <w:szCs w:val="24"/>
              </w:rPr>
            </w:pPr>
            <w:r>
              <w:rPr>
                <w:sz w:val="24"/>
                <w:szCs w:val="24"/>
              </w:rPr>
              <w:t>2) Havacılık kuralları gözetilerek kontrolörlerin işbaşı sınavlarının yapılması, görev yapacağı ünitenin ehliyetlerinin (rate) verilmesi,</w:t>
            </w:r>
          </w:p>
          <w:p w:rsidR="008B2174" w:rsidRDefault="00407939">
            <w:pPr>
              <w:widowControl w:val="0"/>
              <w:pBdr>
                <w:top w:val="nil"/>
                <w:left w:val="nil"/>
                <w:bottom w:val="nil"/>
                <w:right w:val="nil"/>
                <w:between w:val="nil"/>
              </w:pBdr>
              <w:rPr>
                <w:sz w:val="24"/>
                <w:szCs w:val="24"/>
              </w:rPr>
            </w:pPr>
            <w:r>
              <w:rPr>
                <w:sz w:val="24"/>
                <w:szCs w:val="24"/>
              </w:rPr>
              <w:t>3) Kontrolörlerin değişen ve yenilenen havacılık kuralları çerçevesinde bilgilendirilip sürekli eğitilmesi,</w:t>
            </w:r>
          </w:p>
          <w:p w:rsidR="008B2174" w:rsidRDefault="00407939">
            <w:pPr>
              <w:widowControl w:val="0"/>
              <w:pBdr>
                <w:top w:val="nil"/>
                <w:left w:val="nil"/>
                <w:bottom w:val="nil"/>
                <w:right w:val="nil"/>
                <w:between w:val="nil"/>
              </w:pBdr>
              <w:rPr>
                <w:sz w:val="24"/>
                <w:szCs w:val="24"/>
              </w:rPr>
            </w:pPr>
            <w:r>
              <w:rPr>
                <w:sz w:val="24"/>
                <w:szCs w:val="24"/>
              </w:rPr>
              <w:t>4) Meydana gelen her türlü kaza, kırım, yakın geçme veya kural ihlallerinin yayınlanmış havacılık kuralları açısından incelenmesi ve bu esasta değerlendirilmesi, karara bağlanması,</w:t>
            </w:r>
          </w:p>
          <w:p w:rsidR="008B2174" w:rsidRDefault="00407939">
            <w:pPr>
              <w:widowControl w:val="0"/>
              <w:pBdr>
                <w:top w:val="nil"/>
                <w:left w:val="nil"/>
                <w:bottom w:val="nil"/>
                <w:right w:val="nil"/>
                <w:between w:val="nil"/>
              </w:pBdr>
              <w:rPr>
                <w:sz w:val="24"/>
                <w:szCs w:val="24"/>
              </w:rPr>
            </w:pPr>
            <w:r>
              <w:rPr>
                <w:sz w:val="24"/>
                <w:szCs w:val="24"/>
              </w:rPr>
              <w:t>5) Kontrolörlerin veya pilotların herhangi bir olayla ilgili raporlarının dinlenmesi ve değerlendirilip karara bağlanması,</w:t>
            </w:r>
          </w:p>
          <w:p w:rsidR="008B2174" w:rsidRDefault="00407939">
            <w:pPr>
              <w:widowControl w:val="0"/>
              <w:pBdr>
                <w:top w:val="nil"/>
                <w:left w:val="nil"/>
                <w:bottom w:val="nil"/>
                <w:right w:val="nil"/>
                <w:between w:val="nil"/>
              </w:pBdr>
              <w:rPr>
                <w:sz w:val="24"/>
                <w:szCs w:val="24"/>
              </w:rPr>
            </w:pPr>
            <w:r>
              <w:rPr>
                <w:sz w:val="24"/>
                <w:szCs w:val="24"/>
              </w:rPr>
              <w:t>6) Komite, havacılık kuralları gözetilerek yapılacak olay incelemeleri sonucunda varılacak kararlar doğrultusunda, kontrolörlere bu Yasanın 116'ncı maddesindeki yaptırımları uygulayabilir.</w:t>
            </w:r>
          </w:p>
        </w:tc>
      </w:tr>
    </w:tbl>
    <w:p w:rsidR="008B2174" w:rsidRDefault="008B2174">
      <w:pPr>
        <w:rPr>
          <w:sz w:val="24"/>
          <w:szCs w:val="24"/>
        </w:rPr>
      </w:pPr>
    </w:p>
    <w:tbl>
      <w:tblPr>
        <w:tblStyle w:val="afffff"/>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6660"/>
      </w:tblGrid>
      <w:tr w:rsidR="008B2174">
        <w:trPr>
          <w:trHeight w:val="382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37" w:name="_uuq7y7g37oax" w:colFirst="0" w:colLast="0"/>
            <w:bookmarkEnd w:id="137"/>
            <w:r>
              <w:rPr>
                <w:b/>
                <w:color w:val="000000"/>
                <w:sz w:val="24"/>
                <w:szCs w:val="24"/>
              </w:rPr>
              <w:t>112</w:t>
            </w:r>
            <w:proofErr w:type="gramStart"/>
            <w:r>
              <w:rPr>
                <w:b/>
                <w:color w:val="000000"/>
                <w:sz w:val="24"/>
                <w:szCs w:val="24"/>
              </w:rPr>
              <w:t>.Eğitim</w:t>
            </w:r>
            <w:proofErr w:type="gramEnd"/>
            <w:r>
              <w:rPr>
                <w:b/>
                <w:color w:val="000000"/>
                <w:sz w:val="24"/>
                <w:szCs w:val="24"/>
              </w:rPr>
              <w:t xml:space="preserve"> ve Soruşturma Komitesinin Oluşumu</w:t>
            </w:r>
          </w:p>
        </w:tc>
        <w:tc>
          <w:tcPr>
            <w:tcW w:w="666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Eğitim ve Soruşturma Komitesine Müdür Başkanlık eder. Komite havacılık konusunda eğitilmiş kişilerden oluşturulup aşağıda belirtildiği gibi düzenlenir;</w:t>
            </w:r>
          </w:p>
          <w:p w:rsidR="008B2174" w:rsidRDefault="00407939">
            <w:pPr>
              <w:ind w:left="700"/>
              <w:rPr>
                <w:sz w:val="24"/>
                <w:szCs w:val="24"/>
              </w:rPr>
            </w:pPr>
            <w:r>
              <w:rPr>
                <w:sz w:val="24"/>
                <w:szCs w:val="24"/>
              </w:rPr>
              <w:t>a) Sivil Havacılık Dairesi Müdürü,</w:t>
            </w:r>
          </w:p>
          <w:p w:rsidR="008B2174" w:rsidRDefault="00407939">
            <w:pPr>
              <w:ind w:left="700"/>
              <w:rPr>
                <w:sz w:val="24"/>
                <w:szCs w:val="24"/>
              </w:rPr>
            </w:pPr>
            <w:r>
              <w:rPr>
                <w:sz w:val="24"/>
                <w:szCs w:val="24"/>
              </w:rPr>
              <w:t>b) Hava Trafik Baş Kontrolörü,</w:t>
            </w:r>
          </w:p>
          <w:p w:rsidR="008B2174" w:rsidRDefault="00407939">
            <w:pPr>
              <w:ind w:left="700"/>
              <w:rPr>
                <w:sz w:val="24"/>
                <w:szCs w:val="24"/>
              </w:rPr>
            </w:pPr>
            <w:r>
              <w:rPr>
                <w:sz w:val="24"/>
                <w:szCs w:val="24"/>
              </w:rPr>
              <w:t>c) Baş Kontrolörün belirleyeceği bir Hava Trafik Kontrol Ekip Amiri,</w:t>
            </w:r>
          </w:p>
          <w:p w:rsidR="008B2174" w:rsidRDefault="00407939">
            <w:pPr>
              <w:ind w:left="700"/>
              <w:rPr>
                <w:sz w:val="24"/>
                <w:szCs w:val="24"/>
              </w:rPr>
            </w:pPr>
            <w:r>
              <w:rPr>
                <w:sz w:val="24"/>
                <w:szCs w:val="24"/>
              </w:rPr>
              <w:t>d) İki Hava Trafik Eğitim Şefi</w:t>
            </w:r>
          </w:p>
          <w:p w:rsidR="008B2174" w:rsidRDefault="00407939">
            <w:pPr>
              <w:ind w:left="700"/>
              <w:rPr>
                <w:sz w:val="24"/>
                <w:szCs w:val="24"/>
              </w:rPr>
            </w:pPr>
            <w:r>
              <w:rPr>
                <w:sz w:val="24"/>
                <w:szCs w:val="24"/>
              </w:rPr>
              <w:t>e) Sendika temsilcisi</w:t>
            </w:r>
          </w:p>
        </w:tc>
      </w:tr>
    </w:tbl>
    <w:p w:rsidR="008B2174" w:rsidRDefault="008B2174">
      <w:pPr>
        <w:rPr>
          <w:sz w:val="24"/>
          <w:szCs w:val="24"/>
        </w:rPr>
      </w:pPr>
    </w:p>
    <w:tbl>
      <w:tblPr>
        <w:tblStyle w:val="afffff0"/>
        <w:tblpPr w:leftFromText="141" w:rightFromText="141" w:horzAnchor="margin" w:tblpY="-602"/>
        <w:tblW w:w="8880" w:type="dxa"/>
        <w:tblBorders>
          <w:top w:val="nil"/>
          <w:left w:val="nil"/>
          <w:bottom w:val="nil"/>
          <w:right w:val="nil"/>
          <w:insideH w:val="nil"/>
          <w:insideV w:val="nil"/>
        </w:tblBorders>
        <w:tblLayout w:type="fixed"/>
        <w:tblLook w:val="0600" w:firstRow="0" w:lastRow="0" w:firstColumn="0" w:lastColumn="0" w:noHBand="1" w:noVBand="1"/>
      </w:tblPr>
      <w:tblGrid>
        <w:gridCol w:w="2205"/>
        <w:gridCol w:w="6675"/>
      </w:tblGrid>
      <w:tr w:rsidR="008B2174" w:rsidTr="00DC3AF5">
        <w:trPr>
          <w:trHeight w:val="2260"/>
        </w:trPr>
        <w:tc>
          <w:tcPr>
            <w:tcW w:w="2205" w:type="dxa"/>
            <w:tcBorders>
              <w:top w:val="nil"/>
              <w:left w:val="nil"/>
              <w:bottom w:val="nil"/>
              <w:right w:val="nil"/>
            </w:tcBorders>
            <w:tcMar>
              <w:top w:w="100" w:type="dxa"/>
              <w:left w:w="100" w:type="dxa"/>
              <w:bottom w:w="100" w:type="dxa"/>
              <w:right w:w="100" w:type="dxa"/>
            </w:tcMar>
          </w:tcPr>
          <w:p w:rsidR="008B2174" w:rsidRDefault="00407939" w:rsidP="00DC3AF5">
            <w:pPr>
              <w:pStyle w:val="Heading3"/>
              <w:keepNext w:val="0"/>
              <w:keepLines w:val="0"/>
              <w:spacing w:before="280"/>
              <w:rPr>
                <w:b/>
                <w:color w:val="000000"/>
                <w:sz w:val="24"/>
                <w:szCs w:val="24"/>
              </w:rPr>
            </w:pPr>
            <w:bookmarkStart w:id="138" w:name="_7gnd2hpizsbv" w:colFirst="0" w:colLast="0"/>
            <w:bookmarkEnd w:id="138"/>
            <w:r>
              <w:rPr>
                <w:b/>
                <w:color w:val="000000"/>
                <w:sz w:val="24"/>
                <w:szCs w:val="24"/>
              </w:rPr>
              <w:lastRenderedPageBreak/>
              <w:t>113. Eğitim ve Soruşturma Komitesinin Toplanma Usulleri</w:t>
            </w:r>
          </w:p>
        </w:tc>
        <w:tc>
          <w:tcPr>
            <w:tcW w:w="6675" w:type="dxa"/>
            <w:tcBorders>
              <w:top w:val="nil"/>
              <w:left w:val="nil"/>
              <w:bottom w:val="nil"/>
              <w:right w:val="nil"/>
            </w:tcBorders>
            <w:tcMar>
              <w:top w:w="100" w:type="dxa"/>
              <w:left w:w="100" w:type="dxa"/>
              <w:bottom w:w="100" w:type="dxa"/>
              <w:right w:w="100" w:type="dxa"/>
            </w:tcMar>
          </w:tcPr>
          <w:p w:rsidR="00142DDF" w:rsidRDefault="00142DDF" w:rsidP="00DC3AF5">
            <w:pPr>
              <w:rPr>
                <w:sz w:val="24"/>
                <w:szCs w:val="24"/>
              </w:rPr>
            </w:pPr>
          </w:p>
          <w:p w:rsidR="008B2174" w:rsidRDefault="00407939" w:rsidP="00DC3AF5">
            <w:pPr>
              <w:rPr>
                <w:sz w:val="24"/>
                <w:szCs w:val="24"/>
              </w:rPr>
            </w:pPr>
            <w:r>
              <w:rPr>
                <w:sz w:val="24"/>
                <w:szCs w:val="24"/>
              </w:rPr>
              <w:t>Eğitim ve Soruşturma Komitesi yılda en az iki kez olmak üzere aşağıdaki usullerde toplanır;</w:t>
            </w:r>
          </w:p>
          <w:p w:rsidR="008B2174" w:rsidRDefault="00407939" w:rsidP="00DC3AF5">
            <w:pPr>
              <w:ind w:left="700"/>
              <w:rPr>
                <w:sz w:val="24"/>
                <w:szCs w:val="24"/>
              </w:rPr>
            </w:pPr>
            <w:r>
              <w:rPr>
                <w:sz w:val="24"/>
                <w:szCs w:val="24"/>
              </w:rPr>
              <w:t>a) Müdürün çağrısı ile,</w:t>
            </w:r>
          </w:p>
          <w:p w:rsidR="008B2174" w:rsidRDefault="00407939" w:rsidP="00DC3AF5">
            <w:pPr>
              <w:ind w:left="700"/>
              <w:rPr>
                <w:sz w:val="24"/>
                <w:szCs w:val="24"/>
              </w:rPr>
            </w:pPr>
            <w:r>
              <w:rPr>
                <w:sz w:val="24"/>
                <w:szCs w:val="24"/>
              </w:rPr>
              <w:t>b) Üyelerin çoğunluğunun talebi,</w:t>
            </w:r>
          </w:p>
          <w:p w:rsidR="008B2174" w:rsidRDefault="00407939" w:rsidP="00DC3AF5">
            <w:pPr>
              <w:rPr>
                <w:sz w:val="24"/>
                <w:szCs w:val="24"/>
              </w:rPr>
            </w:pPr>
            <w:r>
              <w:rPr>
                <w:sz w:val="24"/>
                <w:szCs w:val="24"/>
              </w:rPr>
              <w:t xml:space="preserve"> </w:t>
            </w:r>
            <w:proofErr w:type="gramStart"/>
            <w:r>
              <w:rPr>
                <w:sz w:val="24"/>
                <w:szCs w:val="24"/>
              </w:rPr>
              <w:t>ve</w:t>
            </w:r>
            <w:proofErr w:type="gramEnd"/>
            <w:r>
              <w:rPr>
                <w:sz w:val="24"/>
                <w:szCs w:val="24"/>
              </w:rPr>
              <w:t xml:space="preserve"> “a” ve “b” bendlerine ek olarak en az salt çoğunluk ile toplanır.</w:t>
            </w:r>
          </w:p>
        </w:tc>
      </w:tr>
    </w:tbl>
    <w:p w:rsidR="008B2174" w:rsidRDefault="008B2174">
      <w:pPr>
        <w:rPr>
          <w:sz w:val="24"/>
          <w:szCs w:val="24"/>
        </w:rPr>
      </w:pPr>
    </w:p>
    <w:tbl>
      <w:tblPr>
        <w:tblStyle w:val="afffff1"/>
        <w:tblW w:w="9387" w:type="dxa"/>
        <w:tblBorders>
          <w:top w:val="nil"/>
          <w:left w:val="nil"/>
          <w:bottom w:val="nil"/>
          <w:right w:val="nil"/>
          <w:insideH w:val="nil"/>
          <w:insideV w:val="nil"/>
        </w:tblBorders>
        <w:tblLayout w:type="fixed"/>
        <w:tblLook w:val="0600" w:firstRow="0" w:lastRow="0" w:firstColumn="0" w:lastColumn="0" w:noHBand="1" w:noVBand="1"/>
      </w:tblPr>
      <w:tblGrid>
        <w:gridCol w:w="100"/>
        <w:gridCol w:w="2221"/>
        <w:gridCol w:w="100"/>
        <w:gridCol w:w="6866"/>
        <w:gridCol w:w="100"/>
      </w:tblGrid>
      <w:tr w:rsidR="008B2174" w:rsidTr="00DC3AF5">
        <w:trPr>
          <w:gridBefore w:val="1"/>
          <w:wBefore w:w="100" w:type="dxa"/>
          <w:trHeight w:val="936"/>
        </w:trPr>
        <w:tc>
          <w:tcPr>
            <w:tcW w:w="2321" w:type="dxa"/>
            <w:gridSpan w:val="2"/>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39" w:name="_82u52dwd5uh2" w:colFirst="0" w:colLast="0"/>
            <w:bookmarkEnd w:id="139"/>
            <w:r>
              <w:rPr>
                <w:b/>
                <w:color w:val="000000"/>
                <w:sz w:val="24"/>
                <w:szCs w:val="24"/>
              </w:rPr>
              <w:t>114</w:t>
            </w:r>
            <w:proofErr w:type="gramStart"/>
            <w:r>
              <w:rPr>
                <w:b/>
                <w:color w:val="000000"/>
                <w:sz w:val="24"/>
                <w:szCs w:val="24"/>
              </w:rPr>
              <w:t>.Eğitim</w:t>
            </w:r>
            <w:proofErr w:type="gramEnd"/>
            <w:r>
              <w:rPr>
                <w:b/>
                <w:color w:val="000000"/>
                <w:sz w:val="24"/>
                <w:szCs w:val="24"/>
              </w:rPr>
              <w:t xml:space="preserve"> ve Soruşturma Komitesinin Karar Alma Usulleri</w:t>
            </w:r>
          </w:p>
        </w:tc>
        <w:tc>
          <w:tcPr>
            <w:tcW w:w="6966" w:type="dxa"/>
            <w:gridSpan w:val="2"/>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Eğitim ve Soruşturma Komitesi kararları tamamen havacılık kuralları ve dokümanları ayrıca yerel yazılı talimatlar çerçevesinde bu komite üyeleri tarafından alınır. Komite karar alma şekli yarıdan bir fazlasının oy çoğunluğu ile gerçekleşir. Ancak Müdürün eşitlik durumunda ayırt edici oyu vardır.</w:t>
            </w:r>
          </w:p>
        </w:tc>
      </w:tr>
      <w:tr w:rsidR="00DC3AF5" w:rsidTr="00DC3A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0" w:type="dxa"/>
          <w:trHeight w:val="1441"/>
        </w:trPr>
        <w:tc>
          <w:tcPr>
            <w:tcW w:w="2321" w:type="dxa"/>
            <w:gridSpan w:val="2"/>
          </w:tcPr>
          <w:p w:rsidR="00DC3AF5" w:rsidRDefault="00DC3AF5" w:rsidP="00686102">
            <w:pPr>
              <w:pStyle w:val="Heading3"/>
              <w:keepNext w:val="0"/>
              <w:keepLines w:val="0"/>
              <w:spacing w:before="280"/>
              <w:rPr>
                <w:b/>
                <w:color w:val="000000"/>
                <w:sz w:val="24"/>
                <w:szCs w:val="24"/>
              </w:rPr>
            </w:pPr>
            <w:r>
              <w:rPr>
                <w:b/>
                <w:color w:val="000000"/>
                <w:sz w:val="24"/>
                <w:szCs w:val="24"/>
              </w:rPr>
              <w:t>115</w:t>
            </w:r>
            <w:proofErr w:type="gramStart"/>
            <w:r>
              <w:rPr>
                <w:b/>
                <w:color w:val="000000"/>
                <w:sz w:val="24"/>
                <w:szCs w:val="24"/>
              </w:rPr>
              <w:t>.Eğitim</w:t>
            </w:r>
            <w:proofErr w:type="gramEnd"/>
            <w:r>
              <w:rPr>
                <w:b/>
                <w:color w:val="000000"/>
                <w:sz w:val="24"/>
                <w:szCs w:val="24"/>
              </w:rPr>
              <w:t xml:space="preserve"> ve Soruşturma Komitesinin İşleyişi</w:t>
            </w:r>
          </w:p>
        </w:tc>
        <w:tc>
          <w:tcPr>
            <w:tcW w:w="6966" w:type="dxa"/>
            <w:gridSpan w:val="2"/>
          </w:tcPr>
          <w:p w:rsidR="00DC3AF5" w:rsidRDefault="00DC3AF5" w:rsidP="00686102">
            <w:pPr>
              <w:rPr>
                <w:sz w:val="24"/>
                <w:szCs w:val="24"/>
              </w:rPr>
            </w:pPr>
          </w:p>
          <w:p w:rsidR="00DC3AF5" w:rsidRDefault="00DC3AF5" w:rsidP="00686102">
            <w:pPr>
              <w:rPr>
                <w:sz w:val="24"/>
                <w:szCs w:val="24"/>
              </w:rPr>
            </w:pPr>
            <w:r>
              <w:rPr>
                <w:sz w:val="24"/>
                <w:szCs w:val="24"/>
              </w:rPr>
              <w:t>Bir sonraki yılın eğitim planlamaları ve/veya oluşan hadiselerin değerlendirilmesi komite tarafından hazırlanarak onaylanır ve uygulamaya konulur.</w:t>
            </w:r>
          </w:p>
        </w:tc>
      </w:tr>
    </w:tbl>
    <w:p w:rsidR="008B2174" w:rsidRDefault="008B2174">
      <w:pPr>
        <w:rPr>
          <w:sz w:val="24"/>
          <w:szCs w:val="24"/>
        </w:rPr>
      </w:pPr>
    </w:p>
    <w:tbl>
      <w:tblPr>
        <w:tblStyle w:val="afffff3"/>
        <w:tblpPr w:leftFromText="141" w:rightFromText="141" w:vertAnchor="text" w:horzAnchor="margin" w:tblpY="-163"/>
        <w:tblW w:w="9167" w:type="dxa"/>
        <w:tblLayout w:type="fixed"/>
        <w:tblLook w:val="0600" w:firstRow="0" w:lastRow="0" w:firstColumn="0" w:lastColumn="0" w:noHBand="1" w:noVBand="1"/>
      </w:tblPr>
      <w:tblGrid>
        <w:gridCol w:w="2275"/>
        <w:gridCol w:w="6892"/>
      </w:tblGrid>
      <w:tr w:rsidR="00DC3AF5" w:rsidTr="00DC3AF5">
        <w:trPr>
          <w:trHeight w:val="1839"/>
        </w:trPr>
        <w:tc>
          <w:tcPr>
            <w:tcW w:w="2275" w:type="dxa"/>
            <w:tcMar>
              <w:top w:w="100" w:type="dxa"/>
              <w:left w:w="100" w:type="dxa"/>
              <w:bottom w:w="100" w:type="dxa"/>
              <w:right w:w="100" w:type="dxa"/>
            </w:tcMar>
          </w:tcPr>
          <w:p w:rsidR="00DC3AF5" w:rsidRDefault="00DC3AF5" w:rsidP="00DC3AF5">
            <w:pPr>
              <w:pStyle w:val="Heading3"/>
              <w:keepNext w:val="0"/>
              <w:keepLines w:val="0"/>
              <w:spacing w:before="280"/>
              <w:rPr>
                <w:b/>
                <w:color w:val="000000"/>
                <w:sz w:val="24"/>
                <w:szCs w:val="24"/>
              </w:rPr>
            </w:pPr>
            <w:bookmarkStart w:id="140" w:name="_xdiagvb6i3lb" w:colFirst="0" w:colLast="0"/>
            <w:bookmarkStart w:id="141" w:name="_kt2e1twjq3ha" w:colFirst="0" w:colLast="0"/>
            <w:bookmarkEnd w:id="140"/>
            <w:bookmarkEnd w:id="141"/>
            <w:r>
              <w:rPr>
                <w:b/>
                <w:color w:val="000000"/>
                <w:sz w:val="24"/>
                <w:szCs w:val="24"/>
              </w:rPr>
              <w:t>116</w:t>
            </w:r>
            <w:proofErr w:type="gramStart"/>
            <w:r>
              <w:rPr>
                <w:b/>
                <w:color w:val="000000"/>
                <w:sz w:val="24"/>
                <w:szCs w:val="24"/>
              </w:rPr>
              <w:t>.Eğitim</w:t>
            </w:r>
            <w:proofErr w:type="gramEnd"/>
            <w:r>
              <w:rPr>
                <w:b/>
                <w:color w:val="000000"/>
                <w:sz w:val="24"/>
                <w:szCs w:val="24"/>
              </w:rPr>
              <w:t xml:space="preserve"> ve Soruşturma Komitesinin Verebileceği Cezalar</w:t>
            </w:r>
          </w:p>
        </w:tc>
        <w:tc>
          <w:tcPr>
            <w:tcW w:w="6892" w:type="dxa"/>
            <w:tcMar>
              <w:top w:w="100" w:type="dxa"/>
              <w:left w:w="100" w:type="dxa"/>
              <w:bottom w:w="100" w:type="dxa"/>
              <w:right w:w="100" w:type="dxa"/>
            </w:tcMar>
          </w:tcPr>
          <w:p w:rsidR="00DC3AF5" w:rsidRDefault="00DC3AF5" w:rsidP="00DC3AF5">
            <w:pPr>
              <w:rPr>
                <w:sz w:val="24"/>
                <w:szCs w:val="24"/>
              </w:rPr>
            </w:pPr>
            <w:r>
              <w:rPr>
                <w:sz w:val="24"/>
                <w:szCs w:val="24"/>
              </w:rPr>
              <w:t>Eğitim ve Soruşturma komitesi, havacılık kuralları esas alınarak yaptığı değerlendirmeler doğrultusunda aşağıdaki kararları verebilir;</w:t>
            </w:r>
          </w:p>
          <w:p w:rsidR="00DC3AF5" w:rsidRDefault="00DC3AF5" w:rsidP="00DC3AF5">
            <w:pPr>
              <w:ind w:left="700"/>
              <w:rPr>
                <w:sz w:val="24"/>
                <w:szCs w:val="24"/>
              </w:rPr>
            </w:pPr>
            <w:r>
              <w:rPr>
                <w:sz w:val="24"/>
                <w:szCs w:val="24"/>
              </w:rPr>
              <w:t>a) Uyarma cezası,</w:t>
            </w:r>
          </w:p>
          <w:p w:rsidR="00DC3AF5" w:rsidRDefault="00DC3AF5" w:rsidP="00DC3AF5">
            <w:pPr>
              <w:ind w:left="700"/>
              <w:rPr>
                <w:sz w:val="24"/>
                <w:szCs w:val="24"/>
              </w:rPr>
            </w:pPr>
            <w:r>
              <w:rPr>
                <w:sz w:val="24"/>
                <w:szCs w:val="24"/>
              </w:rPr>
              <w:t>b) Kontrolörün tekrardan yazılı ve/veya uygulamalı sınavlardan geçirilmesi,</w:t>
            </w:r>
          </w:p>
          <w:p w:rsidR="00DC3AF5" w:rsidRDefault="00DC3AF5" w:rsidP="00DC3AF5">
            <w:pPr>
              <w:ind w:left="700"/>
              <w:rPr>
                <w:sz w:val="24"/>
                <w:szCs w:val="24"/>
              </w:rPr>
            </w:pPr>
            <w:r>
              <w:rPr>
                <w:sz w:val="24"/>
                <w:szCs w:val="24"/>
              </w:rPr>
              <w:t>c) Kontrolörün geçici bir süreliğine ehliyetinin alınarak aynı ünitede tekrardan işbaşı eğitimine dönmesi,</w:t>
            </w:r>
          </w:p>
          <w:p w:rsidR="00DC3AF5" w:rsidRDefault="00DC3AF5" w:rsidP="00DC3AF5">
            <w:pPr>
              <w:ind w:left="700"/>
              <w:rPr>
                <w:sz w:val="24"/>
                <w:szCs w:val="24"/>
              </w:rPr>
            </w:pPr>
            <w:r>
              <w:rPr>
                <w:sz w:val="24"/>
                <w:szCs w:val="24"/>
              </w:rPr>
              <w:t>d) Kontrolörün ehliyetinin süresiz alınarak başka bir ünitede görevlendirilmesi,</w:t>
            </w:r>
          </w:p>
          <w:p w:rsidR="00DC3AF5" w:rsidRDefault="00DC3AF5" w:rsidP="00DC3AF5">
            <w:pPr>
              <w:ind w:left="700"/>
              <w:rPr>
                <w:sz w:val="24"/>
                <w:szCs w:val="24"/>
              </w:rPr>
            </w:pPr>
            <w:r>
              <w:rPr>
                <w:sz w:val="24"/>
                <w:szCs w:val="24"/>
              </w:rPr>
              <w:t>e) Kontrolörün ehliyetinin süresiz alınarak ünitelerde görev verilmemesi.</w:t>
            </w:r>
          </w:p>
          <w:p w:rsidR="00DC3AF5" w:rsidRDefault="00DC3AF5" w:rsidP="00DC3AF5">
            <w:pPr>
              <w:ind w:left="700"/>
              <w:rPr>
                <w:sz w:val="24"/>
                <w:szCs w:val="24"/>
              </w:rPr>
            </w:pPr>
          </w:p>
        </w:tc>
      </w:tr>
    </w:tbl>
    <w:p w:rsidR="008B2174" w:rsidRDefault="008B2174">
      <w:pPr>
        <w:rPr>
          <w:sz w:val="24"/>
          <w:szCs w:val="24"/>
        </w:rPr>
      </w:pPr>
    </w:p>
    <w:tbl>
      <w:tblPr>
        <w:tblStyle w:val="afffff4"/>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95"/>
        <w:gridCol w:w="6585"/>
      </w:tblGrid>
      <w:tr w:rsidR="008B2174">
        <w:trPr>
          <w:trHeight w:val="1600"/>
        </w:trPr>
        <w:tc>
          <w:tcPr>
            <w:tcW w:w="229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 xml:space="preserve"> </w:t>
            </w:r>
          </w:p>
        </w:tc>
        <w:tc>
          <w:tcPr>
            <w:tcW w:w="6585" w:type="dxa"/>
            <w:tcBorders>
              <w:top w:val="nil"/>
              <w:left w:val="nil"/>
              <w:bottom w:val="nil"/>
              <w:right w:val="nil"/>
            </w:tcBorders>
            <w:tcMar>
              <w:top w:w="100" w:type="dxa"/>
              <w:left w:w="100" w:type="dxa"/>
              <w:bottom w:w="100" w:type="dxa"/>
              <w:right w:w="100" w:type="dxa"/>
            </w:tcMar>
          </w:tcPr>
          <w:p w:rsidR="00DC3AF5" w:rsidRDefault="00DC3AF5">
            <w:pPr>
              <w:pStyle w:val="Heading2"/>
              <w:keepNext w:val="0"/>
              <w:keepLines w:val="0"/>
              <w:spacing w:after="80"/>
              <w:jc w:val="center"/>
              <w:rPr>
                <w:b/>
                <w:sz w:val="24"/>
                <w:szCs w:val="24"/>
              </w:rPr>
            </w:pPr>
            <w:bookmarkStart w:id="142" w:name="_pfc1i2k4pjif" w:colFirst="0" w:colLast="0"/>
            <w:bookmarkEnd w:id="142"/>
          </w:p>
          <w:p w:rsidR="00DC3AF5" w:rsidRDefault="00DC3AF5">
            <w:pPr>
              <w:pStyle w:val="Heading2"/>
              <w:keepNext w:val="0"/>
              <w:keepLines w:val="0"/>
              <w:spacing w:after="80"/>
              <w:jc w:val="center"/>
              <w:rPr>
                <w:b/>
                <w:sz w:val="24"/>
                <w:szCs w:val="24"/>
              </w:rPr>
            </w:pPr>
          </w:p>
          <w:p w:rsidR="008B2174" w:rsidRDefault="00407939">
            <w:pPr>
              <w:pStyle w:val="Heading2"/>
              <w:keepNext w:val="0"/>
              <w:keepLines w:val="0"/>
              <w:spacing w:after="80"/>
              <w:jc w:val="center"/>
              <w:rPr>
                <w:b/>
                <w:sz w:val="24"/>
                <w:szCs w:val="24"/>
              </w:rPr>
            </w:pPr>
            <w:r>
              <w:rPr>
                <w:b/>
                <w:sz w:val="24"/>
                <w:szCs w:val="24"/>
              </w:rPr>
              <w:lastRenderedPageBreak/>
              <w:t xml:space="preserve"> ON İKİNCİ BÖLÜM</w:t>
            </w:r>
          </w:p>
          <w:p w:rsidR="008B2174" w:rsidRDefault="00407939">
            <w:pPr>
              <w:pStyle w:val="Heading2"/>
              <w:keepNext w:val="0"/>
              <w:keepLines w:val="0"/>
              <w:spacing w:after="80"/>
              <w:jc w:val="center"/>
              <w:rPr>
                <w:b/>
                <w:sz w:val="24"/>
                <w:szCs w:val="24"/>
              </w:rPr>
            </w:pPr>
            <w:bookmarkStart w:id="143" w:name="_f70zcnqxwp0" w:colFirst="0" w:colLast="0"/>
            <w:bookmarkEnd w:id="143"/>
            <w:r>
              <w:rPr>
                <w:b/>
                <w:sz w:val="24"/>
                <w:szCs w:val="24"/>
              </w:rPr>
              <w:t>MALİ KURALLAR</w:t>
            </w:r>
          </w:p>
        </w:tc>
      </w:tr>
      <w:tr w:rsidR="008B2174">
        <w:trPr>
          <w:trHeight w:val="1820"/>
        </w:trPr>
        <w:tc>
          <w:tcPr>
            <w:tcW w:w="229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44" w:name="_1lfw75b50c20" w:colFirst="0" w:colLast="0"/>
            <w:bookmarkEnd w:id="144"/>
            <w:r>
              <w:rPr>
                <w:b/>
                <w:color w:val="000000"/>
                <w:sz w:val="24"/>
                <w:szCs w:val="24"/>
              </w:rPr>
              <w:lastRenderedPageBreak/>
              <w:t>117</w:t>
            </w:r>
            <w:proofErr w:type="gramStart"/>
            <w:r>
              <w:rPr>
                <w:b/>
                <w:color w:val="000000"/>
                <w:sz w:val="24"/>
                <w:szCs w:val="24"/>
              </w:rPr>
              <w:t>.Hava</w:t>
            </w:r>
            <w:proofErr w:type="gramEnd"/>
            <w:r>
              <w:rPr>
                <w:b/>
                <w:color w:val="000000"/>
                <w:sz w:val="24"/>
                <w:szCs w:val="24"/>
              </w:rPr>
              <w:t xml:space="preserve"> Trafik Kontrolörlerinin Maaş Baremleri</w:t>
            </w:r>
          </w:p>
        </w:tc>
        <w:tc>
          <w:tcPr>
            <w:tcW w:w="6585" w:type="dxa"/>
            <w:tcBorders>
              <w:top w:val="nil"/>
              <w:left w:val="nil"/>
              <w:bottom w:val="nil"/>
              <w:right w:val="nil"/>
            </w:tcBorders>
            <w:tcMar>
              <w:top w:w="100" w:type="dxa"/>
              <w:left w:w="100" w:type="dxa"/>
              <w:bottom w:w="100" w:type="dxa"/>
              <w:right w:w="100" w:type="dxa"/>
            </w:tcMar>
          </w:tcPr>
          <w:p w:rsidR="008B2174" w:rsidRDefault="00407939">
            <w:pPr>
              <w:numPr>
                <w:ilvl w:val="0"/>
                <w:numId w:val="8"/>
              </w:numPr>
              <w:contextualSpacing/>
              <w:rPr>
                <w:sz w:val="24"/>
                <w:szCs w:val="24"/>
              </w:rPr>
            </w:pPr>
            <w:r>
              <w:rPr>
                <w:sz w:val="24"/>
                <w:szCs w:val="24"/>
              </w:rPr>
              <w:t xml:space="preserve"> Bu Yasa tahtında görev yapan kamu görevlilerinin barem basamakları içerisinde her bareme karşılık teşkil </w:t>
            </w:r>
            <w:proofErr w:type="gramStart"/>
            <w:r>
              <w:rPr>
                <w:sz w:val="24"/>
                <w:szCs w:val="24"/>
              </w:rPr>
              <w:t>eden</w:t>
            </w:r>
            <w:proofErr w:type="gramEnd"/>
            <w:r>
              <w:rPr>
                <w:sz w:val="24"/>
                <w:szCs w:val="24"/>
              </w:rPr>
              <w:t xml:space="preserve"> yıllık maaş tutarları ve her maaş baremi içinde kademe ilerlemelerine karşılık teşkil eden yıllık barem içi artış tutarları ile her baremin en az ve en çok yıllık maaş tutarları bu Kamu Yasasına ekli III. Cetvelde öngörülmektedir.</w:t>
            </w:r>
          </w:p>
          <w:p w:rsidR="008B2174" w:rsidRDefault="00407939">
            <w:pPr>
              <w:numPr>
                <w:ilvl w:val="0"/>
                <w:numId w:val="8"/>
              </w:numPr>
              <w:contextualSpacing/>
              <w:rPr>
                <w:sz w:val="24"/>
                <w:szCs w:val="24"/>
              </w:rPr>
            </w:pPr>
            <w:proofErr w:type="gramStart"/>
            <w:r>
              <w:rPr>
                <w:sz w:val="24"/>
                <w:szCs w:val="24"/>
              </w:rPr>
              <w:t>Bu Yasaya bağlı kurumlarda görev yapan Kamu Çalışanlarının Aylık (Maaş-Ücret) ve Diğer Ödeneklerinin Düzenlenmesi Yasası kapsamında olan kamu görevlilerinin baremleri ve barem basamakları içindeki maaş tutarları ve her maaş baremi içinde kademe ilerlemelerine karşılık teşkil eden yıllık barem içi artış tutarları ile her baremin en az ve en çok yıllık maaş tutarları Kamu Çalışanlarının Aylık (Maaş-Ücret) ve Diğer Ödeneklerinin Düzenlenmesi Yasası uyarınca belirlenir.</w:t>
            </w:r>
            <w:proofErr w:type="gramEnd"/>
            <w:r>
              <w:rPr>
                <w:sz w:val="24"/>
                <w:szCs w:val="24"/>
              </w:rPr>
              <w:t xml:space="preserve"> </w:t>
            </w:r>
            <w:r>
              <w:rPr>
                <w:sz w:val="24"/>
                <w:szCs w:val="24"/>
              </w:rPr>
              <w:br/>
            </w:r>
          </w:p>
        </w:tc>
      </w:tr>
    </w:tbl>
    <w:p w:rsidR="008B2174" w:rsidRDefault="008B2174">
      <w:pPr>
        <w:rPr>
          <w:sz w:val="24"/>
          <w:szCs w:val="24"/>
        </w:rPr>
      </w:pPr>
    </w:p>
    <w:tbl>
      <w:tblPr>
        <w:tblStyle w:val="afffff5"/>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35"/>
        <w:gridCol w:w="6645"/>
      </w:tblGrid>
      <w:tr w:rsidR="008B2174">
        <w:trPr>
          <w:trHeight w:val="114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45" w:name="_os1ofoa5i3ia" w:colFirst="0" w:colLast="0"/>
            <w:bookmarkEnd w:id="145"/>
            <w:r>
              <w:rPr>
                <w:b/>
                <w:color w:val="000000"/>
                <w:sz w:val="24"/>
                <w:szCs w:val="24"/>
              </w:rPr>
              <w:t>118</w:t>
            </w:r>
            <w:proofErr w:type="gramStart"/>
            <w:r>
              <w:rPr>
                <w:b/>
                <w:color w:val="000000"/>
                <w:sz w:val="24"/>
                <w:szCs w:val="24"/>
              </w:rPr>
              <w:t>.Dereceler</w:t>
            </w:r>
            <w:proofErr w:type="gramEnd"/>
            <w:r>
              <w:rPr>
                <w:b/>
                <w:color w:val="000000"/>
                <w:sz w:val="24"/>
                <w:szCs w:val="24"/>
              </w:rPr>
              <w:t xml:space="preserve"> ve Baremleri</w:t>
            </w:r>
          </w:p>
        </w:tc>
        <w:tc>
          <w:tcPr>
            <w:tcW w:w="664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kontrolörlerinin derece ve baremleri bu Yasaya ekli Cetvel I'de öngörülmektedir.</w:t>
            </w:r>
          </w:p>
        </w:tc>
      </w:tr>
    </w:tbl>
    <w:p w:rsidR="008B2174" w:rsidRDefault="008B2174">
      <w:pPr>
        <w:rPr>
          <w:sz w:val="24"/>
          <w:szCs w:val="24"/>
        </w:rPr>
      </w:pPr>
    </w:p>
    <w:tbl>
      <w:tblPr>
        <w:tblStyle w:val="afffff6"/>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05"/>
        <w:gridCol w:w="6675"/>
      </w:tblGrid>
      <w:tr w:rsidR="008B2174">
        <w:trPr>
          <w:trHeight w:val="1820"/>
        </w:trPr>
        <w:tc>
          <w:tcPr>
            <w:tcW w:w="220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46" w:name="_tvynm66h6yq6" w:colFirst="0" w:colLast="0"/>
            <w:bookmarkEnd w:id="146"/>
            <w:r>
              <w:rPr>
                <w:b/>
                <w:color w:val="000000"/>
                <w:sz w:val="24"/>
                <w:szCs w:val="24"/>
              </w:rPr>
              <w:t>119</w:t>
            </w:r>
            <w:proofErr w:type="gramStart"/>
            <w:r>
              <w:rPr>
                <w:b/>
                <w:color w:val="000000"/>
                <w:sz w:val="24"/>
                <w:szCs w:val="24"/>
              </w:rPr>
              <w:t>.Derece</w:t>
            </w:r>
            <w:proofErr w:type="gramEnd"/>
            <w:r>
              <w:rPr>
                <w:b/>
                <w:color w:val="000000"/>
                <w:sz w:val="24"/>
                <w:szCs w:val="24"/>
              </w:rPr>
              <w:t xml:space="preserve"> ve Kademe ilerlemesi</w:t>
            </w:r>
          </w:p>
        </w:tc>
        <w:tc>
          <w:tcPr>
            <w:tcW w:w="667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 xml:space="preserve">Hava trafik kontrolörleri, ilgili maddelerin öngörmüş olduğu koşullara uygun olarak alacağı kademe ilerlemeleri ile, bulunduğu dereceye ve başka herhangi bir yasada aksine kural bulunup bulunmadığına bakılmaksızın kadrolarını muhafaza etmek kaydıyla kadrosunun en üst derecesinin son kademesine kadar ilerlemeye devam eder. </w:t>
            </w:r>
          </w:p>
        </w:tc>
      </w:tr>
    </w:tbl>
    <w:p w:rsidR="008B2174" w:rsidRDefault="008B2174">
      <w:pPr>
        <w:rPr>
          <w:sz w:val="24"/>
          <w:szCs w:val="24"/>
        </w:rPr>
      </w:pPr>
    </w:p>
    <w:tbl>
      <w:tblPr>
        <w:tblStyle w:val="afffff7"/>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05"/>
        <w:gridCol w:w="6675"/>
      </w:tblGrid>
      <w:tr w:rsidR="008B2174">
        <w:trPr>
          <w:trHeight w:val="5240"/>
        </w:trPr>
        <w:tc>
          <w:tcPr>
            <w:tcW w:w="220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47" w:name="_nwv47wxs462k" w:colFirst="0" w:colLast="0"/>
            <w:bookmarkEnd w:id="147"/>
            <w:r>
              <w:rPr>
                <w:b/>
                <w:color w:val="000000"/>
                <w:sz w:val="24"/>
                <w:szCs w:val="24"/>
              </w:rPr>
              <w:t>120</w:t>
            </w:r>
            <w:proofErr w:type="gramStart"/>
            <w:r>
              <w:rPr>
                <w:b/>
                <w:color w:val="000000"/>
                <w:sz w:val="24"/>
                <w:szCs w:val="24"/>
              </w:rPr>
              <w:t>.Birleşik</w:t>
            </w:r>
            <w:proofErr w:type="gramEnd"/>
            <w:r>
              <w:rPr>
                <w:b/>
                <w:color w:val="000000"/>
                <w:sz w:val="24"/>
                <w:szCs w:val="24"/>
              </w:rPr>
              <w:t xml:space="preserve"> Baremler ve Baremden Bareme Geçiş</w:t>
            </w:r>
          </w:p>
        </w:tc>
        <w:tc>
          <w:tcPr>
            <w:tcW w:w="667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Bu Yasaya ekli Cetvel I'de, Hava trafik kontrolörleri kadroları, içindeki dereceler için öngörülen birleşik baremlerde, baremden bareme geçişte aşağıdaki yöntem uygulanır:</w:t>
            </w:r>
          </w:p>
          <w:p w:rsidR="008B2174" w:rsidRDefault="00407939">
            <w:pPr>
              <w:ind w:left="700"/>
              <w:rPr>
                <w:sz w:val="24"/>
                <w:szCs w:val="24"/>
              </w:rPr>
            </w:pPr>
            <w:r>
              <w:rPr>
                <w:sz w:val="24"/>
                <w:szCs w:val="24"/>
              </w:rPr>
              <w:t>a) Bir hava trafik kontrolörü, birleşik baremlerin ilk baremi için Kamu Görevlileri Yasası'na ekli Cetvel III'de öngörülen son kademe maaşına barem içi artışlarla geldiği zaman, ardışık baremde ilk baremin son kademesine karşılık veya en yakın bir üst kademe maaşından başlayarak en son kademeye kadar barem içinde kademe ilerlemesi ile ilerlemeye devam eder.</w:t>
            </w:r>
          </w:p>
          <w:p w:rsidR="008B2174" w:rsidRDefault="00407939">
            <w:pPr>
              <w:ind w:left="700"/>
              <w:rPr>
                <w:sz w:val="24"/>
                <w:szCs w:val="24"/>
              </w:rPr>
            </w:pPr>
            <w:r>
              <w:rPr>
                <w:sz w:val="24"/>
                <w:szCs w:val="24"/>
              </w:rPr>
              <w:t>b) Yukarıdaki (a) bendinde uygulanan yöntem birleşik baremde öngörülen son baremin son kademesine ulaşıncaya kadar devam ettirilir.</w:t>
            </w:r>
          </w:p>
          <w:p w:rsidR="008B2174" w:rsidRDefault="00407939">
            <w:pPr>
              <w:ind w:left="700"/>
              <w:rPr>
                <w:sz w:val="24"/>
                <w:szCs w:val="24"/>
              </w:rPr>
            </w:pPr>
            <w:r>
              <w:rPr>
                <w:sz w:val="24"/>
                <w:szCs w:val="24"/>
              </w:rPr>
              <w:t>c) Bu Yasa amaçları bakımından birleşik barem bu Yasaya ekli Cetvel I'de, kadrolarda bir derece için öngörülen iki veya daha fazla baremi anlatır.</w:t>
            </w:r>
          </w:p>
        </w:tc>
      </w:tr>
    </w:tbl>
    <w:p w:rsidR="008B2174" w:rsidRDefault="008B2174">
      <w:pPr>
        <w:rPr>
          <w:sz w:val="24"/>
          <w:szCs w:val="24"/>
        </w:rPr>
      </w:pPr>
    </w:p>
    <w:tbl>
      <w:tblPr>
        <w:tblStyle w:val="afffff8"/>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0"/>
        <w:gridCol w:w="6630"/>
      </w:tblGrid>
      <w:tr w:rsidR="008B2174">
        <w:trPr>
          <w:trHeight w:val="152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48" w:name="_vrbfnix73x81" w:colFirst="0" w:colLast="0"/>
            <w:bookmarkEnd w:id="148"/>
            <w:r>
              <w:rPr>
                <w:b/>
                <w:color w:val="000000"/>
                <w:sz w:val="24"/>
                <w:szCs w:val="24"/>
              </w:rPr>
              <w:t>121</w:t>
            </w:r>
            <w:proofErr w:type="gramStart"/>
            <w:r>
              <w:rPr>
                <w:b/>
                <w:color w:val="000000"/>
                <w:sz w:val="24"/>
                <w:szCs w:val="24"/>
              </w:rPr>
              <w:t>.Adayların</w:t>
            </w:r>
            <w:proofErr w:type="gramEnd"/>
            <w:r>
              <w:rPr>
                <w:b/>
                <w:color w:val="000000"/>
                <w:sz w:val="24"/>
                <w:szCs w:val="24"/>
              </w:rPr>
              <w:t xml:space="preserve"> Aylıkları</w:t>
            </w:r>
          </w:p>
        </w:tc>
        <w:tc>
          <w:tcPr>
            <w:tcW w:w="663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 Hava trafik kontrolör adayı olarak göreve başlayanlar, girecekleri derece bareminin ilk kademe aylığını alırlar.</w:t>
            </w:r>
          </w:p>
          <w:p w:rsidR="008B2174" w:rsidRDefault="00407939">
            <w:pPr>
              <w:widowControl w:val="0"/>
              <w:pBdr>
                <w:top w:val="nil"/>
                <w:left w:val="nil"/>
                <w:bottom w:val="nil"/>
                <w:right w:val="nil"/>
                <w:between w:val="nil"/>
              </w:pBdr>
              <w:rPr>
                <w:sz w:val="24"/>
                <w:szCs w:val="24"/>
              </w:rPr>
            </w:pPr>
            <w:r>
              <w:rPr>
                <w:sz w:val="24"/>
                <w:szCs w:val="24"/>
              </w:rPr>
              <w:t>2) Aday hava trafik kontrolörü, bu Yasanın 75’inci maddesi kuralları çerçevesinde kademe ilerlemesi almaya hak kazanırlar.</w:t>
            </w:r>
          </w:p>
        </w:tc>
      </w:tr>
    </w:tbl>
    <w:p w:rsidR="008B2174" w:rsidRDefault="008B2174">
      <w:pPr>
        <w:rPr>
          <w:sz w:val="24"/>
          <w:szCs w:val="24"/>
        </w:rPr>
      </w:pPr>
    </w:p>
    <w:tbl>
      <w:tblPr>
        <w:tblStyle w:val="afffff9"/>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35"/>
        <w:gridCol w:w="6645"/>
      </w:tblGrid>
      <w:tr w:rsidR="008B2174">
        <w:trPr>
          <w:trHeight w:val="154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49" w:name="_j5lal8iinuv8" w:colFirst="0" w:colLast="0"/>
            <w:bookmarkEnd w:id="149"/>
            <w:r>
              <w:rPr>
                <w:b/>
                <w:color w:val="000000"/>
                <w:sz w:val="24"/>
                <w:szCs w:val="24"/>
              </w:rPr>
              <w:t>122</w:t>
            </w:r>
            <w:proofErr w:type="gramStart"/>
            <w:r>
              <w:rPr>
                <w:b/>
                <w:color w:val="000000"/>
                <w:sz w:val="24"/>
                <w:szCs w:val="24"/>
              </w:rPr>
              <w:t>.Kademe</w:t>
            </w:r>
            <w:proofErr w:type="gramEnd"/>
            <w:r>
              <w:rPr>
                <w:b/>
                <w:color w:val="000000"/>
                <w:sz w:val="24"/>
                <w:szCs w:val="24"/>
              </w:rPr>
              <w:t xml:space="preserve"> Aylığı</w:t>
            </w:r>
          </w:p>
        </w:tc>
        <w:tc>
          <w:tcPr>
            <w:tcW w:w="6645" w:type="dxa"/>
            <w:tcBorders>
              <w:top w:val="nil"/>
              <w:left w:val="nil"/>
              <w:bottom w:val="nil"/>
              <w:right w:val="nil"/>
            </w:tcBorders>
            <w:tcMar>
              <w:top w:w="100" w:type="dxa"/>
              <w:left w:w="100" w:type="dxa"/>
              <w:bottom w:w="100" w:type="dxa"/>
              <w:right w:w="100" w:type="dxa"/>
            </w:tcMar>
          </w:tcPr>
          <w:p w:rsidR="008B2174" w:rsidRDefault="00407939">
            <w:pPr>
              <w:numPr>
                <w:ilvl w:val="0"/>
                <w:numId w:val="9"/>
              </w:numPr>
              <w:ind w:left="270"/>
              <w:contextualSpacing/>
              <w:rPr>
                <w:sz w:val="24"/>
                <w:szCs w:val="24"/>
              </w:rPr>
            </w:pPr>
            <w:r>
              <w:rPr>
                <w:sz w:val="24"/>
                <w:szCs w:val="24"/>
              </w:rPr>
              <w:t>Kademe aylığı, bu Yasaya ekli I. Cetvelde, sınıflar içinde öngörülen derece baremlerinin Kamu Görevlileri Yasasına ekli Cetvel III'de öngörülen yıllık maaş tutarlarına, bu baremler içinde kademe ilerlemesine karşılık oluşturan yıllık barem içi artış tutarlarının eklenmesiyle ortaya çıkan rakamın on ikide birini karşılayan aylıktır.</w:t>
            </w:r>
          </w:p>
          <w:p w:rsidR="008B2174" w:rsidRDefault="00407939">
            <w:pPr>
              <w:numPr>
                <w:ilvl w:val="0"/>
                <w:numId w:val="9"/>
              </w:numPr>
              <w:ind w:left="270"/>
              <w:contextualSpacing/>
              <w:rPr>
                <w:sz w:val="24"/>
                <w:szCs w:val="24"/>
              </w:rPr>
            </w:pPr>
            <w:r>
              <w:rPr>
                <w:sz w:val="24"/>
                <w:szCs w:val="24"/>
              </w:rPr>
              <w:t xml:space="preserve">Kamu Çalışanlarının Aylık (Maaş-Ücret) ve Diğer Ödeneklerinin Düzenlenmesi Yasası kapsamında olan kamu görevlilerinin kademe aylığı, Kamu Yasasına ekli V. Cetvelde gösterilen sınıf ve derece baremlerinin karşılığı olarak Kamu Çalışanlarının Aylık (Maaş-Ücret) ve Diğer </w:t>
            </w:r>
            <w:r>
              <w:rPr>
                <w:sz w:val="24"/>
                <w:szCs w:val="24"/>
              </w:rPr>
              <w:lastRenderedPageBreak/>
              <w:t xml:space="preserve">Ödeneklerinin Düzenlenmesi Yasasına ekli I. Cetvelde öngörülen kademeler içindeki ilerlemelerin her biri için saptanan aylık tutardır. </w:t>
            </w:r>
          </w:p>
        </w:tc>
      </w:tr>
    </w:tbl>
    <w:p w:rsidR="008B2174" w:rsidRDefault="008B2174">
      <w:pPr>
        <w:rPr>
          <w:sz w:val="24"/>
          <w:szCs w:val="24"/>
        </w:rPr>
      </w:pPr>
    </w:p>
    <w:tbl>
      <w:tblPr>
        <w:tblStyle w:val="afffffa"/>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05"/>
        <w:gridCol w:w="6675"/>
      </w:tblGrid>
      <w:tr w:rsidR="008B2174">
        <w:trPr>
          <w:trHeight w:val="1820"/>
        </w:trPr>
        <w:tc>
          <w:tcPr>
            <w:tcW w:w="220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50" w:name="_3myu2v265si8" w:colFirst="0" w:colLast="0"/>
            <w:bookmarkEnd w:id="150"/>
            <w:r>
              <w:rPr>
                <w:b/>
                <w:color w:val="000000"/>
                <w:sz w:val="24"/>
                <w:szCs w:val="24"/>
              </w:rPr>
              <w:t>123</w:t>
            </w:r>
            <w:proofErr w:type="gramStart"/>
            <w:r>
              <w:rPr>
                <w:b/>
                <w:color w:val="000000"/>
                <w:sz w:val="24"/>
                <w:szCs w:val="24"/>
              </w:rPr>
              <w:t>.Derece</w:t>
            </w:r>
            <w:proofErr w:type="gramEnd"/>
            <w:r>
              <w:rPr>
                <w:b/>
                <w:color w:val="000000"/>
                <w:sz w:val="24"/>
                <w:szCs w:val="24"/>
              </w:rPr>
              <w:t xml:space="preserve"> Aylığı</w:t>
            </w:r>
          </w:p>
        </w:tc>
        <w:tc>
          <w:tcPr>
            <w:tcW w:w="667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Derece aylığı, bu Yasaya ekli I. Cetvelde, sınıflar içinde öngörülen derece baremlerinin Kamu Görevlileri Yasasına ekli Cetvel III'de öngörülen yıllık maaş tutarlarına, bu baremler içinde kademe ilerlemesine karşılık oluşturan yıllık barem içi artış tutarlarının eklenmesiyle ortaya çıkan rakamın on ikide birini karşılayan aylıktır.</w:t>
            </w:r>
          </w:p>
        </w:tc>
      </w:tr>
    </w:tbl>
    <w:p w:rsidR="008B2174" w:rsidRDefault="008B2174">
      <w:pPr>
        <w:rPr>
          <w:sz w:val="24"/>
          <w:szCs w:val="24"/>
        </w:rPr>
      </w:pPr>
    </w:p>
    <w:tbl>
      <w:tblPr>
        <w:tblStyle w:val="afffffb"/>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65"/>
        <w:gridCol w:w="6615"/>
      </w:tblGrid>
      <w:tr w:rsidR="008B2174">
        <w:trPr>
          <w:trHeight w:val="2120"/>
        </w:trPr>
        <w:tc>
          <w:tcPr>
            <w:tcW w:w="226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51" w:name="_3i13m21f8oj9" w:colFirst="0" w:colLast="0"/>
            <w:bookmarkEnd w:id="151"/>
            <w:r>
              <w:rPr>
                <w:b/>
                <w:color w:val="000000"/>
                <w:sz w:val="24"/>
                <w:szCs w:val="24"/>
              </w:rPr>
              <w:t>124</w:t>
            </w:r>
            <w:proofErr w:type="gramStart"/>
            <w:r>
              <w:rPr>
                <w:b/>
                <w:color w:val="000000"/>
                <w:sz w:val="24"/>
                <w:szCs w:val="24"/>
              </w:rPr>
              <w:t>.Adaylıkta</w:t>
            </w:r>
            <w:proofErr w:type="gramEnd"/>
            <w:r>
              <w:rPr>
                <w:b/>
                <w:color w:val="000000"/>
                <w:sz w:val="24"/>
                <w:szCs w:val="24"/>
              </w:rPr>
              <w:t xml:space="preserve"> Geçirilen Sürenin Derece Yükselmesinde Gözetilmesi</w:t>
            </w:r>
          </w:p>
        </w:tc>
        <w:tc>
          <w:tcPr>
            <w:tcW w:w="6615" w:type="dxa"/>
            <w:tcBorders>
              <w:top w:val="nil"/>
              <w:left w:val="nil"/>
              <w:bottom w:val="nil"/>
              <w:right w:val="nil"/>
            </w:tcBorders>
            <w:tcMar>
              <w:top w:w="100" w:type="dxa"/>
              <w:left w:w="100" w:type="dxa"/>
              <w:bottom w:w="100" w:type="dxa"/>
              <w:right w:w="100" w:type="dxa"/>
            </w:tcMar>
          </w:tcPr>
          <w:p w:rsidR="00DC3AF5" w:rsidRDefault="00DC3AF5">
            <w:pPr>
              <w:rPr>
                <w:sz w:val="24"/>
                <w:szCs w:val="24"/>
              </w:rPr>
            </w:pPr>
          </w:p>
          <w:p w:rsidR="008B2174" w:rsidRDefault="00407939">
            <w:pPr>
              <w:rPr>
                <w:sz w:val="24"/>
                <w:szCs w:val="24"/>
              </w:rPr>
            </w:pPr>
            <w:r>
              <w:rPr>
                <w:sz w:val="24"/>
                <w:szCs w:val="24"/>
              </w:rPr>
              <w:t>Adaylık süresi sonunda bu Yasa kurallarına göre, hava trafik kontrolörü olarak atananların adaylıkta geçirdikleri süreler derece yükselmelerinde değerlendirilir.</w:t>
            </w:r>
          </w:p>
        </w:tc>
      </w:tr>
    </w:tbl>
    <w:p w:rsidR="008B2174" w:rsidRDefault="008B2174">
      <w:pPr>
        <w:rPr>
          <w:sz w:val="24"/>
          <w:szCs w:val="24"/>
        </w:rPr>
      </w:pPr>
    </w:p>
    <w:tbl>
      <w:tblPr>
        <w:tblStyle w:val="afffffc"/>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35"/>
        <w:gridCol w:w="6645"/>
      </w:tblGrid>
      <w:tr w:rsidR="008B2174">
        <w:trPr>
          <w:trHeight w:val="1460"/>
        </w:trPr>
        <w:tc>
          <w:tcPr>
            <w:tcW w:w="223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52" w:name="_p962c5lk1mxq" w:colFirst="0" w:colLast="0"/>
            <w:bookmarkEnd w:id="152"/>
            <w:r>
              <w:rPr>
                <w:b/>
                <w:color w:val="000000"/>
                <w:sz w:val="24"/>
                <w:szCs w:val="24"/>
              </w:rPr>
              <w:t>125</w:t>
            </w:r>
            <w:proofErr w:type="gramStart"/>
            <w:r>
              <w:rPr>
                <w:b/>
                <w:color w:val="000000"/>
                <w:sz w:val="24"/>
                <w:szCs w:val="24"/>
              </w:rPr>
              <w:t>.Kademe</w:t>
            </w:r>
            <w:proofErr w:type="gramEnd"/>
            <w:r>
              <w:rPr>
                <w:b/>
                <w:color w:val="000000"/>
                <w:sz w:val="24"/>
                <w:szCs w:val="24"/>
              </w:rPr>
              <w:t xml:space="preserve"> İlerlemesinde Yöntem</w:t>
            </w:r>
          </w:p>
        </w:tc>
        <w:tc>
          <w:tcPr>
            <w:tcW w:w="664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Bir yıl içinde birden fazla kademe ilerlemesi olamaz. Kademe ilerlemesinde hava trafik kontrolörü, bu Yasanın 75’inci maddesindeki koşullara bağlı olarak, bir ileri kademeye ait barem içi artışı almaya hak kazanır.</w:t>
            </w:r>
          </w:p>
        </w:tc>
      </w:tr>
    </w:tbl>
    <w:p w:rsidR="008B2174" w:rsidRDefault="008B2174">
      <w:pPr>
        <w:rPr>
          <w:sz w:val="24"/>
          <w:szCs w:val="24"/>
        </w:rPr>
      </w:pPr>
    </w:p>
    <w:tbl>
      <w:tblPr>
        <w:tblStyle w:val="afffffd"/>
        <w:tblW w:w="886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02"/>
        <w:gridCol w:w="6667"/>
      </w:tblGrid>
      <w:tr w:rsidR="008B2174" w:rsidTr="00DC3AF5">
        <w:trPr>
          <w:trHeight w:val="2725"/>
        </w:trPr>
        <w:tc>
          <w:tcPr>
            <w:tcW w:w="2202"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53" w:name="_abcbmiwj2lvk" w:colFirst="0" w:colLast="0"/>
            <w:bookmarkEnd w:id="153"/>
            <w:r>
              <w:rPr>
                <w:b/>
                <w:color w:val="000000"/>
                <w:sz w:val="24"/>
                <w:szCs w:val="24"/>
              </w:rPr>
              <w:t>126</w:t>
            </w:r>
            <w:proofErr w:type="gramStart"/>
            <w:r>
              <w:rPr>
                <w:b/>
                <w:color w:val="000000"/>
                <w:sz w:val="24"/>
                <w:szCs w:val="24"/>
              </w:rPr>
              <w:t>.Aylığın</w:t>
            </w:r>
            <w:proofErr w:type="gramEnd"/>
            <w:r>
              <w:rPr>
                <w:b/>
                <w:color w:val="000000"/>
                <w:sz w:val="24"/>
                <w:szCs w:val="24"/>
              </w:rPr>
              <w:t xml:space="preserve"> Ödenme Zamanı</w:t>
            </w:r>
          </w:p>
        </w:tc>
        <w:tc>
          <w:tcPr>
            <w:tcW w:w="6667"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Hava trafik kontrolörlerinin aylıkları her ayın sonunda ödenir.</w:t>
            </w:r>
          </w:p>
          <w:p w:rsidR="008B2174" w:rsidRDefault="00407939">
            <w:pPr>
              <w:widowControl w:val="0"/>
              <w:pBdr>
                <w:top w:val="nil"/>
                <w:left w:val="nil"/>
                <w:bottom w:val="nil"/>
                <w:right w:val="nil"/>
                <w:between w:val="nil"/>
              </w:pBdr>
              <w:rPr>
                <w:sz w:val="24"/>
                <w:szCs w:val="24"/>
              </w:rPr>
            </w:pPr>
            <w:r>
              <w:rPr>
                <w:sz w:val="24"/>
                <w:szCs w:val="24"/>
              </w:rPr>
              <w:t>Ancak hava trafik kontrolörüne, özürsüz ve izinsiz çalışma saatlerine uymayıp görev yerinden ayrılması veya görev yerine gelmemesi halinde, görev başında bulunmadığı günler veya saatler için aylık maaş veya ücret ödenmez.</w:t>
            </w:r>
          </w:p>
          <w:p w:rsidR="008B2174" w:rsidRDefault="00407939">
            <w:pPr>
              <w:widowControl w:val="0"/>
              <w:pBdr>
                <w:top w:val="nil"/>
                <w:left w:val="nil"/>
                <w:bottom w:val="nil"/>
                <w:right w:val="nil"/>
                <w:between w:val="nil"/>
              </w:pBdr>
              <w:rPr>
                <w:sz w:val="24"/>
                <w:szCs w:val="24"/>
              </w:rPr>
            </w:pPr>
            <w:r>
              <w:rPr>
                <w:sz w:val="24"/>
                <w:szCs w:val="24"/>
              </w:rPr>
              <w:t>Emekliye ayrılma ve ölüm hallerinde Kamu Yasasının 54’üncü maddesi uygulanır.</w:t>
            </w:r>
          </w:p>
        </w:tc>
      </w:tr>
    </w:tbl>
    <w:p w:rsidR="008B2174" w:rsidRDefault="008B2174">
      <w:pPr>
        <w:rPr>
          <w:sz w:val="24"/>
          <w:szCs w:val="24"/>
        </w:rPr>
      </w:pPr>
    </w:p>
    <w:tbl>
      <w:tblPr>
        <w:tblStyle w:val="afffffe"/>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0"/>
        <w:gridCol w:w="6630"/>
      </w:tblGrid>
      <w:tr w:rsidR="008B2174">
        <w:trPr>
          <w:trHeight w:val="502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54" w:name="_dm3gfo2mpbtf" w:colFirst="0" w:colLast="0"/>
            <w:bookmarkEnd w:id="154"/>
            <w:r>
              <w:rPr>
                <w:b/>
                <w:color w:val="000000"/>
                <w:sz w:val="24"/>
                <w:szCs w:val="24"/>
              </w:rPr>
              <w:t>127</w:t>
            </w:r>
            <w:proofErr w:type="gramStart"/>
            <w:r>
              <w:rPr>
                <w:b/>
                <w:color w:val="000000"/>
                <w:sz w:val="24"/>
                <w:szCs w:val="24"/>
              </w:rPr>
              <w:t>.Derece</w:t>
            </w:r>
            <w:proofErr w:type="gramEnd"/>
            <w:r>
              <w:rPr>
                <w:b/>
                <w:color w:val="000000"/>
                <w:sz w:val="24"/>
                <w:szCs w:val="24"/>
              </w:rPr>
              <w:t xml:space="preserve"> Değişikliğinde ve Değiştirmede  Aylık</w:t>
            </w:r>
          </w:p>
        </w:tc>
        <w:tc>
          <w:tcPr>
            <w:tcW w:w="663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 Bulunduğu dereceden bir yukarı dereceye yükselmeye hak kazanan bir hava trafik kontrolörü, yeni girdiği derecenin ilk kademesine karşılık olan aylığı almaya hak kazanır. Barem içi artış tarihi aynen devam eder. Ancak yeni girdiği derecenin ilk kademesine karşılık olan aylık, alt derecede çekmekte olduğu aylıktan az veya eşit ise, çekmekte olduğu aylıktan yüksek olan en yakın kademenin bir üst kademesinden veya çekmekte olduğu aylığa eşit olan kademenin bir üst kademesinden aylık almaya hak kazanır.</w:t>
            </w:r>
          </w:p>
          <w:p w:rsidR="008B2174" w:rsidRDefault="00407939">
            <w:pPr>
              <w:widowControl w:val="0"/>
              <w:rPr>
                <w:sz w:val="24"/>
                <w:szCs w:val="24"/>
              </w:rPr>
            </w:pPr>
            <w:r>
              <w:rPr>
                <w:sz w:val="24"/>
                <w:szCs w:val="24"/>
              </w:rPr>
              <w:t>2) Bulunduğu hizmet sınıfından Yöneticilik Hizmetleri Sınıfı'na yükselmeye hak kazanan bir hava trafik kontrolörü yeni girdiği hizmet sınıfının ilk kademesine karşılık olan aylığı almaya hak kazanır. Ancak, yeni girdiği hizmet sınıfının ilk kademesine karşılık olan aylık alt derecede çekmekte olduğu aylıktan az veya eşit ise, çekmekte olduğu aylıktan en yakın kademenin bir üst kademesinden veya çekmekte olduğu aylığa eşit olan kademenin bir üst kademesinden aylık almaya hak kazanır.</w:t>
            </w:r>
          </w:p>
          <w:p w:rsidR="008B2174" w:rsidRDefault="00407939">
            <w:pPr>
              <w:widowControl w:val="0"/>
              <w:rPr>
                <w:sz w:val="24"/>
                <w:szCs w:val="24"/>
              </w:rPr>
            </w:pPr>
            <w:r>
              <w:rPr>
                <w:sz w:val="24"/>
                <w:szCs w:val="24"/>
              </w:rPr>
              <w:t>3) Sınıf değiştirme nedeniyle, kazanılmış hak ve derecelerinden daha aşağıda bir dereceye atanan Hava Trafik Kontrolörü de atandığı derecede eski derecesinde almakta olduğu maaşa eşit maaşı almaya; atandığı derecede eşitliği sağlayacak kademe aylığına karşılık maaş yoksa, en yakın kademe aylığını almaya hak kazanır.</w:t>
            </w:r>
            <w:r>
              <w:rPr>
                <w:sz w:val="24"/>
                <w:szCs w:val="24"/>
              </w:rPr>
              <w:br/>
            </w:r>
            <w:proofErr w:type="gramStart"/>
            <w:r>
              <w:rPr>
                <w:sz w:val="24"/>
                <w:szCs w:val="24"/>
              </w:rPr>
              <w:t>4) Kademe aylığı almaya hak kazanacağı tarihten en çok 3 (üç) ay önce, derece yükselmesi alan veya bir sınıftan başka bir sınıfa geçen Hava Trafik Kontrolörünün, kademe aylığını almış olsa idi, terfi ettirildiği veya geçtiği yeni sınıftaki derece kadrosunun bareminin üstünde maaş çekmeye hak kazanması söz konusu olacağı durumlarda, bu kamu görevlisi bu madde kuralları çerçevesinde atandığı yeni kadro bareminde kademe aylığı almış olsa idi alacağı maaşa en yakın kademeye oturtulur ve bu kademeden maaş almaya hak kazanır.</w:t>
            </w:r>
            <w:r>
              <w:rPr>
                <w:sz w:val="24"/>
                <w:szCs w:val="24"/>
              </w:rPr>
              <w:br/>
            </w:r>
            <w:proofErr w:type="gramEnd"/>
          </w:p>
        </w:tc>
      </w:tr>
    </w:tbl>
    <w:p w:rsidR="008B2174" w:rsidRDefault="008B2174">
      <w:pPr>
        <w:rPr>
          <w:sz w:val="24"/>
          <w:szCs w:val="24"/>
        </w:rPr>
      </w:pPr>
    </w:p>
    <w:tbl>
      <w:tblPr>
        <w:tblStyle w:val="affffff"/>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6660"/>
      </w:tblGrid>
      <w:tr w:rsidR="008B2174">
        <w:trPr>
          <w:trHeight w:val="1600"/>
        </w:trPr>
        <w:tc>
          <w:tcPr>
            <w:tcW w:w="222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lastRenderedPageBreak/>
              <w:t xml:space="preserve"> </w:t>
            </w:r>
          </w:p>
        </w:tc>
        <w:tc>
          <w:tcPr>
            <w:tcW w:w="6660" w:type="dxa"/>
            <w:tcBorders>
              <w:top w:val="nil"/>
              <w:left w:val="nil"/>
              <w:bottom w:val="nil"/>
              <w:right w:val="nil"/>
            </w:tcBorders>
            <w:tcMar>
              <w:top w:w="100" w:type="dxa"/>
              <w:left w:w="100" w:type="dxa"/>
              <w:bottom w:w="100" w:type="dxa"/>
              <w:right w:w="100" w:type="dxa"/>
            </w:tcMar>
          </w:tcPr>
          <w:p w:rsidR="008B2174" w:rsidRDefault="00407939">
            <w:pPr>
              <w:pStyle w:val="Heading2"/>
              <w:keepNext w:val="0"/>
              <w:keepLines w:val="0"/>
              <w:spacing w:after="80"/>
              <w:jc w:val="center"/>
              <w:rPr>
                <w:b/>
                <w:sz w:val="24"/>
                <w:szCs w:val="24"/>
              </w:rPr>
            </w:pPr>
            <w:bookmarkStart w:id="155" w:name="_tp8jbqhau3c1" w:colFirst="0" w:colLast="0"/>
            <w:bookmarkEnd w:id="155"/>
            <w:r>
              <w:rPr>
                <w:b/>
                <w:sz w:val="24"/>
                <w:szCs w:val="24"/>
              </w:rPr>
              <w:t>ON ÜÇÜNCÜ BÖLÜM</w:t>
            </w:r>
          </w:p>
          <w:p w:rsidR="008B2174" w:rsidRDefault="00407939">
            <w:pPr>
              <w:pStyle w:val="Heading2"/>
              <w:keepNext w:val="0"/>
              <w:keepLines w:val="0"/>
              <w:spacing w:after="80"/>
              <w:jc w:val="center"/>
              <w:rPr>
                <w:b/>
                <w:sz w:val="24"/>
                <w:szCs w:val="24"/>
              </w:rPr>
            </w:pPr>
            <w:bookmarkStart w:id="156" w:name="_k16m2x5nafk" w:colFirst="0" w:colLast="0"/>
            <w:bookmarkEnd w:id="156"/>
            <w:r>
              <w:rPr>
                <w:b/>
                <w:sz w:val="24"/>
                <w:szCs w:val="24"/>
              </w:rPr>
              <w:t>ÇEŞİTLİ VE GEÇİCİ KURALLAR</w:t>
            </w:r>
          </w:p>
        </w:tc>
      </w:tr>
      <w:tr w:rsidR="008B2174">
        <w:trPr>
          <w:trHeight w:val="2560"/>
        </w:trPr>
        <w:tc>
          <w:tcPr>
            <w:tcW w:w="222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57" w:name="_3p9lou71m4s7" w:colFirst="0" w:colLast="0"/>
            <w:bookmarkEnd w:id="157"/>
            <w:r>
              <w:rPr>
                <w:b/>
                <w:color w:val="000000"/>
                <w:sz w:val="24"/>
                <w:szCs w:val="24"/>
              </w:rPr>
              <w:t>128</w:t>
            </w:r>
            <w:proofErr w:type="gramStart"/>
            <w:r>
              <w:rPr>
                <w:b/>
                <w:color w:val="000000"/>
                <w:sz w:val="24"/>
                <w:szCs w:val="24"/>
              </w:rPr>
              <w:t>.Kıdemin</w:t>
            </w:r>
            <w:proofErr w:type="gramEnd"/>
            <w:r>
              <w:rPr>
                <w:b/>
                <w:color w:val="000000"/>
                <w:sz w:val="24"/>
                <w:szCs w:val="24"/>
              </w:rPr>
              <w:t xml:space="preserve"> Saptanması</w:t>
            </w:r>
          </w:p>
        </w:tc>
        <w:tc>
          <w:tcPr>
            <w:tcW w:w="666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 Kıdem ilke olarak hava trafik kontrolörünün bir kadroya atandığı tarihe göre belirlenir.</w:t>
            </w:r>
          </w:p>
          <w:p w:rsidR="008B2174" w:rsidRDefault="00407939">
            <w:pPr>
              <w:widowControl w:val="0"/>
              <w:pBdr>
                <w:top w:val="nil"/>
                <w:left w:val="nil"/>
                <w:bottom w:val="nil"/>
                <w:right w:val="nil"/>
                <w:between w:val="nil"/>
              </w:pBdr>
              <w:rPr>
                <w:sz w:val="24"/>
                <w:szCs w:val="24"/>
              </w:rPr>
            </w:pPr>
            <w:r>
              <w:rPr>
                <w:sz w:val="24"/>
                <w:szCs w:val="24"/>
              </w:rPr>
              <w:t>2) Aylıkların revizyona bağlı tutulması veya reorganizasyon nedeniyle aylık ve kadro adı değişen aynı kadroda çalışmakta olan kontrolörün kıdemi revizyon veya reorganizasyonun yapıldığı tarihten önce kazanmış oldukları kıdemin aynıdır.</w:t>
            </w:r>
          </w:p>
          <w:p w:rsidR="008B2174" w:rsidRDefault="00407939">
            <w:pPr>
              <w:widowControl w:val="0"/>
              <w:pBdr>
                <w:top w:val="nil"/>
                <w:left w:val="nil"/>
                <w:bottom w:val="nil"/>
                <w:right w:val="nil"/>
                <w:between w:val="nil"/>
              </w:pBdr>
              <w:rPr>
                <w:sz w:val="24"/>
                <w:szCs w:val="24"/>
              </w:rPr>
            </w:pPr>
            <w:r>
              <w:rPr>
                <w:sz w:val="24"/>
                <w:szCs w:val="24"/>
              </w:rPr>
              <w:t>3) Derece yükselmesinde kıdem ve liyakat esas alınır.</w:t>
            </w:r>
          </w:p>
          <w:p w:rsidR="008B2174" w:rsidRDefault="00407939">
            <w:pPr>
              <w:widowControl w:val="0"/>
              <w:pBdr>
                <w:top w:val="nil"/>
                <w:left w:val="nil"/>
                <w:bottom w:val="nil"/>
                <w:right w:val="nil"/>
                <w:between w:val="nil"/>
              </w:pBdr>
              <w:rPr>
                <w:sz w:val="24"/>
                <w:szCs w:val="24"/>
              </w:rPr>
            </w:pPr>
            <w:r>
              <w:rPr>
                <w:sz w:val="24"/>
                <w:szCs w:val="24"/>
              </w:rPr>
              <w:t>4) Aynı ekipte görev alan hava trafik kontrolörleri arasında aynı derecede olan kontrolörlerden kıdemli olan ekip amirinden sonra gelen üstür.</w:t>
            </w:r>
          </w:p>
        </w:tc>
      </w:tr>
    </w:tbl>
    <w:p w:rsidR="008B2174" w:rsidRDefault="008B2174">
      <w:pPr>
        <w:rPr>
          <w:sz w:val="24"/>
          <w:szCs w:val="24"/>
        </w:rPr>
      </w:pPr>
    </w:p>
    <w:tbl>
      <w:tblPr>
        <w:tblStyle w:val="affffff0"/>
        <w:tblW w:w="8835"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2250"/>
        <w:gridCol w:w="6585"/>
      </w:tblGrid>
      <w:tr w:rsidR="008B2174">
        <w:trPr>
          <w:trHeight w:val="180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58" w:name="_owk1v98a090x" w:colFirst="0" w:colLast="0"/>
            <w:bookmarkEnd w:id="158"/>
            <w:r>
              <w:rPr>
                <w:b/>
                <w:color w:val="000000"/>
                <w:sz w:val="24"/>
                <w:szCs w:val="24"/>
              </w:rPr>
              <w:t>129</w:t>
            </w:r>
            <w:proofErr w:type="gramStart"/>
            <w:r>
              <w:rPr>
                <w:b/>
                <w:color w:val="000000"/>
                <w:sz w:val="24"/>
                <w:szCs w:val="24"/>
              </w:rPr>
              <w:t>.Hava</w:t>
            </w:r>
            <w:proofErr w:type="gramEnd"/>
            <w:r>
              <w:rPr>
                <w:b/>
                <w:color w:val="000000"/>
                <w:sz w:val="24"/>
                <w:szCs w:val="24"/>
              </w:rPr>
              <w:t xml:space="preserve"> Trafik Kontrolörlerinin Kamu Görevlisi Sayılmaları</w:t>
            </w:r>
          </w:p>
          <w:p w:rsidR="008B2174" w:rsidRDefault="008B2174">
            <w:pPr>
              <w:spacing w:line="240" w:lineRule="auto"/>
              <w:rPr>
                <w:sz w:val="24"/>
                <w:szCs w:val="24"/>
              </w:rPr>
            </w:pPr>
          </w:p>
          <w:p w:rsidR="008B2174" w:rsidRDefault="008B2174">
            <w:pPr>
              <w:spacing w:line="240" w:lineRule="auto"/>
              <w:rPr>
                <w:sz w:val="24"/>
                <w:szCs w:val="24"/>
              </w:rPr>
            </w:pPr>
          </w:p>
          <w:p w:rsidR="008B2174" w:rsidRDefault="00407939">
            <w:pPr>
              <w:spacing w:line="240" w:lineRule="auto"/>
              <w:rPr>
                <w:b/>
                <w:sz w:val="24"/>
                <w:szCs w:val="24"/>
              </w:rPr>
            </w:pPr>
            <w:r>
              <w:rPr>
                <w:b/>
                <w:sz w:val="24"/>
                <w:szCs w:val="24"/>
              </w:rPr>
              <w:t>130. Geçici Madde İntibak İşlemleri</w:t>
            </w: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407939">
            <w:pPr>
              <w:spacing w:line="240" w:lineRule="auto"/>
              <w:rPr>
                <w:b/>
                <w:sz w:val="24"/>
                <w:szCs w:val="24"/>
              </w:rPr>
            </w:pPr>
            <w:r>
              <w:rPr>
                <w:b/>
                <w:sz w:val="24"/>
                <w:szCs w:val="24"/>
              </w:rPr>
              <w:t>131.İntibak Kuralları</w:t>
            </w: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8B2174">
            <w:pPr>
              <w:spacing w:line="240" w:lineRule="auto"/>
              <w:rPr>
                <w:b/>
                <w:sz w:val="24"/>
                <w:szCs w:val="24"/>
              </w:rPr>
            </w:pPr>
          </w:p>
          <w:p w:rsidR="008B2174" w:rsidRDefault="00407939">
            <w:pPr>
              <w:spacing w:line="240" w:lineRule="auto"/>
              <w:rPr>
                <w:b/>
                <w:sz w:val="24"/>
                <w:szCs w:val="24"/>
              </w:rPr>
            </w:pPr>
            <w:r>
              <w:rPr>
                <w:b/>
                <w:sz w:val="24"/>
                <w:szCs w:val="24"/>
              </w:rPr>
              <w:t>132.Lisan Şartı ile ilgili Geçici Madde</w:t>
            </w:r>
          </w:p>
        </w:tc>
        <w:tc>
          <w:tcPr>
            <w:tcW w:w="6585"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Hava trafik kontrolörleri, anayasanın 121'inci maddesi kapsamında ve ceza yasası anlamında Kamu Görevlisi sayılırlar.</w:t>
            </w: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407939">
            <w:pPr>
              <w:numPr>
                <w:ilvl w:val="0"/>
                <w:numId w:val="12"/>
              </w:numPr>
              <w:contextualSpacing/>
              <w:rPr>
                <w:sz w:val="24"/>
                <w:szCs w:val="24"/>
              </w:rPr>
            </w:pPr>
            <w:r>
              <w:rPr>
                <w:sz w:val="24"/>
                <w:szCs w:val="24"/>
              </w:rPr>
              <w:t>Bu yasanın yürürlüğe girmesi ile Üst Kademe Yöneticisi Sayılmayan Diğer Yöneticiler sınıfının III. Derece Hava Trafik Şube Amiri kadrosunda çalışan personel bu yasadaki Yöneticilik Hizmetleri sınıfının III. Derece Hava Trafik  Başkontrolörü Kadrosuna,</w:t>
            </w:r>
          </w:p>
          <w:p w:rsidR="008B2174" w:rsidRDefault="00407939">
            <w:pPr>
              <w:numPr>
                <w:ilvl w:val="0"/>
                <w:numId w:val="12"/>
              </w:numPr>
              <w:contextualSpacing/>
              <w:rPr>
                <w:sz w:val="24"/>
                <w:szCs w:val="24"/>
              </w:rPr>
            </w:pPr>
            <w:r>
              <w:rPr>
                <w:sz w:val="24"/>
                <w:szCs w:val="24"/>
              </w:rPr>
              <w:t>Bu yasanın yürürlüğe girmesi ile Genel Kamu Hizmetleri Sınıfının altındaki İdari Hizmetler Sınıfında Bulunan 1. Derece Hava Trafik Ekip Sorumlusu kadrolarında çalışan personel bu yasadaki Genel Kamu Hizmetleri Sınıfının Hava Trafik Kıdemli Kontrolörü kadrolarına</w:t>
            </w:r>
            <w:proofErr w:type="gramStart"/>
            <w:r>
              <w:rPr>
                <w:sz w:val="24"/>
                <w:szCs w:val="24"/>
              </w:rPr>
              <w:t>,</w:t>
            </w:r>
            <w:r>
              <w:rPr>
                <w:b/>
                <w:sz w:val="24"/>
                <w:szCs w:val="24"/>
              </w:rPr>
              <w:t>(</w:t>
            </w:r>
            <w:proofErr w:type="gramEnd"/>
            <w:r>
              <w:rPr>
                <w:b/>
                <w:sz w:val="24"/>
                <w:szCs w:val="24"/>
              </w:rPr>
              <w:t xml:space="preserve">Bu yasanın yürürlüğe girmesi ile Genel Kamu Hizmetleri Sınıfının </w:t>
            </w:r>
            <w:r>
              <w:rPr>
                <w:b/>
                <w:sz w:val="24"/>
                <w:szCs w:val="24"/>
              </w:rPr>
              <w:lastRenderedPageBreak/>
              <w:t>altındaki İdari Hizmetler Sınıfında Bulunan 1. Derece Hava Trafik Ekip Sorumlusu kadrolarında çalışan personel bu yasadaki Yönetici Hizmetleri Sınıfının IV. Derece Hava Trafik Ekip Amiri Kadrolarına)</w:t>
            </w:r>
          </w:p>
          <w:p w:rsidR="008B2174" w:rsidRDefault="00407939">
            <w:pPr>
              <w:numPr>
                <w:ilvl w:val="0"/>
                <w:numId w:val="12"/>
              </w:numPr>
              <w:contextualSpacing/>
              <w:rPr>
                <w:sz w:val="24"/>
                <w:szCs w:val="24"/>
              </w:rPr>
            </w:pPr>
            <w:r>
              <w:rPr>
                <w:sz w:val="24"/>
                <w:szCs w:val="24"/>
              </w:rPr>
              <w:t xml:space="preserve">Bu yasanın yürürlüğe girmesi ile Yardımcı Mesleki ve Teknik Hizmetler Sınıfı altındaki Liman Hizmetleri Sınıfında bulunan, I’inci, II’inci ve III’üncü derece Hava Trafik Kontrolörü kadrolarında çalışan personel bu yasadaki Yardımcı Mesleki ve Teknik Hizmetler sınıfında bulunan I’inci Derece Hava Trafik Kontrolörü kadrolarına, </w:t>
            </w:r>
          </w:p>
          <w:p w:rsidR="008B2174" w:rsidRDefault="00407939">
            <w:pPr>
              <w:numPr>
                <w:ilvl w:val="0"/>
                <w:numId w:val="12"/>
              </w:numPr>
              <w:contextualSpacing/>
              <w:rPr>
                <w:sz w:val="24"/>
                <w:szCs w:val="24"/>
              </w:rPr>
            </w:pPr>
            <w:r>
              <w:rPr>
                <w:sz w:val="24"/>
                <w:szCs w:val="24"/>
              </w:rPr>
              <w:t>Bu yasanın yürürlüğe girmesi ile Yardımcı Mesleki ve Teknik Hizmetler Sınıfı altındaki Liman Hizmetleri Sınıfında bulunan, IV. Derece Hava Trafik Kontrolör Yardımcısı kadrolarında çalışan personel bu yasadaki Yardımcı Mesleki ve Teknik Hizmetler sınıfında bulunan II’inci Derece Hava Trafik Kontrolörü kadrolarına, kadroların doldurulabilmesi amacı ile aranan niteliklere bakılmaksızın, intibak ettirilir.</w:t>
            </w:r>
          </w:p>
          <w:p w:rsidR="008B2174" w:rsidRDefault="00407939">
            <w:pPr>
              <w:numPr>
                <w:ilvl w:val="0"/>
                <w:numId w:val="12"/>
              </w:numPr>
              <w:contextualSpacing/>
              <w:rPr>
                <w:sz w:val="24"/>
                <w:szCs w:val="24"/>
              </w:rPr>
            </w:pPr>
            <w:r>
              <w:rPr>
                <w:sz w:val="24"/>
                <w:szCs w:val="24"/>
              </w:rPr>
              <w:t>Kamu Görevlileri Yasası ile kaldırılan Liman Hizmetleri Sınıfı altındaki III. Hava Trafik Kontrolörü ve IV. derece Hava Trafik Kontrolör Yardımcısı kadrolarında atanmış bulunup fiilen Hava Trafik Kontrol Amirliği dışında görevlendirilmiş personelin  eski kadroları ile ilişkileri devam eder ve bu kadronun kendilerine verdiği tüm hak ve yükümlülükleri, Kamu Görevlileri Yasası çerçevesinde başka bir kadroya atanıncaya veya emekliye ayrılıncaya kadar devam eder.</w:t>
            </w: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407939">
            <w:pPr>
              <w:numPr>
                <w:ilvl w:val="0"/>
                <w:numId w:val="10"/>
              </w:numPr>
              <w:contextualSpacing/>
              <w:rPr>
                <w:sz w:val="24"/>
                <w:szCs w:val="24"/>
              </w:rPr>
            </w:pPr>
            <w:r>
              <w:rPr>
                <w:sz w:val="24"/>
                <w:szCs w:val="24"/>
              </w:rPr>
              <w:t xml:space="preserve">Bu yasa ile öngörülen sınıflara intibak yapılırken mevcut kadrolar ve bu kadrolarda çalışan Hava Trafik Kontrolörleri, ilişkin oldukları sınıflara dahil </w:t>
            </w:r>
            <w:r>
              <w:rPr>
                <w:sz w:val="24"/>
                <w:szCs w:val="24"/>
              </w:rPr>
              <w:lastRenderedPageBreak/>
              <w:t>edilirler. İntibak işlemleri yapılırken, sınıflar için öngörülen öğrenim koşuluna bakılmaksızın kazanılmış haklar göz önünde bulundurulur.</w:t>
            </w:r>
          </w:p>
          <w:p w:rsidR="008B2174" w:rsidRDefault="00407939">
            <w:pPr>
              <w:numPr>
                <w:ilvl w:val="0"/>
                <w:numId w:val="10"/>
              </w:numPr>
              <w:contextualSpacing/>
              <w:jc w:val="both"/>
              <w:rPr>
                <w:sz w:val="24"/>
                <w:szCs w:val="24"/>
              </w:rPr>
            </w:pPr>
            <w:r>
              <w:rPr>
                <w:sz w:val="24"/>
                <w:szCs w:val="24"/>
              </w:rPr>
              <w:t>İntibakı yapılan bir Hava Trafik Kontrolörlü bulunduğu baremin kaçıncı kademesinde ise intibak ettirileceği baremin ona karşılık olan kademesine intibak ettirilir.</w:t>
            </w:r>
          </w:p>
          <w:p w:rsidR="008B2174" w:rsidRDefault="00407939">
            <w:pPr>
              <w:numPr>
                <w:ilvl w:val="0"/>
                <w:numId w:val="10"/>
              </w:numPr>
              <w:contextualSpacing/>
              <w:rPr>
                <w:sz w:val="24"/>
                <w:szCs w:val="24"/>
              </w:rPr>
            </w:pPr>
            <w:proofErr w:type="gramStart"/>
            <w:r>
              <w:rPr>
                <w:sz w:val="24"/>
                <w:szCs w:val="24"/>
              </w:rPr>
              <w:t>Kademe aylığı almaya hak kazanacağı tarihten en çok 3 (üç) ay önce, derece yükselmesi alan veya bir sınıftan başka bir sınıfa geçen Hava Trafik Kontrolörünün, kademe aylığını almış olsa idi, terfi ettirildiği veya geçtiği yeni sınıftaki derece kadrosunun bareminin üstünde maaş çekmeye hak kazanması söz konusu olacağı durumlarda, bu kamu görevlisi bu madde kuralları çerçevesinde atandığı yeni kadro bareminde kademe aylığı almış olsa idi alacağı maaşa en yakın kademeye oturtulur ve bu kademeden maaş almaya hak kazanır.</w:t>
            </w:r>
            <w:proofErr w:type="gramEnd"/>
          </w:p>
          <w:p w:rsidR="008B2174" w:rsidRDefault="00407939">
            <w:pPr>
              <w:numPr>
                <w:ilvl w:val="0"/>
                <w:numId w:val="10"/>
              </w:numPr>
              <w:contextualSpacing/>
              <w:rPr>
                <w:sz w:val="24"/>
                <w:szCs w:val="24"/>
              </w:rPr>
            </w:pPr>
            <w:r>
              <w:rPr>
                <w:sz w:val="24"/>
                <w:szCs w:val="24"/>
              </w:rPr>
              <w:t>İntibak kurallarının uygulanması sonucunda bir Hava Trafik Kontrolörünün intibak ettirildiği hizmet sınıfında, bu maddenin diğer kuralları çerçevesinde ulaştığı derece ve kademe aylığı, halen işgal etmekte olduğu kadro aylığından az ise, aradaki fark, kademe ilerlemesi veya derece yükselmesi yoluyla giderilinceye kadar devam olunur.</w:t>
            </w:r>
          </w:p>
          <w:p w:rsidR="008B2174" w:rsidRDefault="00407939">
            <w:pPr>
              <w:numPr>
                <w:ilvl w:val="0"/>
                <w:numId w:val="10"/>
              </w:numPr>
              <w:contextualSpacing/>
              <w:rPr>
                <w:sz w:val="24"/>
                <w:szCs w:val="24"/>
              </w:rPr>
            </w:pPr>
            <w:r>
              <w:rPr>
                <w:sz w:val="24"/>
                <w:szCs w:val="24"/>
              </w:rPr>
              <w:t>Bir hizmet sınıfının halen mevcut derece sayısı yeni hizmet sınıflamasında azaltılmış ise intibaklar, hizmetin niteliğine göre ve alt dereceden başlamak üzere sınıflandırılarak yapılır. Bu şekilde iki veya daha fazla derece bir dereceye tekabül ederse kademe ilerlemelerinin saptanmasında küçük derecenin birinci kademesine göre bulunulan kademe esas alınır.</w:t>
            </w:r>
          </w:p>
          <w:p w:rsidR="008B2174" w:rsidRDefault="00407939">
            <w:pPr>
              <w:numPr>
                <w:ilvl w:val="0"/>
                <w:numId w:val="10"/>
              </w:numPr>
              <w:contextualSpacing/>
              <w:rPr>
                <w:sz w:val="24"/>
                <w:szCs w:val="24"/>
              </w:rPr>
            </w:pPr>
            <w:r>
              <w:rPr>
                <w:sz w:val="24"/>
                <w:szCs w:val="24"/>
              </w:rPr>
              <w:t xml:space="preserve">Kamu Görevlileri Yasası tahtında üniversite mezuniyeti gerektiren hizmet sınıflarına öğrenim koşulu aranmaksızın atanmış olanların bu madde çerçevesinde Genel Kamu Hizmetleri Sınıfı veya Mesleki ve Teknik Hizmetler Sınıfına veya Yöneticilik </w:t>
            </w:r>
            <w:r>
              <w:rPr>
                <w:sz w:val="24"/>
                <w:szCs w:val="24"/>
              </w:rPr>
              <w:lastRenderedPageBreak/>
              <w:t xml:space="preserve">Hizmetleri Sınıfının III. </w:t>
            </w:r>
            <w:proofErr w:type="gramStart"/>
            <w:r>
              <w:rPr>
                <w:sz w:val="24"/>
                <w:szCs w:val="24"/>
              </w:rPr>
              <w:t>ve</w:t>
            </w:r>
            <w:proofErr w:type="gramEnd"/>
            <w:r>
              <w:rPr>
                <w:sz w:val="24"/>
                <w:szCs w:val="24"/>
              </w:rPr>
              <w:t xml:space="preserve"> IV. </w:t>
            </w:r>
            <w:proofErr w:type="gramStart"/>
            <w:r>
              <w:rPr>
                <w:sz w:val="24"/>
                <w:szCs w:val="24"/>
              </w:rPr>
              <w:t>Derecesine  intibakları</w:t>
            </w:r>
            <w:proofErr w:type="gramEnd"/>
            <w:r>
              <w:rPr>
                <w:sz w:val="24"/>
                <w:szCs w:val="24"/>
              </w:rPr>
              <w:t xml:space="preserve"> ilgili hizmet sınıfı ve kadro için aranan öğrenim koşuluna bakılmaksızın  yapılır. </w:t>
            </w:r>
          </w:p>
          <w:p w:rsidR="008B2174" w:rsidRDefault="008B2174">
            <w:pPr>
              <w:rPr>
                <w:sz w:val="24"/>
                <w:szCs w:val="24"/>
              </w:rPr>
            </w:pPr>
          </w:p>
          <w:p w:rsidR="008B2174" w:rsidRDefault="008B2174">
            <w:pPr>
              <w:rPr>
                <w:sz w:val="24"/>
                <w:szCs w:val="24"/>
              </w:rPr>
            </w:pPr>
          </w:p>
          <w:p w:rsidR="008B2174" w:rsidRDefault="00407939">
            <w:pPr>
              <w:rPr>
                <w:sz w:val="24"/>
                <w:szCs w:val="24"/>
              </w:rPr>
            </w:pPr>
            <w:r>
              <w:rPr>
                <w:sz w:val="24"/>
                <w:szCs w:val="24"/>
              </w:rPr>
              <w:t>Bu yasa ile intibak ettirilen personel</w:t>
            </w:r>
            <w:proofErr w:type="gramStart"/>
            <w:r>
              <w:rPr>
                <w:sz w:val="24"/>
                <w:szCs w:val="24"/>
              </w:rPr>
              <w:t>,  yasa</w:t>
            </w:r>
            <w:proofErr w:type="gramEnd"/>
            <w:r>
              <w:rPr>
                <w:sz w:val="24"/>
                <w:szCs w:val="24"/>
              </w:rPr>
              <w:t xml:space="preserve"> kapsamındaki tüm kadroların doldurması amacıyla yapılacak ilk uygulamada kadroların aranan niteliklerindeki “ingilizce bilmek” maddesini karşılamak zorunda değildir.</w:t>
            </w: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tc>
      </w:tr>
    </w:tbl>
    <w:p w:rsidR="008B2174" w:rsidRDefault="008B2174">
      <w:pPr>
        <w:rPr>
          <w:sz w:val="24"/>
          <w:szCs w:val="24"/>
        </w:rPr>
      </w:pPr>
    </w:p>
    <w:p w:rsidR="008B2174" w:rsidRDefault="008B2174">
      <w:pPr>
        <w:rPr>
          <w:sz w:val="24"/>
          <w:szCs w:val="24"/>
        </w:rPr>
      </w:pPr>
    </w:p>
    <w:tbl>
      <w:tblPr>
        <w:tblStyle w:val="affffff1"/>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05"/>
        <w:gridCol w:w="6675"/>
      </w:tblGrid>
      <w:tr w:rsidR="008B2174">
        <w:trPr>
          <w:trHeight w:val="5960"/>
        </w:trPr>
        <w:tc>
          <w:tcPr>
            <w:tcW w:w="220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59" w:name="_buoaqb73g3jw" w:colFirst="0" w:colLast="0"/>
            <w:bookmarkEnd w:id="159"/>
            <w:r>
              <w:rPr>
                <w:b/>
                <w:color w:val="000000"/>
                <w:sz w:val="24"/>
                <w:szCs w:val="24"/>
              </w:rPr>
              <w:t>133</w:t>
            </w:r>
            <w:proofErr w:type="gramStart"/>
            <w:r>
              <w:rPr>
                <w:b/>
                <w:color w:val="000000"/>
                <w:sz w:val="24"/>
                <w:szCs w:val="24"/>
              </w:rPr>
              <w:t>.Teknik</w:t>
            </w:r>
            <w:proofErr w:type="gramEnd"/>
            <w:r>
              <w:rPr>
                <w:b/>
                <w:color w:val="000000"/>
                <w:sz w:val="24"/>
                <w:szCs w:val="24"/>
              </w:rPr>
              <w:t xml:space="preserve"> Kurulların Oluşumu</w:t>
            </w:r>
          </w:p>
        </w:tc>
        <w:tc>
          <w:tcPr>
            <w:tcW w:w="667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1) Bu Yasanın uygulanması dolayısıyla ortaya çıkabilecek kurumsal sorunlarda ve Sivil Havacılık Dairesi'ne bağlı hava trafik kontrolörlerinin ödevleri, hakları, çalışma koşulları, yükümleri ve hava trafik hizmetlerinin yürütülmesi ile ilgili konularda ve bu konuları düzenleyici nitelikteki yasa, tüzük ve yönetmeliklerin hazırlanmasında idare, her kurum bünyesinde aşağıda belirtilen temsilcilerden oluşacak teknik kurulların görüşlerine başvurmak ve bu görüşler çerçevesinde düzenlemelere gitmekle yükümlüdür.</w:t>
            </w:r>
          </w:p>
          <w:p w:rsidR="008B2174" w:rsidRDefault="00407939">
            <w:pPr>
              <w:ind w:left="700"/>
              <w:rPr>
                <w:sz w:val="24"/>
                <w:szCs w:val="24"/>
              </w:rPr>
            </w:pPr>
            <w:r>
              <w:rPr>
                <w:sz w:val="24"/>
                <w:szCs w:val="24"/>
              </w:rPr>
              <w:t>a) Personel Dairesi temsilcisi,</w:t>
            </w:r>
          </w:p>
          <w:p w:rsidR="008B2174" w:rsidRDefault="00407939">
            <w:pPr>
              <w:ind w:left="700"/>
              <w:rPr>
                <w:sz w:val="24"/>
                <w:szCs w:val="24"/>
              </w:rPr>
            </w:pPr>
            <w:r>
              <w:rPr>
                <w:sz w:val="24"/>
                <w:szCs w:val="24"/>
              </w:rPr>
              <w:t>b) Devlet Planlama Örgütü temsilcisi,</w:t>
            </w:r>
          </w:p>
          <w:p w:rsidR="008B2174" w:rsidRDefault="00407939">
            <w:pPr>
              <w:ind w:left="700"/>
              <w:rPr>
                <w:sz w:val="24"/>
                <w:szCs w:val="24"/>
              </w:rPr>
            </w:pPr>
            <w:r>
              <w:rPr>
                <w:sz w:val="24"/>
                <w:szCs w:val="24"/>
              </w:rPr>
              <w:t>c) Maliye işleri ile ilgili görevli bakanlığın temsilcisi,</w:t>
            </w:r>
          </w:p>
          <w:p w:rsidR="008B2174" w:rsidRDefault="00407939">
            <w:pPr>
              <w:ind w:left="700"/>
              <w:rPr>
                <w:sz w:val="24"/>
                <w:szCs w:val="24"/>
              </w:rPr>
            </w:pPr>
            <w:r>
              <w:rPr>
                <w:sz w:val="24"/>
                <w:szCs w:val="24"/>
              </w:rPr>
              <w:t>d) İlgili kurumun en üst düzeydeki amiri,</w:t>
            </w:r>
          </w:p>
          <w:p w:rsidR="008B2174" w:rsidRDefault="00407939">
            <w:pPr>
              <w:ind w:left="700"/>
              <w:rPr>
                <w:sz w:val="24"/>
                <w:szCs w:val="24"/>
              </w:rPr>
            </w:pPr>
            <w:r>
              <w:rPr>
                <w:sz w:val="24"/>
                <w:szCs w:val="24"/>
              </w:rPr>
              <w:t>e) Hava Trafik Kontrol Şubesinde en çok üyeye sahip Sendika'nın iki temsilcisi</w:t>
            </w:r>
          </w:p>
          <w:p w:rsidR="008B2174" w:rsidRDefault="00407939">
            <w:pPr>
              <w:rPr>
                <w:sz w:val="24"/>
                <w:szCs w:val="24"/>
              </w:rPr>
            </w:pPr>
            <w:r>
              <w:rPr>
                <w:sz w:val="24"/>
                <w:szCs w:val="24"/>
              </w:rPr>
              <w:t>2) Bu teknik kurulların çalışma usul ve esasları Bakanlar Kurulu'nca çıkarılacak tüzükle belirlenir.</w:t>
            </w: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tc>
      </w:tr>
    </w:tbl>
    <w:p w:rsidR="008B2174" w:rsidRDefault="008B2174">
      <w:pPr>
        <w:rPr>
          <w:sz w:val="24"/>
          <w:szCs w:val="24"/>
        </w:rPr>
      </w:pPr>
    </w:p>
    <w:tbl>
      <w:tblPr>
        <w:tblStyle w:val="affffff2"/>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05"/>
        <w:gridCol w:w="6675"/>
      </w:tblGrid>
      <w:tr w:rsidR="008B2174">
        <w:trPr>
          <w:trHeight w:val="2360"/>
        </w:trPr>
        <w:tc>
          <w:tcPr>
            <w:tcW w:w="220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60" w:name="_7nrilctlnvef" w:colFirst="0" w:colLast="0"/>
            <w:bookmarkEnd w:id="160"/>
            <w:r>
              <w:rPr>
                <w:b/>
                <w:color w:val="000000"/>
                <w:sz w:val="24"/>
                <w:szCs w:val="24"/>
              </w:rPr>
              <w:t>134</w:t>
            </w:r>
            <w:proofErr w:type="gramStart"/>
            <w:r>
              <w:rPr>
                <w:b/>
                <w:color w:val="000000"/>
                <w:sz w:val="24"/>
                <w:szCs w:val="24"/>
              </w:rPr>
              <w:t>.Yetkili</w:t>
            </w:r>
            <w:proofErr w:type="gramEnd"/>
            <w:r>
              <w:rPr>
                <w:b/>
                <w:color w:val="000000"/>
                <w:sz w:val="24"/>
                <w:szCs w:val="24"/>
              </w:rPr>
              <w:t xml:space="preserve"> Sendikalar İle Protokol İmzalama Kuralları</w:t>
            </w:r>
          </w:p>
        </w:tc>
        <w:tc>
          <w:tcPr>
            <w:tcW w:w="667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Hava trafik kontrolörlerinin işveren ve ilişkilerinde, ekonomik ve sosyal durumlarını korumak, geliştirmek, çalışma esaslarını düzenlemek amacıyla Hava Trafik Kontrol Şubesinde en çok üyeye sahip Sendika ile işveren olarak hükumet adına maliye işleri ile ilgili bakanlık arasında her yıl görüşme yapılır. Uyuşmaya varıldığı taktirde bir sözleşme ile bağlanan konular ilgili yılda uygulanmak üzere hayata geçirilir. Yasal düzenleme gerektiren konular Cumhuriyet Meclisi'ne sunulur.</w:t>
            </w:r>
          </w:p>
        </w:tc>
      </w:tr>
    </w:tbl>
    <w:p w:rsidR="008B2174" w:rsidRDefault="008B2174">
      <w:pPr>
        <w:rPr>
          <w:sz w:val="24"/>
          <w:szCs w:val="24"/>
        </w:rPr>
      </w:pPr>
    </w:p>
    <w:tbl>
      <w:tblPr>
        <w:tblStyle w:val="affffff3"/>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90"/>
        <w:gridCol w:w="6690"/>
      </w:tblGrid>
      <w:tr w:rsidR="008B2174">
        <w:trPr>
          <w:trHeight w:val="2120"/>
        </w:trPr>
        <w:tc>
          <w:tcPr>
            <w:tcW w:w="2190" w:type="dxa"/>
            <w:tcBorders>
              <w:top w:val="nil"/>
              <w:left w:val="nil"/>
              <w:bottom w:val="nil"/>
              <w:right w:val="nil"/>
            </w:tcBorders>
            <w:tcMar>
              <w:top w:w="100" w:type="dxa"/>
              <w:left w:w="100" w:type="dxa"/>
              <w:bottom w:w="100" w:type="dxa"/>
              <w:right w:w="100" w:type="dxa"/>
            </w:tcMar>
          </w:tcPr>
          <w:p w:rsidR="008B2174" w:rsidRDefault="008B2174">
            <w:pPr>
              <w:pStyle w:val="Heading3"/>
              <w:keepNext w:val="0"/>
              <w:keepLines w:val="0"/>
              <w:spacing w:before="280"/>
              <w:rPr>
                <w:b/>
                <w:color w:val="000000"/>
                <w:sz w:val="24"/>
                <w:szCs w:val="24"/>
              </w:rPr>
            </w:pPr>
            <w:bookmarkStart w:id="161" w:name="_bn543waeg2tu" w:colFirst="0" w:colLast="0"/>
            <w:bookmarkEnd w:id="161"/>
          </w:p>
          <w:p w:rsidR="008B2174" w:rsidRDefault="00407939">
            <w:pPr>
              <w:pStyle w:val="Heading3"/>
              <w:keepNext w:val="0"/>
              <w:keepLines w:val="0"/>
              <w:spacing w:before="280"/>
              <w:rPr>
                <w:b/>
                <w:color w:val="000000"/>
                <w:sz w:val="24"/>
                <w:szCs w:val="24"/>
              </w:rPr>
            </w:pPr>
            <w:bookmarkStart w:id="162" w:name="_vfkrzj2i7rni" w:colFirst="0" w:colLast="0"/>
            <w:bookmarkEnd w:id="162"/>
            <w:r>
              <w:rPr>
                <w:b/>
                <w:color w:val="000000"/>
                <w:sz w:val="24"/>
                <w:szCs w:val="24"/>
              </w:rPr>
              <w:t>135</w:t>
            </w:r>
            <w:proofErr w:type="gramStart"/>
            <w:r>
              <w:rPr>
                <w:b/>
                <w:color w:val="000000"/>
                <w:sz w:val="24"/>
                <w:szCs w:val="24"/>
              </w:rPr>
              <w:t>.Geçici</w:t>
            </w:r>
            <w:proofErr w:type="gramEnd"/>
            <w:r>
              <w:rPr>
                <w:b/>
                <w:color w:val="000000"/>
                <w:sz w:val="24"/>
                <w:szCs w:val="24"/>
              </w:rPr>
              <w:t xml:space="preserve"> Madde Kazanılmış Hakların Korunması</w:t>
            </w:r>
          </w:p>
        </w:tc>
        <w:tc>
          <w:tcPr>
            <w:tcW w:w="669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407939">
            <w:pPr>
              <w:rPr>
                <w:sz w:val="24"/>
                <w:szCs w:val="24"/>
              </w:rPr>
            </w:pPr>
            <w:r>
              <w:rPr>
                <w:sz w:val="24"/>
                <w:szCs w:val="24"/>
              </w:rPr>
              <w:t>Bu Yasa'nın yürürlüğe girdiği tarihte, yürürlükteki mevzuat uyarınca kazanılmış izin hakları ve benzeri haklarla diğer haklar saklı kalır ve kazanılmış haklar, bu yasa kuralları uyarınca kazanılacak benzer haklarla birleştirilir.</w:t>
            </w:r>
          </w:p>
        </w:tc>
      </w:tr>
    </w:tbl>
    <w:p w:rsidR="008B2174" w:rsidRDefault="008B2174">
      <w:pPr>
        <w:rPr>
          <w:sz w:val="24"/>
          <w:szCs w:val="24"/>
        </w:rPr>
      </w:pPr>
    </w:p>
    <w:tbl>
      <w:tblPr>
        <w:tblStyle w:val="affffff4"/>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65"/>
        <w:gridCol w:w="6615"/>
      </w:tblGrid>
      <w:tr w:rsidR="008B2174">
        <w:trPr>
          <w:trHeight w:val="1800"/>
        </w:trPr>
        <w:tc>
          <w:tcPr>
            <w:tcW w:w="2265"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63" w:name="_136mi43ig7pn" w:colFirst="0" w:colLast="0"/>
            <w:bookmarkEnd w:id="163"/>
            <w:r>
              <w:rPr>
                <w:b/>
                <w:color w:val="000000"/>
                <w:sz w:val="24"/>
                <w:szCs w:val="24"/>
              </w:rPr>
              <w:t>136.Özlük Haklarının Uygulanmasına İlişkin Kurallar</w:t>
            </w:r>
          </w:p>
        </w:tc>
        <w:tc>
          <w:tcPr>
            <w:tcW w:w="6615"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Hava trafik kontrolörlerinin Bu Yasa'da düzenlenmeyen özlük hakları ile ilgili olarak, Kamu Görevlileri Yasası'nda düzenlenen özlük hakları ve mali kurallar uygulanmaya devam eder.</w:t>
            </w:r>
          </w:p>
        </w:tc>
      </w:tr>
    </w:tbl>
    <w:p w:rsidR="008B2174" w:rsidRDefault="008B2174">
      <w:pPr>
        <w:rPr>
          <w:sz w:val="24"/>
          <w:szCs w:val="24"/>
        </w:rPr>
      </w:pPr>
    </w:p>
    <w:tbl>
      <w:tblPr>
        <w:tblStyle w:val="affffff5"/>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50"/>
        <w:gridCol w:w="6630"/>
      </w:tblGrid>
      <w:tr w:rsidR="008B2174">
        <w:trPr>
          <w:trHeight w:val="114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64" w:name="_4m7sj5zfto54" w:colFirst="0" w:colLast="0"/>
            <w:bookmarkEnd w:id="164"/>
            <w:r>
              <w:rPr>
                <w:b/>
                <w:color w:val="000000"/>
                <w:sz w:val="24"/>
                <w:szCs w:val="24"/>
              </w:rPr>
              <w:t>137</w:t>
            </w:r>
            <w:proofErr w:type="gramStart"/>
            <w:r>
              <w:rPr>
                <w:b/>
                <w:color w:val="000000"/>
                <w:sz w:val="24"/>
                <w:szCs w:val="24"/>
              </w:rPr>
              <w:t>.Tüzük</w:t>
            </w:r>
            <w:proofErr w:type="gramEnd"/>
            <w:r>
              <w:rPr>
                <w:b/>
                <w:color w:val="000000"/>
                <w:sz w:val="24"/>
                <w:szCs w:val="24"/>
              </w:rPr>
              <w:t xml:space="preserve"> Yapma Yetkisi</w:t>
            </w:r>
          </w:p>
          <w:p w:rsidR="008B2174" w:rsidRDefault="00407939">
            <w:pPr>
              <w:pStyle w:val="Heading3"/>
              <w:keepNext w:val="0"/>
              <w:keepLines w:val="0"/>
              <w:spacing w:before="280"/>
              <w:rPr>
                <w:b/>
                <w:color w:val="000000"/>
                <w:sz w:val="24"/>
                <w:szCs w:val="24"/>
              </w:rPr>
            </w:pPr>
            <w:bookmarkStart w:id="165" w:name="_4p7xdti7qsat" w:colFirst="0" w:colLast="0"/>
            <w:bookmarkEnd w:id="165"/>
            <w:r>
              <w:rPr>
                <w:b/>
                <w:color w:val="000000"/>
                <w:sz w:val="24"/>
                <w:szCs w:val="24"/>
              </w:rPr>
              <w:t>138</w:t>
            </w:r>
            <w:proofErr w:type="gramStart"/>
            <w:r>
              <w:rPr>
                <w:b/>
                <w:color w:val="000000"/>
                <w:sz w:val="24"/>
                <w:szCs w:val="24"/>
              </w:rPr>
              <w:t>.Yürütme</w:t>
            </w:r>
            <w:proofErr w:type="gramEnd"/>
            <w:r>
              <w:rPr>
                <w:b/>
                <w:color w:val="000000"/>
                <w:sz w:val="24"/>
                <w:szCs w:val="24"/>
              </w:rPr>
              <w:t xml:space="preserve"> Yetkisi</w:t>
            </w:r>
          </w:p>
        </w:tc>
        <w:tc>
          <w:tcPr>
            <w:tcW w:w="6630" w:type="dxa"/>
            <w:tcBorders>
              <w:top w:val="nil"/>
              <w:left w:val="nil"/>
              <w:bottom w:val="nil"/>
              <w:right w:val="nil"/>
            </w:tcBorders>
            <w:tcMar>
              <w:top w:w="100" w:type="dxa"/>
              <w:left w:w="100" w:type="dxa"/>
              <w:bottom w:w="100" w:type="dxa"/>
              <w:right w:w="100" w:type="dxa"/>
            </w:tcMar>
          </w:tcPr>
          <w:p w:rsidR="008B2174" w:rsidRDefault="00407939">
            <w:pPr>
              <w:rPr>
                <w:sz w:val="24"/>
                <w:szCs w:val="24"/>
              </w:rPr>
            </w:pPr>
            <w:r>
              <w:rPr>
                <w:sz w:val="24"/>
                <w:szCs w:val="24"/>
              </w:rPr>
              <w:t>Bu Yasa’da belirtilen Tüzükler, Bakanlar Kurulu tarafından yasa yürürlüğe girdikten en geç 6 ay içerisinde onaylanarak yürürlüğe konur.</w:t>
            </w: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407939">
            <w:pPr>
              <w:rPr>
                <w:sz w:val="24"/>
                <w:szCs w:val="24"/>
              </w:rPr>
            </w:pPr>
            <w:r>
              <w:rPr>
                <w:sz w:val="24"/>
                <w:szCs w:val="24"/>
              </w:rPr>
              <w:t>Bu Yasa'yı Bayındırlık ve Ulaştırma işleri ile görevli bakanlık yürütür.</w:t>
            </w:r>
          </w:p>
        </w:tc>
      </w:tr>
      <w:tr w:rsidR="008B2174">
        <w:trPr>
          <w:trHeight w:val="1140"/>
        </w:trPr>
        <w:tc>
          <w:tcPr>
            <w:tcW w:w="2250" w:type="dxa"/>
            <w:tcBorders>
              <w:top w:val="nil"/>
              <w:left w:val="nil"/>
              <w:bottom w:val="nil"/>
              <w:right w:val="nil"/>
            </w:tcBorders>
            <w:tcMar>
              <w:top w:w="100" w:type="dxa"/>
              <w:left w:w="100" w:type="dxa"/>
              <w:bottom w:w="100" w:type="dxa"/>
              <w:right w:w="100" w:type="dxa"/>
            </w:tcMar>
          </w:tcPr>
          <w:p w:rsidR="008B2174" w:rsidRDefault="00407939">
            <w:pPr>
              <w:pStyle w:val="Heading3"/>
              <w:keepNext w:val="0"/>
              <w:keepLines w:val="0"/>
              <w:spacing w:before="280"/>
              <w:rPr>
                <w:b/>
                <w:color w:val="000000"/>
                <w:sz w:val="24"/>
                <w:szCs w:val="24"/>
              </w:rPr>
            </w:pPr>
            <w:bookmarkStart w:id="166" w:name="_teqo39tz7kfg" w:colFirst="0" w:colLast="0"/>
            <w:bookmarkEnd w:id="166"/>
            <w:r>
              <w:rPr>
                <w:b/>
                <w:color w:val="000000"/>
                <w:sz w:val="24"/>
                <w:szCs w:val="24"/>
              </w:rPr>
              <w:lastRenderedPageBreak/>
              <w:t>139</w:t>
            </w:r>
            <w:proofErr w:type="gramStart"/>
            <w:r>
              <w:rPr>
                <w:b/>
                <w:color w:val="000000"/>
                <w:sz w:val="24"/>
                <w:szCs w:val="24"/>
              </w:rPr>
              <w:t>.Yürürlüğe</w:t>
            </w:r>
            <w:proofErr w:type="gramEnd"/>
            <w:r>
              <w:rPr>
                <w:b/>
                <w:color w:val="000000"/>
                <w:sz w:val="24"/>
                <w:szCs w:val="24"/>
              </w:rPr>
              <w:t xml:space="preserve"> Giriş</w:t>
            </w:r>
          </w:p>
        </w:tc>
        <w:tc>
          <w:tcPr>
            <w:tcW w:w="6630" w:type="dxa"/>
            <w:tcBorders>
              <w:top w:val="nil"/>
              <w:left w:val="nil"/>
              <w:bottom w:val="nil"/>
              <w:right w:val="nil"/>
            </w:tcBorders>
            <w:tcMar>
              <w:top w:w="100" w:type="dxa"/>
              <w:left w:w="100" w:type="dxa"/>
              <w:bottom w:w="100" w:type="dxa"/>
              <w:right w:w="100" w:type="dxa"/>
            </w:tcMar>
          </w:tcPr>
          <w:p w:rsidR="008B2174" w:rsidRDefault="008B2174">
            <w:pPr>
              <w:rPr>
                <w:sz w:val="24"/>
                <w:szCs w:val="24"/>
              </w:rPr>
            </w:pPr>
          </w:p>
          <w:p w:rsidR="008B2174" w:rsidRDefault="00407939">
            <w:pPr>
              <w:rPr>
                <w:sz w:val="24"/>
                <w:szCs w:val="24"/>
              </w:rPr>
            </w:pPr>
            <w:r>
              <w:rPr>
                <w:sz w:val="24"/>
                <w:szCs w:val="24"/>
              </w:rPr>
              <w:t>Bu Yasa, Resmi Gazete'de yayımlandığı tarihten başlayarak yürürlüğe girer.</w:t>
            </w:r>
          </w:p>
          <w:p w:rsidR="008B2174" w:rsidRDefault="008B2174">
            <w:pPr>
              <w:rPr>
                <w:sz w:val="24"/>
                <w:szCs w:val="24"/>
              </w:rPr>
            </w:pPr>
          </w:p>
          <w:p w:rsidR="008B2174" w:rsidRDefault="008B2174">
            <w:pPr>
              <w:rPr>
                <w:sz w:val="24"/>
                <w:szCs w:val="24"/>
              </w:rPr>
            </w:pPr>
          </w:p>
          <w:p w:rsidR="008B2174" w:rsidRDefault="008B2174">
            <w:pPr>
              <w:rPr>
                <w:sz w:val="24"/>
                <w:szCs w:val="24"/>
              </w:rPr>
            </w:pPr>
          </w:p>
          <w:p w:rsidR="008B2174" w:rsidRDefault="008B2174">
            <w:pPr>
              <w:rPr>
                <w:sz w:val="24"/>
                <w:szCs w:val="24"/>
              </w:rPr>
            </w:pPr>
          </w:p>
        </w:tc>
      </w:tr>
    </w:tbl>
    <w:p w:rsidR="008B2174" w:rsidRDefault="008B2174">
      <w:pPr>
        <w:rPr>
          <w:color w:val="FF0000"/>
          <w:sz w:val="24"/>
          <w:szCs w:val="24"/>
        </w:rPr>
      </w:pPr>
    </w:p>
    <w:p w:rsidR="008B2174" w:rsidRDefault="008B2174">
      <w:pPr>
        <w:rPr>
          <w:color w:val="FF0000"/>
          <w:sz w:val="24"/>
          <w:szCs w:val="24"/>
        </w:rPr>
      </w:pPr>
    </w:p>
    <w:p w:rsidR="008B2174" w:rsidRDefault="008B2174">
      <w:pPr>
        <w:pStyle w:val="Heading2"/>
        <w:keepNext w:val="0"/>
        <w:keepLines w:val="0"/>
        <w:spacing w:after="80"/>
        <w:jc w:val="center"/>
        <w:rPr>
          <w:b/>
          <w:sz w:val="24"/>
          <w:szCs w:val="24"/>
        </w:rPr>
      </w:pPr>
      <w:bookmarkStart w:id="167" w:name="_7qrfv8lalmiy" w:colFirst="0" w:colLast="0"/>
      <w:bookmarkEnd w:id="167"/>
    </w:p>
    <w:p w:rsidR="008B2174" w:rsidRDefault="008B2174">
      <w:pPr>
        <w:rPr>
          <w:sz w:val="24"/>
          <w:szCs w:val="24"/>
        </w:rPr>
      </w:pPr>
    </w:p>
    <w:p w:rsidR="008B2174" w:rsidRDefault="008B2174">
      <w:pPr>
        <w:pStyle w:val="Heading2"/>
        <w:keepNext w:val="0"/>
        <w:keepLines w:val="0"/>
        <w:spacing w:after="80"/>
        <w:jc w:val="center"/>
        <w:rPr>
          <w:b/>
          <w:sz w:val="24"/>
          <w:szCs w:val="24"/>
        </w:rPr>
      </w:pPr>
      <w:bookmarkStart w:id="168" w:name="_rwm6slt3ysji" w:colFirst="0" w:colLast="0"/>
      <w:bookmarkEnd w:id="168"/>
    </w:p>
    <w:p w:rsidR="008B2174" w:rsidRDefault="008B2174">
      <w:pPr>
        <w:pStyle w:val="Heading2"/>
        <w:keepNext w:val="0"/>
        <w:keepLines w:val="0"/>
        <w:spacing w:after="80"/>
        <w:rPr>
          <w:b/>
          <w:sz w:val="24"/>
          <w:szCs w:val="24"/>
        </w:rPr>
      </w:pPr>
      <w:bookmarkStart w:id="169" w:name="_eikuqfazzmgc" w:colFirst="0" w:colLast="0"/>
      <w:bookmarkEnd w:id="169"/>
    </w:p>
    <w:p w:rsidR="00DC3AF5" w:rsidRDefault="00DC3AF5">
      <w:pPr>
        <w:pStyle w:val="Heading2"/>
        <w:keepNext w:val="0"/>
        <w:keepLines w:val="0"/>
        <w:spacing w:after="80"/>
        <w:jc w:val="center"/>
        <w:rPr>
          <w:b/>
          <w:sz w:val="24"/>
          <w:szCs w:val="24"/>
        </w:rPr>
      </w:pPr>
      <w:bookmarkStart w:id="170" w:name="_bpzkg7u85snh" w:colFirst="0" w:colLast="0"/>
      <w:bookmarkEnd w:id="170"/>
    </w:p>
    <w:p w:rsidR="00DC3AF5" w:rsidRDefault="00DC3AF5">
      <w:pPr>
        <w:pStyle w:val="Heading2"/>
        <w:keepNext w:val="0"/>
        <w:keepLines w:val="0"/>
        <w:spacing w:after="80"/>
        <w:jc w:val="center"/>
        <w:rPr>
          <w:b/>
          <w:sz w:val="24"/>
          <w:szCs w:val="24"/>
        </w:rPr>
      </w:pPr>
    </w:p>
    <w:p w:rsidR="00DC3AF5" w:rsidRDefault="00DC3AF5">
      <w:pPr>
        <w:pStyle w:val="Heading2"/>
        <w:keepNext w:val="0"/>
        <w:keepLines w:val="0"/>
        <w:spacing w:after="80"/>
        <w:jc w:val="center"/>
        <w:rPr>
          <w:b/>
          <w:sz w:val="24"/>
          <w:szCs w:val="24"/>
        </w:rPr>
      </w:pPr>
    </w:p>
    <w:p w:rsidR="00DC3AF5" w:rsidRDefault="00DC3AF5">
      <w:pPr>
        <w:pStyle w:val="Heading2"/>
        <w:keepNext w:val="0"/>
        <w:keepLines w:val="0"/>
        <w:spacing w:after="80"/>
        <w:jc w:val="center"/>
        <w:rPr>
          <w:b/>
          <w:sz w:val="24"/>
          <w:szCs w:val="24"/>
        </w:rPr>
      </w:pPr>
    </w:p>
    <w:p w:rsidR="00DC3AF5" w:rsidRDefault="00DC3AF5">
      <w:pPr>
        <w:pStyle w:val="Heading2"/>
        <w:keepNext w:val="0"/>
        <w:keepLines w:val="0"/>
        <w:spacing w:after="80"/>
        <w:jc w:val="center"/>
        <w:rPr>
          <w:b/>
          <w:sz w:val="24"/>
          <w:szCs w:val="24"/>
        </w:rPr>
      </w:pPr>
    </w:p>
    <w:p w:rsidR="00DC3AF5" w:rsidRDefault="00DC3AF5">
      <w:pPr>
        <w:pStyle w:val="Heading2"/>
        <w:keepNext w:val="0"/>
        <w:keepLines w:val="0"/>
        <w:spacing w:after="80"/>
        <w:jc w:val="center"/>
        <w:rPr>
          <w:b/>
          <w:sz w:val="24"/>
          <w:szCs w:val="24"/>
        </w:rPr>
      </w:pPr>
    </w:p>
    <w:p w:rsidR="00DC3AF5" w:rsidRDefault="00DC3AF5">
      <w:pPr>
        <w:pStyle w:val="Heading2"/>
        <w:keepNext w:val="0"/>
        <w:keepLines w:val="0"/>
        <w:spacing w:after="80"/>
        <w:jc w:val="center"/>
        <w:rPr>
          <w:b/>
          <w:sz w:val="24"/>
          <w:szCs w:val="24"/>
        </w:rPr>
      </w:pPr>
    </w:p>
    <w:p w:rsidR="00DC3AF5" w:rsidRDefault="00DC3AF5">
      <w:pPr>
        <w:pStyle w:val="Heading2"/>
        <w:keepNext w:val="0"/>
        <w:keepLines w:val="0"/>
        <w:spacing w:after="80"/>
        <w:jc w:val="center"/>
        <w:rPr>
          <w:b/>
          <w:sz w:val="24"/>
          <w:szCs w:val="24"/>
        </w:rPr>
      </w:pPr>
    </w:p>
    <w:p w:rsidR="00DC3AF5" w:rsidRDefault="00DC3AF5">
      <w:pPr>
        <w:pStyle w:val="Heading2"/>
        <w:keepNext w:val="0"/>
        <w:keepLines w:val="0"/>
        <w:spacing w:after="80"/>
        <w:jc w:val="center"/>
        <w:rPr>
          <w:b/>
          <w:sz w:val="24"/>
          <w:szCs w:val="24"/>
        </w:rPr>
      </w:pPr>
    </w:p>
    <w:p w:rsidR="00DC3AF5" w:rsidRDefault="00DC3AF5">
      <w:pPr>
        <w:pStyle w:val="Heading2"/>
        <w:keepNext w:val="0"/>
        <w:keepLines w:val="0"/>
        <w:spacing w:after="80"/>
        <w:jc w:val="center"/>
        <w:rPr>
          <w:b/>
          <w:sz w:val="24"/>
          <w:szCs w:val="24"/>
        </w:rPr>
      </w:pPr>
    </w:p>
    <w:p w:rsidR="008B2174" w:rsidRDefault="00407939">
      <w:pPr>
        <w:pStyle w:val="Heading2"/>
        <w:keepNext w:val="0"/>
        <w:keepLines w:val="0"/>
        <w:spacing w:after="80"/>
        <w:jc w:val="center"/>
        <w:rPr>
          <w:b/>
          <w:sz w:val="24"/>
          <w:szCs w:val="24"/>
        </w:rPr>
      </w:pPr>
      <w:r>
        <w:rPr>
          <w:b/>
          <w:sz w:val="24"/>
          <w:szCs w:val="24"/>
        </w:rPr>
        <w:lastRenderedPageBreak/>
        <w:t>CETVEL I</w:t>
      </w:r>
    </w:p>
    <w:p w:rsidR="008B2174" w:rsidRDefault="00407939">
      <w:pPr>
        <w:pStyle w:val="Heading2"/>
        <w:keepNext w:val="0"/>
        <w:keepLines w:val="0"/>
        <w:spacing w:after="80"/>
        <w:jc w:val="center"/>
        <w:rPr>
          <w:b/>
          <w:sz w:val="24"/>
          <w:szCs w:val="24"/>
        </w:rPr>
      </w:pPr>
      <w:bookmarkStart w:id="171" w:name="_3obsnlivov0q" w:colFirst="0" w:colLast="0"/>
      <w:bookmarkEnd w:id="171"/>
      <w:r>
        <w:rPr>
          <w:b/>
          <w:sz w:val="24"/>
          <w:szCs w:val="24"/>
        </w:rPr>
        <w:t>HAVA TRAFİK KONTROLÖRLERİ DERECELERİ ve MAAŞ BAREMLERİ</w:t>
      </w:r>
    </w:p>
    <w:p w:rsidR="008B2174" w:rsidRDefault="008B2174">
      <w:pPr>
        <w:rPr>
          <w:sz w:val="24"/>
          <w:szCs w:val="24"/>
        </w:rPr>
      </w:pPr>
    </w:p>
    <w:tbl>
      <w:tblPr>
        <w:tblStyle w:val="affffff6"/>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65"/>
        <w:gridCol w:w="3945"/>
        <w:gridCol w:w="1200"/>
        <w:gridCol w:w="1290"/>
        <w:gridCol w:w="1380"/>
      </w:tblGrid>
      <w:tr w:rsidR="008B2174">
        <w:trPr>
          <w:trHeight w:val="1220"/>
        </w:trPr>
        <w:tc>
          <w:tcPr>
            <w:tcW w:w="106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b/>
                <w:sz w:val="24"/>
                <w:szCs w:val="24"/>
              </w:rPr>
            </w:pPr>
            <w:r>
              <w:rPr>
                <w:b/>
                <w:sz w:val="24"/>
                <w:szCs w:val="24"/>
              </w:rPr>
              <w:t>Kadro Sayısı</w:t>
            </w:r>
          </w:p>
        </w:tc>
        <w:tc>
          <w:tcPr>
            <w:tcW w:w="394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b/>
                <w:sz w:val="24"/>
                <w:szCs w:val="24"/>
              </w:rPr>
            </w:pPr>
            <w:r>
              <w:rPr>
                <w:b/>
                <w:sz w:val="24"/>
                <w:szCs w:val="24"/>
              </w:rPr>
              <w:t>Kadro Adı</w:t>
            </w:r>
          </w:p>
        </w:tc>
        <w:tc>
          <w:tcPr>
            <w:tcW w:w="120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b/>
                <w:sz w:val="24"/>
                <w:szCs w:val="24"/>
              </w:rPr>
            </w:pPr>
            <w:r>
              <w:rPr>
                <w:b/>
                <w:sz w:val="24"/>
                <w:szCs w:val="24"/>
              </w:rPr>
              <w:t>Derece</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b/>
                <w:sz w:val="24"/>
                <w:szCs w:val="24"/>
              </w:rPr>
            </w:pPr>
            <w:r>
              <w:rPr>
                <w:b/>
                <w:sz w:val="24"/>
                <w:szCs w:val="24"/>
              </w:rPr>
              <w:t>Barem</w:t>
            </w:r>
          </w:p>
        </w:tc>
        <w:tc>
          <w:tcPr>
            <w:tcW w:w="1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b/>
                <w:sz w:val="24"/>
                <w:szCs w:val="24"/>
              </w:rPr>
            </w:pPr>
            <w:r>
              <w:rPr>
                <w:b/>
                <w:sz w:val="24"/>
                <w:szCs w:val="24"/>
              </w:rPr>
              <w:t>47/2010 Sayılı Yasa Tahtında Barem</w:t>
            </w:r>
          </w:p>
        </w:tc>
      </w:tr>
      <w:tr w:rsidR="008B2174">
        <w:trPr>
          <w:trHeight w:val="1300"/>
        </w:trPr>
        <w:tc>
          <w:tcPr>
            <w:tcW w:w="106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1</w:t>
            </w:r>
          </w:p>
        </w:tc>
        <w:tc>
          <w:tcPr>
            <w:tcW w:w="394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Hava Trafik Başkontrolörü</w:t>
            </w:r>
          </w:p>
          <w:p w:rsidR="008B2174" w:rsidRDefault="00407939">
            <w:pPr>
              <w:ind w:left="-20"/>
              <w:jc w:val="center"/>
              <w:rPr>
                <w:sz w:val="24"/>
                <w:szCs w:val="24"/>
              </w:rPr>
            </w:pPr>
            <w:r>
              <w:rPr>
                <w:sz w:val="24"/>
                <w:szCs w:val="24"/>
              </w:rPr>
              <w:t>Yöneticilik Hizmetleri Sınıfı</w:t>
            </w:r>
          </w:p>
        </w:tc>
        <w:tc>
          <w:tcPr>
            <w:tcW w:w="1200"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III.</w:t>
            </w:r>
          </w:p>
        </w:tc>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17A</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16</w:t>
            </w:r>
          </w:p>
        </w:tc>
      </w:tr>
      <w:tr w:rsidR="008B2174">
        <w:trPr>
          <w:trHeight w:val="1280"/>
        </w:trPr>
        <w:tc>
          <w:tcPr>
            <w:tcW w:w="106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5</w:t>
            </w:r>
          </w:p>
        </w:tc>
        <w:tc>
          <w:tcPr>
            <w:tcW w:w="394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Hava Trafik Kontrol Ekip Amiri</w:t>
            </w:r>
          </w:p>
          <w:p w:rsidR="008B2174" w:rsidRDefault="00407939">
            <w:pPr>
              <w:ind w:left="-20"/>
              <w:jc w:val="center"/>
              <w:rPr>
                <w:sz w:val="24"/>
                <w:szCs w:val="24"/>
              </w:rPr>
            </w:pPr>
            <w:r>
              <w:rPr>
                <w:sz w:val="24"/>
                <w:szCs w:val="24"/>
              </w:rPr>
              <w:t>Yöneticilik Hizmetleri Sınıfı</w:t>
            </w:r>
          </w:p>
        </w:tc>
        <w:tc>
          <w:tcPr>
            <w:tcW w:w="1200"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IV.</w:t>
            </w:r>
          </w:p>
        </w:tc>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17B</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15</w:t>
            </w:r>
          </w:p>
        </w:tc>
      </w:tr>
      <w:tr w:rsidR="008B2174">
        <w:trPr>
          <w:trHeight w:val="1020"/>
        </w:trPr>
        <w:tc>
          <w:tcPr>
            <w:tcW w:w="106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2</w:t>
            </w:r>
          </w:p>
        </w:tc>
        <w:tc>
          <w:tcPr>
            <w:tcW w:w="394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Hava Trafik Eğitim Şefi</w:t>
            </w:r>
          </w:p>
          <w:p w:rsidR="008B2174" w:rsidRDefault="00407939">
            <w:pPr>
              <w:ind w:left="-20"/>
              <w:jc w:val="center"/>
              <w:rPr>
                <w:sz w:val="24"/>
                <w:szCs w:val="24"/>
              </w:rPr>
            </w:pPr>
            <w:r>
              <w:rPr>
                <w:sz w:val="24"/>
                <w:szCs w:val="24"/>
              </w:rPr>
              <w:t>Yöneticilik Hizmetleri Sınıfı</w:t>
            </w:r>
          </w:p>
        </w:tc>
        <w:tc>
          <w:tcPr>
            <w:tcW w:w="1200"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IV.</w:t>
            </w:r>
          </w:p>
        </w:tc>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17B</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15</w:t>
            </w:r>
          </w:p>
        </w:tc>
      </w:tr>
      <w:tr w:rsidR="008B2174">
        <w:trPr>
          <w:trHeight w:val="960"/>
        </w:trPr>
        <w:tc>
          <w:tcPr>
            <w:tcW w:w="106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5</w:t>
            </w:r>
          </w:p>
        </w:tc>
        <w:tc>
          <w:tcPr>
            <w:tcW w:w="394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rPr>
                <w:sz w:val="24"/>
                <w:szCs w:val="24"/>
              </w:rPr>
            </w:pPr>
            <w:r>
              <w:rPr>
                <w:sz w:val="24"/>
                <w:szCs w:val="24"/>
              </w:rPr>
              <w:t xml:space="preserve"> </w:t>
            </w:r>
          </w:p>
          <w:p w:rsidR="008B2174" w:rsidRDefault="00407939">
            <w:pPr>
              <w:ind w:left="-20"/>
              <w:jc w:val="center"/>
              <w:rPr>
                <w:sz w:val="24"/>
                <w:szCs w:val="24"/>
              </w:rPr>
            </w:pPr>
            <w:r>
              <w:rPr>
                <w:sz w:val="24"/>
                <w:szCs w:val="24"/>
              </w:rPr>
              <w:t>Hava Trafik Kıdemli Kontrolörü</w:t>
            </w:r>
          </w:p>
          <w:p w:rsidR="008B2174" w:rsidRDefault="00407939">
            <w:pPr>
              <w:ind w:left="-20"/>
              <w:jc w:val="center"/>
              <w:rPr>
                <w:sz w:val="24"/>
                <w:szCs w:val="24"/>
              </w:rPr>
            </w:pPr>
            <w:r>
              <w:rPr>
                <w:sz w:val="24"/>
                <w:szCs w:val="24"/>
              </w:rPr>
              <w:t>(Genel Kamu Hizmetleri Sınıfı)</w:t>
            </w:r>
          </w:p>
        </w:tc>
        <w:tc>
          <w:tcPr>
            <w:tcW w:w="1200"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I.</w:t>
            </w:r>
          </w:p>
        </w:tc>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16</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11-12-13-14</w:t>
            </w:r>
          </w:p>
        </w:tc>
      </w:tr>
      <w:tr w:rsidR="008B2174">
        <w:trPr>
          <w:trHeight w:val="1500"/>
        </w:trPr>
        <w:tc>
          <w:tcPr>
            <w:tcW w:w="106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60</w:t>
            </w:r>
          </w:p>
        </w:tc>
        <w:tc>
          <w:tcPr>
            <w:tcW w:w="394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Hava Trafik Kontrolörü</w:t>
            </w:r>
          </w:p>
          <w:p w:rsidR="008B2174" w:rsidRDefault="00407939">
            <w:pPr>
              <w:ind w:left="-20"/>
              <w:jc w:val="center"/>
              <w:rPr>
                <w:sz w:val="24"/>
                <w:szCs w:val="24"/>
              </w:rPr>
            </w:pPr>
            <w:r>
              <w:rPr>
                <w:sz w:val="24"/>
                <w:szCs w:val="24"/>
              </w:rPr>
              <w:t>(Yardımcı Mesleki ve Teknik Hizmetler Sınıfı)</w:t>
            </w:r>
          </w:p>
        </w:tc>
        <w:tc>
          <w:tcPr>
            <w:tcW w:w="1200"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I.</w:t>
            </w:r>
          </w:p>
        </w:tc>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2174" w:rsidRDefault="008B2174">
            <w:pPr>
              <w:ind w:left="-20"/>
              <w:jc w:val="center"/>
              <w:rPr>
                <w:sz w:val="24"/>
                <w:szCs w:val="24"/>
              </w:rPr>
            </w:pPr>
          </w:p>
          <w:p w:rsidR="008B2174" w:rsidRDefault="00407939">
            <w:pPr>
              <w:ind w:left="-20"/>
              <w:jc w:val="center"/>
              <w:rPr>
                <w:sz w:val="24"/>
                <w:szCs w:val="24"/>
              </w:rPr>
            </w:pPr>
            <w:r>
              <w:rPr>
                <w:sz w:val="24"/>
                <w:szCs w:val="24"/>
              </w:rPr>
              <w:t>13-14-15</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rPr>
                <w:sz w:val="24"/>
                <w:szCs w:val="24"/>
              </w:rPr>
            </w:pPr>
            <w:r>
              <w:rPr>
                <w:sz w:val="24"/>
                <w:szCs w:val="24"/>
              </w:rPr>
              <w:t>9-10</w:t>
            </w:r>
          </w:p>
        </w:tc>
      </w:tr>
      <w:tr w:rsidR="008B2174">
        <w:trPr>
          <w:trHeight w:val="1500"/>
        </w:trPr>
        <w:tc>
          <w:tcPr>
            <w:tcW w:w="106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40</w:t>
            </w:r>
          </w:p>
        </w:tc>
        <w:tc>
          <w:tcPr>
            <w:tcW w:w="3945"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Hava Trafik Stajer Kontrolörü</w:t>
            </w:r>
          </w:p>
          <w:p w:rsidR="008B2174" w:rsidRDefault="00407939">
            <w:pPr>
              <w:ind w:left="-20"/>
              <w:jc w:val="center"/>
              <w:rPr>
                <w:sz w:val="24"/>
                <w:szCs w:val="24"/>
              </w:rPr>
            </w:pPr>
            <w:r>
              <w:rPr>
                <w:sz w:val="24"/>
                <w:szCs w:val="24"/>
              </w:rPr>
              <w:t>(Yardımcı Mesleki ve Teknik Hizmetler Sınıfı)</w:t>
            </w:r>
          </w:p>
        </w:tc>
        <w:tc>
          <w:tcPr>
            <w:tcW w:w="1200" w:type="dxa"/>
            <w:tcBorders>
              <w:top w:val="nil"/>
              <w:left w:val="single" w:sz="8" w:space="0" w:color="000000"/>
              <w:bottom w:val="single" w:sz="8" w:space="0" w:color="000000"/>
              <w:right w:val="nil"/>
            </w:tcBorders>
            <w:tcMar>
              <w:top w:w="100" w:type="dxa"/>
              <w:left w:w="100" w:type="dxa"/>
              <w:bottom w:w="100" w:type="dxa"/>
              <w:right w:w="100" w:type="dxa"/>
            </w:tcMar>
          </w:tcPr>
          <w:p w:rsidR="008B2174" w:rsidRDefault="00407939">
            <w:pPr>
              <w:ind w:left="-20"/>
              <w:jc w:val="center"/>
              <w:rPr>
                <w:sz w:val="24"/>
                <w:szCs w:val="24"/>
              </w:rPr>
            </w:pPr>
            <w:r>
              <w:rPr>
                <w:sz w:val="24"/>
                <w:szCs w:val="24"/>
              </w:rPr>
              <w:t>II.</w:t>
            </w:r>
          </w:p>
        </w:tc>
        <w:tc>
          <w:tcPr>
            <w:tcW w:w="12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9-10-11-12</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rsidR="008B2174" w:rsidRDefault="00407939">
            <w:pPr>
              <w:ind w:left="-20"/>
              <w:jc w:val="center"/>
              <w:rPr>
                <w:sz w:val="24"/>
                <w:szCs w:val="24"/>
              </w:rPr>
            </w:pPr>
            <w:r>
              <w:rPr>
                <w:sz w:val="24"/>
                <w:szCs w:val="24"/>
              </w:rPr>
              <w:t xml:space="preserve"> </w:t>
            </w:r>
          </w:p>
          <w:p w:rsidR="008B2174" w:rsidRDefault="00407939">
            <w:pPr>
              <w:ind w:left="-20"/>
              <w:jc w:val="center"/>
              <w:rPr>
                <w:sz w:val="24"/>
                <w:szCs w:val="24"/>
              </w:rPr>
            </w:pPr>
            <w:r>
              <w:rPr>
                <w:sz w:val="24"/>
                <w:szCs w:val="24"/>
              </w:rPr>
              <w:t>7-8</w:t>
            </w:r>
          </w:p>
        </w:tc>
      </w:tr>
    </w:tbl>
    <w:p w:rsidR="008B2174" w:rsidRDefault="00407939">
      <w:pPr>
        <w:pStyle w:val="Heading2"/>
        <w:jc w:val="center"/>
      </w:pPr>
      <w:bookmarkStart w:id="172" w:name="_rjfe2vh8d8l3" w:colFirst="0" w:colLast="0"/>
      <w:bookmarkEnd w:id="172"/>
      <w:r>
        <w:lastRenderedPageBreak/>
        <w:t xml:space="preserve">  CETVEL II </w:t>
      </w:r>
    </w:p>
    <w:p w:rsidR="008B2174" w:rsidRDefault="00407939">
      <w:pPr>
        <w:pStyle w:val="Heading2"/>
        <w:jc w:val="center"/>
      </w:pPr>
      <w:bookmarkStart w:id="173" w:name="_50z446frbfu6" w:colFirst="0" w:colLast="0"/>
      <w:bookmarkEnd w:id="173"/>
      <w:r>
        <w:t>KADROLAR</w:t>
      </w:r>
    </w:p>
    <w:p w:rsidR="008B2174" w:rsidRDefault="008B2174">
      <w:pPr>
        <w:jc w:val="center"/>
        <w:rPr>
          <w:b/>
          <w:sz w:val="24"/>
          <w:szCs w:val="24"/>
        </w:rPr>
      </w:pPr>
    </w:p>
    <w:p w:rsidR="008B2174" w:rsidRDefault="00407939">
      <w:pPr>
        <w:jc w:val="center"/>
        <w:rPr>
          <w:sz w:val="24"/>
          <w:szCs w:val="24"/>
        </w:rPr>
      </w:pPr>
      <w:r>
        <w:rPr>
          <w:sz w:val="24"/>
          <w:szCs w:val="24"/>
        </w:rPr>
        <w:t>SİVİL HAVACILIK DAİRESİ</w:t>
      </w:r>
    </w:p>
    <w:p w:rsidR="008B2174" w:rsidRDefault="00407939">
      <w:pPr>
        <w:jc w:val="center"/>
        <w:rPr>
          <w:sz w:val="24"/>
          <w:szCs w:val="24"/>
        </w:rPr>
      </w:pPr>
      <w:r>
        <w:rPr>
          <w:sz w:val="24"/>
          <w:szCs w:val="24"/>
        </w:rPr>
        <w:t>HAVA TRAFİK STAJYER KONTROLÖR KADROSU</w:t>
      </w:r>
    </w:p>
    <w:p w:rsidR="008B2174" w:rsidRDefault="00407939">
      <w:pPr>
        <w:jc w:val="center"/>
        <w:rPr>
          <w:sz w:val="24"/>
          <w:szCs w:val="24"/>
        </w:rPr>
      </w:pPr>
      <w:r>
        <w:rPr>
          <w:sz w:val="24"/>
          <w:szCs w:val="24"/>
        </w:rPr>
        <w:t>HİZMET ŞEMASI</w:t>
      </w:r>
    </w:p>
    <w:p w:rsidR="008B2174" w:rsidRDefault="00407939">
      <w:pPr>
        <w:rPr>
          <w:sz w:val="24"/>
          <w:szCs w:val="24"/>
        </w:rPr>
      </w:pPr>
      <w:r>
        <w:rPr>
          <w:sz w:val="24"/>
          <w:szCs w:val="24"/>
        </w:rPr>
        <w:t xml:space="preserve"> </w:t>
      </w:r>
    </w:p>
    <w:p w:rsidR="008B2174" w:rsidRDefault="00407939">
      <w:pPr>
        <w:rPr>
          <w:sz w:val="24"/>
          <w:szCs w:val="24"/>
        </w:rPr>
      </w:pPr>
      <w:r>
        <w:rPr>
          <w:sz w:val="24"/>
          <w:szCs w:val="24"/>
        </w:rPr>
        <w:t xml:space="preserve">Kadro Adı              </w:t>
      </w:r>
      <w:r>
        <w:rPr>
          <w:sz w:val="24"/>
          <w:szCs w:val="24"/>
        </w:rPr>
        <w:tab/>
        <w:t>: Hava Trafik Stajyer Kontrolörü</w:t>
      </w:r>
    </w:p>
    <w:p w:rsidR="008B2174" w:rsidRDefault="00407939">
      <w:pPr>
        <w:rPr>
          <w:sz w:val="24"/>
          <w:szCs w:val="24"/>
        </w:rPr>
      </w:pPr>
      <w:r>
        <w:rPr>
          <w:sz w:val="24"/>
          <w:szCs w:val="24"/>
        </w:rPr>
        <w:t xml:space="preserve">Hizmet Sınıfı         </w:t>
      </w:r>
      <w:r>
        <w:rPr>
          <w:sz w:val="24"/>
          <w:szCs w:val="24"/>
        </w:rPr>
        <w:tab/>
        <w:t>: Yardımcı Mesleki ve Teknik Hizmetler Sınıfı</w:t>
      </w:r>
    </w:p>
    <w:p w:rsidR="008B2174" w:rsidRDefault="00407939">
      <w:pPr>
        <w:rPr>
          <w:sz w:val="24"/>
          <w:szCs w:val="24"/>
        </w:rPr>
      </w:pPr>
      <w:r>
        <w:rPr>
          <w:sz w:val="24"/>
          <w:szCs w:val="24"/>
        </w:rPr>
        <w:t xml:space="preserve">Derecesi                </w:t>
      </w:r>
      <w:r>
        <w:rPr>
          <w:sz w:val="24"/>
          <w:szCs w:val="24"/>
        </w:rPr>
        <w:tab/>
        <w:t>: II (İlk Atanma Yeri)</w:t>
      </w:r>
    </w:p>
    <w:p w:rsidR="008B2174" w:rsidRDefault="00407939">
      <w:pPr>
        <w:rPr>
          <w:sz w:val="24"/>
          <w:szCs w:val="24"/>
        </w:rPr>
      </w:pPr>
      <w:r>
        <w:rPr>
          <w:sz w:val="24"/>
          <w:szCs w:val="24"/>
        </w:rPr>
        <w:t xml:space="preserve">Kadro Sayısı         </w:t>
      </w:r>
      <w:r>
        <w:rPr>
          <w:sz w:val="24"/>
          <w:szCs w:val="24"/>
        </w:rPr>
        <w:tab/>
        <w:t>: 40</w:t>
      </w:r>
    </w:p>
    <w:p w:rsidR="008B2174" w:rsidRDefault="00407939">
      <w:pPr>
        <w:rPr>
          <w:sz w:val="24"/>
          <w:szCs w:val="24"/>
        </w:rPr>
      </w:pPr>
      <w:r>
        <w:rPr>
          <w:sz w:val="24"/>
          <w:szCs w:val="24"/>
        </w:rPr>
        <w:t xml:space="preserve">Maaşı                     </w:t>
      </w:r>
      <w:r>
        <w:rPr>
          <w:sz w:val="24"/>
          <w:szCs w:val="24"/>
        </w:rPr>
        <w:tab/>
        <w:t>: Barem 10-11-12 (47/2010 Sayılı Yasa Tahtında Barem 7’in 2’inci Kademesi)</w:t>
      </w:r>
    </w:p>
    <w:p w:rsidR="008B2174" w:rsidRDefault="00407939">
      <w:pPr>
        <w:ind w:left="4240" w:hanging="2120"/>
        <w:rPr>
          <w:sz w:val="24"/>
          <w:szCs w:val="24"/>
        </w:rPr>
      </w:pPr>
      <w:r>
        <w:rPr>
          <w:sz w:val="24"/>
          <w:szCs w:val="24"/>
        </w:rPr>
        <w:t xml:space="preserve"> </w:t>
      </w:r>
    </w:p>
    <w:p w:rsidR="008B2174" w:rsidRDefault="00407939">
      <w:pPr>
        <w:jc w:val="both"/>
        <w:rPr>
          <w:sz w:val="24"/>
          <w:szCs w:val="24"/>
        </w:rPr>
      </w:pPr>
      <w:r>
        <w:rPr>
          <w:sz w:val="24"/>
          <w:szCs w:val="24"/>
        </w:rPr>
        <w:t>I. GÖREV, YETKİ VE SORUMLULUKLARI:</w:t>
      </w:r>
    </w:p>
    <w:p w:rsidR="008B2174" w:rsidRDefault="00407939">
      <w:pPr>
        <w:ind w:left="1080" w:hanging="360"/>
        <w:jc w:val="both"/>
        <w:rPr>
          <w:sz w:val="24"/>
          <w:szCs w:val="24"/>
        </w:rPr>
      </w:pPr>
      <w:r>
        <w:rPr>
          <w:sz w:val="24"/>
          <w:szCs w:val="24"/>
        </w:rPr>
        <w:t>1)</w:t>
      </w:r>
      <w:r>
        <w:rPr>
          <w:sz w:val="24"/>
          <w:szCs w:val="24"/>
        </w:rPr>
        <w:tab/>
        <w:t>Hava trafik kontrolörlüğü eğitim sürecine katılır,</w:t>
      </w:r>
    </w:p>
    <w:p w:rsidR="008B2174" w:rsidRDefault="00407939">
      <w:pPr>
        <w:ind w:left="1080" w:hanging="360"/>
        <w:jc w:val="both"/>
        <w:rPr>
          <w:sz w:val="24"/>
          <w:szCs w:val="24"/>
        </w:rPr>
      </w:pPr>
      <w:r>
        <w:rPr>
          <w:sz w:val="24"/>
          <w:szCs w:val="24"/>
        </w:rPr>
        <w:t>2)</w:t>
      </w:r>
      <w:r>
        <w:rPr>
          <w:sz w:val="24"/>
          <w:szCs w:val="24"/>
        </w:rPr>
        <w:tab/>
        <w:t>Yerel ünite ehliyetlerine sahip olmak amacıyla işbaşı eğitimlerini tamamlar,</w:t>
      </w:r>
    </w:p>
    <w:p w:rsidR="008B2174" w:rsidRDefault="00407939">
      <w:pPr>
        <w:ind w:left="1080" w:hanging="360"/>
        <w:jc w:val="both"/>
        <w:rPr>
          <w:sz w:val="24"/>
          <w:szCs w:val="24"/>
        </w:rPr>
      </w:pPr>
      <w:r>
        <w:rPr>
          <w:sz w:val="24"/>
          <w:szCs w:val="24"/>
        </w:rPr>
        <w:t>3)</w:t>
      </w:r>
      <w:r>
        <w:rPr>
          <w:sz w:val="24"/>
          <w:szCs w:val="24"/>
        </w:rPr>
        <w:tab/>
        <w:t>Uçuşlarla ilgili koordinasyon ve bilgilerin toplanmasında üstlerine yardımcı olur,</w:t>
      </w:r>
    </w:p>
    <w:p w:rsidR="008B2174" w:rsidRDefault="00407939">
      <w:pPr>
        <w:ind w:left="1080" w:hanging="360"/>
        <w:jc w:val="both"/>
        <w:rPr>
          <w:sz w:val="24"/>
          <w:szCs w:val="24"/>
        </w:rPr>
      </w:pPr>
      <w:r>
        <w:rPr>
          <w:sz w:val="24"/>
          <w:szCs w:val="24"/>
        </w:rPr>
        <w:t>4)</w:t>
      </w:r>
      <w:r>
        <w:rPr>
          <w:sz w:val="24"/>
          <w:szCs w:val="24"/>
        </w:rPr>
        <w:tab/>
        <w:t>Normal mesai veya vardiya usulü ile çalışır;</w:t>
      </w:r>
    </w:p>
    <w:p w:rsidR="008B2174" w:rsidRDefault="00407939">
      <w:pPr>
        <w:ind w:left="1080" w:hanging="360"/>
        <w:jc w:val="both"/>
        <w:rPr>
          <w:sz w:val="24"/>
          <w:szCs w:val="24"/>
        </w:rPr>
      </w:pPr>
      <w:r>
        <w:rPr>
          <w:sz w:val="24"/>
          <w:szCs w:val="24"/>
        </w:rPr>
        <w:t>5)</w:t>
      </w:r>
      <w:r>
        <w:rPr>
          <w:sz w:val="24"/>
          <w:szCs w:val="24"/>
        </w:rPr>
        <w:tab/>
        <w:t>Üstleri tarafından verilecek mevkine uygun diğer görevleri yerine getirir; ve</w:t>
      </w:r>
    </w:p>
    <w:p w:rsidR="008B2174" w:rsidRDefault="00407939">
      <w:pPr>
        <w:ind w:left="1080" w:hanging="360"/>
        <w:jc w:val="both"/>
        <w:rPr>
          <w:sz w:val="24"/>
          <w:szCs w:val="24"/>
        </w:rPr>
      </w:pPr>
      <w:r>
        <w:rPr>
          <w:sz w:val="24"/>
          <w:szCs w:val="24"/>
        </w:rPr>
        <w:t>6)</w:t>
      </w:r>
      <w:r>
        <w:rPr>
          <w:sz w:val="24"/>
          <w:szCs w:val="24"/>
        </w:rPr>
        <w:tab/>
        <w:t>Görevlerinin yerine getirilmesinden üstlerine karşı sorumludur.</w:t>
      </w:r>
    </w:p>
    <w:p w:rsidR="008B2174" w:rsidRDefault="00407939">
      <w:pPr>
        <w:ind w:left="720"/>
        <w:jc w:val="both"/>
        <w:rPr>
          <w:sz w:val="24"/>
          <w:szCs w:val="24"/>
        </w:rPr>
      </w:pPr>
      <w:r>
        <w:rPr>
          <w:sz w:val="24"/>
          <w:szCs w:val="24"/>
        </w:rPr>
        <w:t xml:space="preserve"> </w:t>
      </w:r>
    </w:p>
    <w:p w:rsidR="008B2174" w:rsidRDefault="00407939">
      <w:pPr>
        <w:jc w:val="both"/>
        <w:rPr>
          <w:sz w:val="24"/>
          <w:szCs w:val="24"/>
        </w:rPr>
      </w:pPr>
      <w:r>
        <w:rPr>
          <w:sz w:val="24"/>
          <w:szCs w:val="24"/>
        </w:rPr>
        <w:t>II. ARANAN NİTELİKLER:</w:t>
      </w:r>
    </w:p>
    <w:p w:rsidR="008B2174" w:rsidRDefault="00407939">
      <w:pPr>
        <w:ind w:left="1080" w:hanging="360"/>
        <w:jc w:val="both"/>
        <w:rPr>
          <w:sz w:val="24"/>
          <w:szCs w:val="24"/>
        </w:rPr>
      </w:pPr>
      <w:r>
        <w:rPr>
          <w:sz w:val="24"/>
          <w:szCs w:val="24"/>
        </w:rPr>
        <w:t>1)</w:t>
      </w:r>
      <w:r>
        <w:rPr>
          <w:sz w:val="24"/>
          <w:szCs w:val="24"/>
        </w:rPr>
        <w:tab/>
        <w:t xml:space="preserve">Bir teknik ortaöğretim kurumunu veya lise veya dengi bir </w:t>
      </w:r>
      <w:proofErr w:type="gramStart"/>
      <w:r>
        <w:rPr>
          <w:sz w:val="24"/>
          <w:szCs w:val="24"/>
        </w:rPr>
        <w:t>ortaöğretim  kurumunu</w:t>
      </w:r>
      <w:proofErr w:type="gramEnd"/>
      <w:r>
        <w:rPr>
          <w:sz w:val="24"/>
          <w:szCs w:val="24"/>
        </w:rPr>
        <w:t xml:space="preserve"> bitirmiş olup sınav sonucu yukarıda belirtilen hizmetleri yerine getirebilecek teknik ve mesleki yeteneğini kanıtlamış olmak;</w:t>
      </w:r>
    </w:p>
    <w:p w:rsidR="008B2174" w:rsidRDefault="00407939">
      <w:pPr>
        <w:ind w:left="1080" w:hanging="360"/>
        <w:jc w:val="both"/>
        <w:rPr>
          <w:sz w:val="24"/>
          <w:szCs w:val="24"/>
        </w:rPr>
      </w:pPr>
      <w:r>
        <w:rPr>
          <w:sz w:val="24"/>
          <w:szCs w:val="24"/>
        </w:rPr>
        <w:t>2)</w:t>
      </w:r>
      <w:r>
        <w:rPr>
          <w:sz w:val="24"/>
          <w:szCs w:val="24"/>
        </w:rPr>
        <w:tab/>
        <w:t>Düzgün konuşabilmek ve Uluslararası Sivil Havacılık Örgütü (</w:t>
      </w:r>
      <w:r>
        <w:rPr>
          <w:sz w:val="24"/>
          <w:szCs w:val="24"/>
          <w:highlight w:val="white"/>
        </w:rPr>
        <w:t xml:space="preserve">International Civil Aviation Organisation - </w:t>
      </w:r>
      <w:r>
        <w:rPr>
          <w:sz w:val="24"/>
          <w:szCs w:val="24"/>
        </w:rPr>
        <w:t>ICAO) kaidelerine uygun Sağlık Kurulu Raporu ibraz etmek,</w:t>
      </w:r>
    </w:p>
    <w:p w:rsidR="008B2174" w:rsidRDefault="00407939">
      <w:pPr>
        <w:ind w:left="1080" w:hanging="360"/>
        <w:jc w:val="both"/>
        <w:rPr>
          <w:sz w:val="24"/>
          <w:szCs w:val="24"/>
        </w:rPr>
      </w:pPr>
      <w:r>
        <w:rPr>
          <w:sz w:val="24"/>
          <w:szCs w:val="24"/>
        </w:rPr>
        <w:t>3)</w:t>
      </w:r>
      <w:r>
        <w:rPr>
          <w:sz w:val="24"/>
          <w:szCs w:val="24"/>
        </w:rPr>
        <w:tab/>
        <w:t xml:space="preserve">Kamu Hizmeti Komisyonu tarafından düzenlenen İngilizce Yabancı Dil Sınavını geçmiş olmak veya en </w:t>
      </w:r>
      <w:proofErr w:type="gramStart"/>
      <w:r>
        <w:rPr>
          <w:sz w:val="24"/>
          <w:szCs w:val="24"/>
        </w:rPr>
        <w:t>az</w:t>
      </w:r>
      <w:proofErr w:type="gramEnd"/>
      <w:r>
        <w:rPr>
          <w:sz w:val="24"/>
          <w:szCs w:val="24"/>
        </w:rPr>
        <w:t xml:space="preserve"> “Common European Framework of Reference for Languages” B1 seviyesinde sertifikaya sahip olmak,</w:t>
      </w:r>
    </w:p>
    <w:p w:rsidR="008B2174" w:rsidRDefault="00407939">
      <w:pPr>
        <w:ind w:left="1080" w:hanging="360"/>
        <w:jc w:val="both"/>
        <w:rPr>
          <w:sz w:val="24"/>
          <w:szCs w:val="24"/>
        </w:rPr>
      </w:pPr>
      <w:r>
        <w:rPr>
          <w:sz w:val="24"/>
          <w:szCs w:val="24"/>
        </w:rPr>
        <w:t>4)</w:t>
      </w:r>
      <w:r>
        <w:rPr>
          <w:sz w:val="24"/>
          <w:szCs w:val="24"/>
        </w:rPr>
        <w:tab/>
        <w:t>İlgili mevzuat uyarınca yapılacak sınavlarda başarılı olmak.</w:t>
      </w:r>
    </w:p>
    <w:p w:rsidR="008B2174" w:rsidRDefault="008B2174">
      <w:pPr>
        <w:rPr>
          <w:sz w:val="24"/>
          <w:szCs w:val="24"/>
        </w:rPr>
      </w:pPr>
    </w:p>
    <w:p w:rsidR="008B2174" w:rsidRDefault="008B2174">
      <w:pPr>
        <w:rPr>
          <w:sz w:val="24"/>
          <w:szCs w:val="24"/>
        </w:rPr>
      </w:pPr>
    </w:p>
    <w:p w:rsidR="008B2174" w:rsidRDefault="008B2174">
      <w:pPr>
        <w:jc w:val="center"/>
        <w:rPr>
          <w:sz w:val="24"/>
          <w:szCs w:val="24"/>
        </w:rPr>
      </w:pPr>
    </w:p>
    <w:p w:rsidR="008B2174" w:rsidRDefault="008B2174">
      <w:pPr>
        <w:jc w:val="center"/>
        <w:rPr>
          <w:sz w:val="24"/>
          <w:szCs w:val="24"/>
        </w:rPr>
      </w:pPr>
    </w:p>
    <w:p w:rsidR="008B2174" w:rsidRDefault="008B2174">
      <w:pPr>
        <w:jc w:val="center"/>
        <w:rPr>
          <w:sz w:val="24"/>
          <w:szCs w:val="24"/>
        </w:rPr>
      </w:pPr>
    </w:p>
    <w:p w:rsidR="008B2174" w:rsidRDefault="008B2174">
      <w:pPr>
        <w:jc w:val="center"/>
        <w:rPr>
          <w:sz w:val="24"/>
          <w:szCs w:val="24"/>
        </w:rPr>
      </w:pPr>
    </w:p>
    <w:p w:rsidR="008B2174" w:rsidRDefault="008B2174">
      <w:pPr>
        <w:jc w:val="center"/>
        <w:rPr>
          <w:sz w:val="24"/>
          <w:szCs w:val="24"/>
        </w:rPr>
      </w:pPr>
    </w:p>
    <w:p w:rsidR="008B2174" w:rsidRDefault="008B2174">
      <w:pPr>
        <w:jc w:val="center"/>
        <w:rPr>
          <w:sz w:val="24"/>
          <w:szCs w:val="24"/>
        </w:rPr>
      </w:pPr>
    </w:p>
    <w:p w:rsidR="008B2174" w:rsidRDefault="008B2174">
      <w:pPr>
        <w:jc w:val="center"/>
        <w:rPr>
          <w:sz w:val="24"/>
          <w:szCs w:val="24"/>
        </w:rPr>
      </w:pPr>
    </w:p>
    <w:p w:rsidR="008B2174" w:rsidRDefault="008B2174">
      <w:pPr>
        <w:jc w:val="center"/>
        <w:rPr>
          <w:sz w:val="24"/>
          <w:szCs w:val="24"/>
        </w:rPr>
      </w:pPr>
    </w:p>
    <w:p w:rsidR="008B2174" w:rsidRDefault="00407939">
      <w:pPr>
        <w:jc w:val="center"/>
        <w:rPr>
          <w:sz w:val="24"/>
          <w:szCs w:val="24"/>
        </w:rPr>
      </w:pPr>
      <w:r>
        <w:rPr>
          <w:sz w:val="24"/>
          <w:szCs w:val="24"/>
        </w:rPr>
        <w:t>SİVİL HAVACILIK DAİRESİ</w:t>
      </w:r>
    </w:p>
    <w:p w:rsidR="008B2174" w:rsidRDefault="00407939">
      <w:pPr>
        <w:jc w:val="center"/>
        <w:rPr>
          <w:sz w:val="24"/>
          <w:szCs w:val="24"/>
        </w:rPr>
      </w:pPr>
      <w:r>
        <w:rPr>
          <w:sz w:val="24"/>
          <w:szCs w:val="24"/>
        </w:rPr>
        <w:t>HAVA TRAFİK KONTROLÖRÜ KADROSU</w:t>
      </w:r>
    </w:p>
    <w:p w:rsidR="008B2174" w:rsidRDefault="00407939">
      <w:pPr>
        <w:jc w:val="center"/>
        <w:rPr>
          <w:sz w:val="24"/>
          <w:szCs w:val="24"/>
        </w:rPr>
      </w:pPr>
      <w:r>
        <w:rPr>
          <w:sz w:val="24"/>
          <w:szCs w:val="24"/>
        </w:rPr>
        <w:t>HİZMET ŞEMASI</w:t>
      </w:r>
    </w:p>
    <w:p w:rsidR="008B2174" w:rsidRDefault="00407939">
      <w:pPr>
        <w:rPr>
          <w:sz w:val="24"/>
          <w:szCs w:val="24"/>
        </w:rPr>
      </w:pPr>
      <w:r>
        <w:rPr>
          <w:sz w:val="24"/>
          <w:szCs w:val="24"/>
        </w:rPr>
        <w:t xml:space="preserve"> </w:t>
      </w:r>
    </w:p>
    <w:p w:rsidR="008B2174" w:rsidRDefault="00407939">
      <w:pPr>
        <w:rPr>
          <w:sz w:val="24"/>
          <w:szCs w:val="24"/>
        </w:rPr>
      </w:pPr>
      <w:r>
        <w:rPr>
          <w:sz w:val="24"/>
          <w:szCs w:val="24"/>
        </w:rPr>
        <w:t xml:space="preserve">Kadro Adı              </w:t>
      </w:r>
      <w:r>
        <w:rPr>
          <w:sz w:val="24"/>
          <w:szCs w:val="24"/>
        </w:rPr>
        <w:tab/>
        <w:t>: Hava Trafik Kontrolörü</w:t>
      </w:r>
    </w:p>
    <w:p w:rsidR="008B2174" w:rsidRDefault="00407939">
      <w:pPr>
        <w:rPr>
          <w:sz w:val="24"/>
          <w:szCs w:val="24"/>
        </w:rPr>
      </w:pPr>
      <w:r>
        <w:rPr>
          <w:sz w:val="24"/>
          <w:szCs w:val="24"/>
        </w:rPr>
        <w:t xml:space="preserve">Hizmet Sınıfı         </w:t>
      </w:r>
      <w:r>
        <w:rPr>
          <w:sz w:val="24"/>
          <w:szCs w:val="24"/>
        </w:rPr>
        <w:tab/>
        <w:t>: Yardımcı Mesleki ve Teknik Hizmetler Sınıfı</w:t>
      </w:r>
    </w:p>
    <w:p w:rsidR="008B2174" w:rsidRDefault="00407939">
      <w:pPr>
        <w:rPr>
          <w:sz w:val="24"/>
          <w:szCs w:val="24"/>
        </w:rPr>
      </w:pPr>
      <w:r>
        <w:rPr>
          <w:sz w:val="24"/>
          <w:szCs w:val="24"/>
        </w:rPr>
        <w:t xml:space="preserve">Derecesi                </w:t>
      </w:r>
      <w:r>
        <w:rPr>
          <w:sz w:val="24"/>
          <w:szCs w:val="24"/>
        </w:rPr>
        <w:tab/>
        <w:t>: I (Yükselme Yeri)</w:t>
      </w:r>
    </w:p>
    <w:p w:rsidR="008B2174" w:rsidRDefault="00407939">
      <w:pPr>
        <w:rPr>
          <w:sz w:val="24"/>
          <w:szCs w:val="24"/>
        </w:rPr>
      </w:pPr>
      <w:r>
        <w:rPr>
          <w:sz w:val="24"/>
          <w:szCs w:val="24"/>
        </w:rPr>
        <w:t xml:space="preserve">Kadro Sayısı         </w:t>
      </w:r>
      <w:r>
        <w:rPr>
          <w:sz w:val="24"/>
          <w:szCs w:val="24"/>
        </w:rPr>
        <w:tab/>
        <w:t>: 60</w:t>
      </w:r>
    </w:p>
    <w:p w:rsidR="008B2174" w:rsidRDefault="00407939">
      <w:pPr>
        <w:rPr>
          <w:sz w:val="24"/>
          <w:szCs w:val="24"/>
        </w:rPr>
      </w:pPr>
      <w:r>
        <w:rPr>
          <w:sz w:val="24"/>
          <w:szCs w:val="24"/>
        </w:rPr>
        <w:t xml:space="preserve">Maaşı                     </w:t>
      </w:r>
      <w:r>
        <w:rPr>
          <w:sz w:val="24"/>
          <w:szCs w:val="24"/>
        </w:rPr>
        <w:tab/>
        <w:t>: Barem 13-14-15 (47/2010 Sayılı Yasa Tahtında Barem 8’in 2’inci kademesi)</w:t>
      </w:r>
    </w:p>
    <w:p w:rsidR="008B2174" w:rsidRDefault="00407939">
      <w:pPr>
        <w:ind w:left="4240" w:hanging="2120"/>
        <w:rPr>
          <w:sz w:val="24"/>
          <w:szCs w:val="24"/>
        </w:rPr>
      </w:pPr>
      <w:r>
        <w:rPr>
          <w:sz w:val="24"/>
          <w:szCs w:val="24"/>
        </w:rPr>
        <w:t xml:space="preserve"> </w:t>
      </w:r>
    </w:p>
    <w:p w:rsidR="008B2174" w:rsidRDefault="00407939">
      <w:pPr>
        <w:rPr>
          <w:sz w:val="24"/>
          <w:szCs w:val="24"/>
        </w:rPr>
      </w:pPr>
      <w:r>
        <w:rPr>
          <w:sz w:val="24"/>
          <w:szCs w:val="24"/>
        </w:rPr>
        <w:t>I. GÖREV, YETKİ VE SORUMLULUKLARI:</w:t>
      </w:r>
    </w:p>
    <w:p w:rsidR="008B2174" w:rsidRDefault="00407939">
      <w:pPr>
        <w:ind w:left="1080" w:hanging="360"/>
        <w:rPr>
          <w:sz w:val="24"/>
          <w:szCs w:val="24"/>
        </w:rPr>
      </w:pPr>
      <w:r>
        <w:rPr>
          <w:sz w:val="24"/>
          <w:szCs w:val="24"/>
        </w:rPr>
        <w:t>1)</w:t>
      </w:r>
      <w:r>
        <w:rPr>
          <w:sz w:val="24"/>
          <w:szCs w:val="24"/>
        </w:rPr>
        <w:tab/>
        <w:t>Hava Sahası ve Yaklaşma sahası dahilinde faaliyet gösteren uçakların güvenli, düzenli ve süratli bir şekilde uçabilmeleri için Uluslararası Sivil Havacılık Örgütü (ICAO) mevzuatı ile yerel talimatlara uygun olarak gerekli bilgi ve direktifleri verir;</w:t>
      </w:r>
    </w:p>
    <w:p w:rsidR="008B2174" w:rsidRDefault="00407939">
      <w:pPr>
        <w:ind w:left="1080" w:hanging="360"/>
        <w:rPr>
          <w:sz w:val="24"/>
          <w:szCs w:val="24"/>
        </w:rPr>
      </w:pPr>
      <w:r>
        <w:rPr>
          <w:sz w:val="24"/>
          <w:szCs w:val="24"/>
        </w:rPr>
        <w:t>2)</w:t>
      </w:r>
      <w:r>
        <w:rPr>
          <w:sz w:val="24"/>
          <w:szCs w:val="24"/>
        </w:rPr>
        <w:tab/>
        <w:t>Meydan civarında uçan ve manevra sahası üzerinde faaliyet gösteren uçakların ve vasıtaların birbirleri ile ve mânialar ile çarpışmalarını önlemek ve hava trafiğinin akışını hızlandırmak amacıyla bilgi ve direktifleri verir;</w:t>
      </w:r>
    </w:p>
    <w:p w:rsidR="008B2174" w:rsidRDefault="00407939">
      <w:pPr>
        <w:ind w:left="1080" w:hanging="360"/>
        <w:rPr>
          <w:sz w:val="24"/>
          <w:szCs w:val="24"/>
        </w:rPr>
      </w:pPr>
      <w:r>
        <w:rPr>
          <w:sz w:val="24"/>
          <w:szCs w:val="24"/>
        </w:rPr>
        <w:t>3)</w:t>
      </w:r>
      <w:r>
        <w:rPr>
          <w:sz w:val="24"/>
          <w:szCs w:val="24"/>
        </w:rPr>
        <w:tab/>
        <w:t>Komşu ülkelerin hava trafik kontrol merkezleri ile irtibat sağlar ve uçakların seyirleri ile ilgili bilgi alışverişinde bulunur;</w:t>
      </w:r>
    </w:p>
    <w:p w:rsidR="008B2174" w:rsidRDefault="00407939">
      <w:pPr>
        <w:ind w:left="1080" w:hanging="360"/>
        <w:rPr>
          <w:sz w:val="24"/>
          <w:szCs w:val="24"/>
        </w:rPr>
      </w:pPr>
      <w:r>
        <w:rPr>
          <w:sz w:val="24"/>
          <w:szCs w:val="24"/>
        </w:rPr>
        <w:t>4)</w:t>
      </w:r>
      <w:r>
        <w:rPr>
          <w:sz w:val="24"/>
          <w:szCs w:val="24"/>
        </w:rPr>
        <w:tab/>
        <w:t>Ünitelerde Uygulama veya Planlama Kontrolörü olarak görev yapar,</w:t>
      </w:r>
    </w:p>
    <w:p w:rsidR="008B2174" w:rsidRDefault="00407939">
      <w:pPr>
        <w:ind w:left="1080" w:hanging="360"/>
        <w:rPr>
          <w:sz w:val="24"/>
          <w:szCs w:val="24"/>
        </w:rPr>
      </w:pPr>
      <w:r>
        <w:rPr>
          <w:sz w:val="24"/>
          <w:szCs w:val="24"/>
        </w:rPr>
        <w:t>5)</w:t>
      </w:r>
      <w:r>
        <w:rPr>
          <w:sz w:val="24"/>
          <w:szCs w:val="24"/>
        </w:rPr>
        <w:tab/>
        <w:t>Uçak kazası halinde arama ve kurtarma ünitelerini harekete geçirir ve gerekli koordineyi sağlar;</w:t>
      </w:r>
    </w:p>
    <w:p w:rsidR="008B2174" w:rsidRDefault="00407939">
      <w:pPr>
        <w:ind w:left="1080" w:hanging="360"/>
        <w:rPr>
          <w:sz w:val="24"/>
          <w:szCs w:val="24"/>
        </w:rPr>
      </w:pPr>
      <w:r>
        <w:rPr>
          <w:sz w:val="24"/>
          <w:szCs w:val="24"/>
        </w:rPr>
        <w:t>6)</w:t>
      </w:r>
      <w:r>
        <w:rPr>
          <w:sz w:val="24"/>
          <w:szCs w:val="24"/>
        </w:rPr>
        <w:tab/>
        <w:t xml:space="preserve">Hava trafik kontrol hizmetlerini </w:t>
      </w:r>
      <w:proofErr w:type="gramStart"/>
      <w:r>
        <w:rPr>
          <w:sz w:val="24"/>
          <w:szCs w:val="24"/>
        </w:rPr>
        <w:t>manuel</w:t>
      </w:r>
      <w:proofErr w:type="gramEnd"/>
      <w:r>
        <w:rPr>
          <w:sz w:val="24"/>
          <w:szCs w:val="24"/>
        </w:rPr>
        <w:t xml:space="preserve"> ve/veya radar kullanarak yürütür;</w:t>
      </w:r>
    </w:p>
    <w:p w:rsidR="008B2174" w:rsidRDefault="00407939">
      <w:pPr>
        <w:ind w:left="1080" w:hanging="360"/>
        <w:rPr>
          <w:sz w:val="24"/>
          <w:szCs w:val="24"/>
        </w:rPr>
      </w:pPr>
      <w:r>
        <w:rPr>
          <w:sz w:val="24"/>
          <w:szCs w:val="24"/>
        </w:rPr>
        <w:t>7)</w:t>
      </w:r>
      <w:r>
        <w:rPr>
          <w:sz w:val="24"/>
          <w:szCs w:val="24"/>
        </w:rPr>
        <w:tab/>
        <w:t>Normal mesai veya vardiya usulü ile çalışır;</w:t>
      </w:r>
    </w:p>
    <w:p w:rsidR="008B2174" w:rsidRDefault="00407939">
      <w:pPr>
        <w:ind w:left="1080" w:hanging="360"/>
        <w:rPr>
          <w:sz w:val="24"/>
          <w:szCs w:val="24"/>
        </w:rPr>
      </w:pPr>
      <w:r>
        <w:rPr>
          <w:sz w:val="24"/>
          <w:szCs w:val="24"/>
        </w:rPr>
        <w:t>8)</w:t>
      </w:r>
      <w:r>
        <w:rPr>
          <w:sz w:val="24"/>
          <w:szCs w:val="24"/>
        </w:rPr>
        <w:tab/>
        <w:t>Üstleri tarafından verilecek mevkine uygun diğer görevleri yerine getirir;</w:t>
      </w:r>
    </w:p>
    <w:p w:rsidR="008B2174" w:rsidRDefault="00407939">
      <w:pPr>
        <w:ind w:left="1080" w:hanging="360"/>
        <w:rPr>
          <w:sz w:val="24"/>
          <w:szCs w:val="24"/>
        </w:rPr>
      </w:pPr>
      <w:r>
        <w:rPr>
          <w:sz w:val="24"/>
          <w:szCs w:val="24"/>
        </w:rPr>
        <w:t>9)</w:t>
      </w:r>
      <w:r>
        <w:rPr>
          <w:sz w:val="24"/>
          <w:szCs w:val="24"/>
        </w:rPr>
        <w:tab/>
        <w:t>Görevlerinin yerine getirilmesinden üstlerine karşı sorumludur.</w:t>
      </w:r>
    </w:p>
    <w:p w:rsidR="008B2174" w:rsidRDefault="00407939">
      <w:pPr>
        <w:rPr>
          <w:sz w:val="24"/>
          <w:szCs w:val="24"/>
        </w:rPr>
      </w:pPr>
      <w:r>
        <w:rPr>
          <w:sz w:val="24"/>
          <w:szCs w:val="24"/>
        </w:rPr>
        <w:t xml:space="preserve"> </w:t>
      </w:r>
    </w:p>
    <w:p w:rsidR="008B2174" w:rsidRDefault="00407939">
      <w:pPr>
        <w:rPr>
          <w:sz w:val="24"/>
          <w:szCs w:val="24"/>
        </w:rPr>
      </w:pPr>
      <w:r>
        <w:rPr>
          <w:sz w:val="24"/>
          <w:szCs w:val="24"/>
        </w:rPr>
        <w:t>II. ARANAN NİTELİKLER:</w:t>
      </w:r>
    </w:p>
    <w:p w:rsidR="008B2174" w:rsidRDefault="00407939">
      <w:pPr>
        <w:ind w:left="1060" w:right="60" w:hanging="360"/>
        <w:rPr>
          <w:sz w:val="24"/>
          <w:szCs w:val="24"/>
        </w:rPr>
      </w:pPr>
      <w:r>
        <w:rPr>
          <w:sz w:val="24"/>
          <w:szCs w:val="24"/>
        </w:rPr>
        <w:t>1)</w:t>
      </w:r>
      <w:r>
        <w:rPr>
          <w:sz w:val="24"/>
          <w:szCs w:val="24"/>
        </w:rPr>
        <w:tab/>
        <w:t>Bir teknik ortaöğretim kurumunu veya lise veya dengi bir ortaöğretim kurumunu bitirmiş olup hava trafik kontrolörü diploma veya sertifikası ile geçerli lisans ve saha radar kontrol, yaklaşma kontrol ve meydan kontrol ehliyetlerine sahip olmak,</w:t>
      </w:r>
    </w:p>
    <w:p w:rsidR="008B2174" w:rsidRDefault="00407939">
      <w:pPr>
        <w:ind w:left="1060" w:right="60" w:hanging="360"/>
        <w:rPr>
          <w:sz w:val="24"/>
          <w:szCs w:val="24"/>
        </w:rPr>
      </w:pPr>
      <w:r>
        <w:rPr>
          <w:sz w:val="24"/>
          <w:szCs w:val="24"/>
        </w:rPr>
        <w:lastRenderedPageBreak/>
        <w:t xml:space="preserve">     Ancak ilk uygulamada bu yasa yürürlüğe girdiği tarihte Sivil Havacılık Dairesinde en </w:t>
      </w:r>
      <w:proofErr w:type="gramStart"/>
      <w:r>
        <w:rPr>
          <w:sz w:val="24"/>
          <w:szCs w:val="24"/>
        </w:rPr>
        <w:t>az</w:t>
      </w:r>
      <w:proofErr w:type="gramEnd"/>
      <w:r>
        <w:rPr>
          <w:sz w:val="24"/>
          <w:szCs w:val="24"/>
        </w:rPr>
        <w:t xml:space="preserve"> 10 yıl Hava Trafik Kontrolörü olarak görev yapmış olmak yeterlidir,</w:t>
      </w:r>
    </w:p>
    <w:p w:rsidR="008B2174" w:rsidRDefault="00407939">
      <w:pPr>
        <w:ind w:left="1060" w:right="60" w:hanging="360"/>
        <w:rPr>
          <w:sz w:val="24"/>
          <w:szCs w:val="24"/>
        </w:rPr>
      </w:pPr>
      <w:r>
        <w:rPr>
          <w:sz w:val="24"/>
          <w:szCs w:val="24"/>
        </w:rPr>
        <w:t xml:space="preserve">2)  (A) Hava Trafik Stajyer Kontrolörü kadrosunda en az 5 yıl çalışmış olmak veya; </w:t>
      </w:r>
      <w:r>
        <w:rPr>
          <w:sz w:val="24"/>
          <w:szCs w:val="24"/>
        </w:rPr>
        <w:br/>
        <w:t>(B) Bu yasa yürürlüğe girdiği tarihte Hava Trafik Kontrol Şubesinde görev yapan kadrolu personelden 5 yıl yerine 3 yıl aranır.</w:t>
      </w:r>
      <w:r>
        <w:rPr>
          <w:sz w:val="24"/>
          <w:szCs w:val="24"/>
        </w:rPr>
        <w:br/>
        <w:t>3)  Düzgün konuşabilmek ve Uluslararası Sivil Havacılık Örgütü (ICAO) kaidelerine uygun sağlık kurulu raporu ibraz etmek,</w:t>
      </w:r>
    </w:p>
    <w:p w:rsidR="008B2174" w:rsidRDefault="00407939">
      <w:pPr>
        <w:ind w:left="1060" w:right="60" w:hanging="360"/>
        <w:rPr>
          <w:sz w:val="24"/>
          <w:szCs w:val="24"/>
        </w:rPr>
      </w:pPr>
      <w:r>
        <w:rPr>
          <w:sz w:val="24"/>
          <w:szCs w:val="24"/>
        </w:rPr>
        <w:t>4)  İngilizce bilmek;</w:t>
      </w:r>
    </w:p>
    <w:p w:rsidR="008B2174" w:rsidRDefault="00407939">
      <w:pPr>
        <w:ind w:left="1060" w:right="60" w:hanging="360"/>
        <w:rPr>
          <w:sz w:val="24"/>
          <w:szCs w:val="24"/>
        </w:rPr>
      </w:pPr>
      <w:r>
        <w:rPr>
          <w:sz w:val="24"/>
          <w:szCs w:val="24"/>
        </w:rPr>
        <w:t>5)  İlgili mevzuat uyarınca yapılacak sınavlarda başarılı olmak.</w:t>
      </w:r>
    </w:p>
    <w:p w:rsidR="008B2174" w:rsidRDefault="008B2174">
      <w:pPr>
        <w:ind w:left="1060" w:right="60" w:hanging="360"/>
        <w:rPr>
          <w:sz w:val="24"/>
          <w:szCs w:val="24"/>
        </w:rPr>
      </w:pPr>
    </w:p>
    <w:p w:rsidR="008B2174" w:rsidRDefault="008B2174">
      <w:pPr>
        <w:ind w:left="1060" w:right="60" w:hanging="360"/>
        <w:rPr>
          <w:sz w:val="24"/>
          <w:szCs w:val="24"/>
        </w:rPr>
      </w:pPr>
    </w:p>
    <w:p w:rsidR="008B2174" w:rsidRDefault="00407939">
      <w:pPr>
        <w:ind w:left="1060" w:right="60" w:hanging="360"/>
        <w:jc w:val="center"/>
        <w:rPr>
          <w:sz w:val="24"/>
          <w:szCs w:val="24"/>
        </w:rPr>
      </w:pPr>
      <w:r>
        <w:rPr>
          <w:sz w:val="24"/>
          <w:szCs w:val="24"/>
        </w:rPr>
        <w:t>SİVİL HAVACILIK DAİRESİ</w:t>
      </w:r>
    </w:p>
    <w:p w:rsidR="008B2174" w:rsidRDefault="00407939">
      <w:pPr>
        <w:ind w:left="1060" w:right="60" w:hanging="360"/>
        <w:jc w:val="center"/>
        <w:rPr>
          <w:sz w:val="24"/>
          <w:szCs w:val="24"/>
        </w:rPr>
      </w:pPr>
      <w:r>
        <w:rPr>
          <w:sz w:val="24"/>
          <w:szCs w:val="24"/>
        </w:rPr>
        <w:t>HAVA TRAFİK KIDEMLİ KONTROLÖR KADROSU</w:t>
      </w:r>
    </w:p>
    <w:p w:rsidR="008B2174" w:rsidRDefault="00407939">
      <w:pPr>
        <w:ind w:left="1060" w:right="60" w:hanging="360"/>
        <w:jc w:val="center"/>
        <w:rPr>
          <w:sz w:val="24"/>
          <w:szCs w:val="24"/>
        </w:rPr>
      </w:pPr>
      <w:r>
        <w:rPr>
          <w:sz w:val="24"/>
          <w:szCs w:val="24"/>
        </w:rPr>
        <w:t>HİZMET ŞEMASI</w:t>
      </w:r>
    </w:p>
    <w:p w:rsidR="008B2174" w:rsidRDefault="00407939">
      <w:pPr>
        <w:ind w:left="1060" w:right="60" w:hanging="360"/>
        <w:rPr>
          <w:sz w:val="24"/>
          <w:szCs w:val="24"/>
        </w:rPr>
      </w:pPr>
      <w:r>
        <w:rPr>
          <w:sz w:val="24"/>
          <w:szCs w:val="24"/>
        </w:rPr>
        <w:t xml:space="preserve"> </w:t>
      </w:r>
    </w:p>
    <w:p w:rsidR="008B2174" w:rsidRDefault="00407939">
      <w:pPr>
        <w:ind w:left="1060" w:right="60" w:hanging="360"/>
        <w:rPr>
          <w:sz w:val="24"/>
          <w:szCs w:val="24"/>
        </w:rPr>
      </w:pPr>
      <w:r>
        <w:rPr>
          <w:sz w:val="24"/>
          <w:szCs w:val="24"/>
        </w:rPr>
        <w:t xml:space="preserve">Kadro Adı              </w:t>
      </w:r>
      <w:r>
        <w:rPr>
          <w:sz w:val="24"/>
          <w:szCs w:val="24"/>
        </w:rPr>
        <w:tab/>
        <w:t>: Hava Trafik Kıdemli Kontrolörü</w:t>
      </w:r>
    </w:p>
    <w:p w:rsidR="008B2174" w:rsidRDefault="00407939">
      <w:pPr>
        <w:ind w:left="1060" w:right="60" w:hanging="360"/>
        <w:rPr>
          <w:sz w:val="24"/>
          <w:szCs w:val="24"/>
        </w:rPr>
      </w:pPr>
      <w:r>
        <w:rPr>
          <w:sz w:val="24"/>
          <w:szCs w:val="24"/>
        </w:rPr>
        <w:t xml:space="preserve">Hizmet Sınıfı         </w:t>
      </w:r>
      <w:r>
        <w:rPr>
          <w:sz w:val="24"/>
          <w:szCs w:val="24"/>
        </w:rPr>
        <w:tab/>
        <w:t>: Genel Kamu Hizmetleri Sınıfı</w:t>
      </w:r>
    </w:p>
    <w:p w:rsidR="008B2174" w:rsidRDefault="00407939">
      <w:pPr>
        <w:ind w:left="1060" w:right="60" w:hanging="360"/>
        <w:rPr>
          <w:sz w:val="24"/>
          <w:szCs w:val="24"/>
        </w:rPr>
      </w:pPr>
      <w:r>
        <w:rPr>
          <w:sz w:val="24"/>
          <w:szCs w:val="24"/>
        </w:rPr>
        <w:t xml:space="preserve">Derecesi                </w:t>
      </w:r>
      <w:r>
        <w:rPr>
          <w:sz w:val="24"/>
          <w:szCs w:val="24"/>
        </w:rPr>
        <w:tab/>
        <w:t>: I (İlk Atanma ve Yükselme Yeri)</w:t>
      </w:r>
    </w:p>
    <w:p w:rsidR="008B2174" w:rsidRDefault="00407939">
      <w:pPr>
        <w:ind w:left="1060" w:right="60" w:hanging="360"/>
        <w:rPr>
          <w:sz w:val="24"/>
          <w:szCs w:val="24"/>
        </w:rPr>
      </w:pPr>
      <w:r>
        <w:rPr>
          <w:sz w:val="24"/>
          <w:szCs w:val="24"/>
        </w:rPr>
        <w:t xml:space="preserve">Kadro Sayısı         </w:t>
      </w:r>
      <w:r>
        <w:rPr>
          <w:sz w:val="24"/>
          <w:szCs w:val="24"/>
        </w:rPr>
        <w:tab/>
        <w:t xml:space="preserve">: </w:t>
      </w:r>
      <w:proofErr w:type="gramStart"/>
      <w:r>
        <w:rPr>
          <w:sz w:val="24"/>
          <w:szCs w:val="24"/>
        </w:rPr>
        <w:t>5</w:t>
      </w:r>
      <w:proofErr w:type="gramEnd"/>
    </w:p>
    <w:p w:rsidR="008B2174" w:rsidRDefault="00407939">
      <w:pPr>
        <w:ind w:right="60" w:firstLine="720"/>
        <w:rPr>
          <w:sz w:val="24"/>
          <w:szCs w:val="24"/>
        </w:rPr>
      </w:pPr>
      <w:r>
        <w:rPr>
          <w:sz w:val="24"/>
          <w:szCs w:val="24"/>
        </w:rPr>
        <w:t xml:space="preserve">Maaşı                     </w:t>
      </w:r>
      <w:r>
        <w:rPr>
          <w:sz w:val="24"/>
          <w:szCs w:val="24"/>
        </w:rPr>
        <w:tab/>
        <w:t>: Barem 15-16 (47/2010 Sayılı Yasa Tahtında Barem 11)</w:t>
      </w:r>
    </w:p>
    <w:p w:rsidR="008B2174" w:rsidRDefault="00407939">
      <w:pPr>
        <w:ind w:left="1060" w:right="60" w:hanging="360"/>
        <w:rPr>
          <w:sz w:val="24"/>
          <w:szCs w:val="24"/>
        </w:rPr>
      </w:pPr>
      <w:r>
        <w:rPr>
          <w:sz w:val="24"/>
          <w:szCs w:val="24"/>
        </w:rPr>
        <w:t xml:space="preserve"> </w:t>
      </w:r>
    </w:p>
    <w:p w:rsidR="008B2174" w:rsidRDefault="00407939">
      <w:pPr>
        <w:ind w:left="1060" w:right="60" w:hanging="360"/>
        <w:rPr>
          <w:sz w:val="24"/>
          <w:szCs w:val="24"/>
        </w:rPr>
      </w:pPr>
      <w:r>
        <w:rPr>
          <w:sz w:val="24"/>
          <w:szCs w:val="24"/>
        </w:rPr>
        <w:t>I. GÖREV, YETKİ VE SORUMLULUKLARI:</w:t>
      </w:r>
    </w:p>
    <w:p w:rsidR="008B2174" w:rsidRDefault="00407939">
      <w:pPr>
        <w:ind w:left="1000" w:right="60" w:hanging="360"/>
        <w:jc w:val="both"/>
        <w:rPr>
          <w:sz w:val="24"/>
          <w:szCs w:val="24"/>
        </w:rPr>
      </w:pPr>
      <w:r>
        <w:rPr>
          <w:sz w:val="24"/>
          <w:szCs w:val="24"/>
        </w:rPr>
        <w:t>1) Hava sahası dahilinde faaliyet gösteren uçakların güvenli, düzenli ve süratli bir şekilde uçabilmeleri için Uluslararası Sivil Havacılık Örgütü (ICAO) mevzuatı ile yerel talimatlara uygun olarak gerekli bilgi ve direktifleri verir;</w:t>
      </w:r>
    </w:p>
    <w:p w:rsidR="008B2174" w:rsidRDefault="00407939">
      <w:pPr>
        <w:ind w:left="1000" w:right="60" w:hanging="360"/>
        <w:jc w:val="both"/>
        <w:rPr>
          <w:sz w:val="24"/>
          <w:szCs w:val="24"/>
        </w:rPr>
      </w:pPr>
      <w:r>
        <w:rPr>
          <w:sz w:val="24"/>
          <w:szCs w:val="24"/>
        </w:rPr>
        <w:t xml:space="preserve">2)  Komşu ülkelerin hava trafik kontrol merkezleri ile irtibat sağlar ve uçakların </w:t>
      </w:r>
      <w:proofErr w:type="gramStart"/>
      <w:r>
        <w:rPr>
          <w:sz w:val="24"/>
          <w:szCs w:val="24"/>
        </w:rPr>
        <w:t>seyirleri  ile</w:t>
      </w:r>
      <w:proofErr w:type="gramEnd"/>
      <w:r>
        <w:rPr>
          <w:sz w:val="24"/>
          <w:szCs w:val="24"/>
        </w:rPr>
        <w:t xml:space="preserve"> ilgili bilgi alışverişinde bulunur;</w:t>
      </w:r>
    </w:p>
    <w:p w:rsidR="008B2174" w:rsidRDefault="00407939">
      <w:pPr>
        <w:ind w:left="1000" w:right="60" w:hanging="360"/>
        <w:jc w:val="both"/>
        <w:rPr>
          <w:sz w:val="24"/>
          <w:szCs w:val="24"/>
        </w:rPr>
      </w:pPr>
      <w:r>
        <w:rPr>
          <w:sz w:val="24"/>
          <w:szCs w:val="24"/>
        </w:rPr>
        <w:t>3)  Uçak kazası halinde arama kurtarma ünitelerini harekete geçirir ve gerekli koordineyi sağlar;</w:t>
      </w:r>
    </w:p>
    <w:p w:rsidR="008B2174" w:rsidRDefault="00407939">
      <w:pPr>
        <w:ind w:left="1000" w:right="60" w:hanging="360"/>
        <w:jc w:val="both"/>
        <w:rPr>
          <w:sz w:val="24"/>
          <w:szCs w:val="24"/>
        </w:rPr>
      </w:pPr>
      <w:r>
        <w:rPr>
          <w:sz w:val="24"/>
          <w:szCs w:val="24"/>
        </w:rPr>
        <w:t xml:space="preserve">4)   Hava trafik kontrol hizmetlerini </w:t>
      </w:r>
      <w:proofErr w:type="gramStart"/>
      <w:r>
        <w:rPr>
          <w:sz w:val="24"/>
          <w:szCs w:val="24"/>
        </w:rPr>
        <w:t>manuel</w:t>
      </w:r>
      <w:proofErr w:type="gramEnd"/>
      <w:r>
        <w:rPr>
          <w:sz w:val="24"/>
          <w:szCs w:val="24"/>
        </w:rPr>
        <w:t xml:space="preserve"> ve/veya radar kullanarak yürütür;</w:t>
      </w:r>
    </w:p>
    <w:p w:rsidR="008B2174" w:rsidRDefault="00407939">
      <w:pPr>
        <w:ind w:left="1000" w:right="60" w:hanging="360"/>
        <w:jc w:val="both"/>
        <w:rPr>
          <w:sz w:val="24"/>
          <w:szCs w:val="24"/>
        </w:rPr>
      </w:pPr>
      <w:r>
        <w:rPr>
          <w:sz w:val="24"/>
          <w:szCs w:val="24"/>
        </w:rPr>
        <w:t xml:space="preserve">5) </w:t>
      </w:r>
      <w:r>
        <w:rPr>
          <w:sz w:val="24"/>
          <w:szCs w:val="24"/>
        </w:rPr>
        <w:tab/>
        <w:t xml:space="preserve"> Ekip Amiri olmayan durumlarda ekip amiri görevini yerine getirir;</w:t>
      </w:r>
    </w:p>
    <w:p w:rsidR="008B2174" w:rsidRDefault="00407939">
      <w:pPr>
        <w:ind w:left="1000" w:right="60" w:hanging="360"/>
        <w:jc w:val="both"/>
        <w:rPr>
          <w:sz w:val="24"/>
          <w:szCs w:val="24"/>
        </w:rPr>
      </w:pPr>
      <w:r>
        <w:rPr>
          <w:sz w:val="24"/>
          <w:szCs w:val="24"/>
        </w:rPr>
        <w:t>6)    Normal mesai veya vardiya usulü ile çalışır;</w:t>
      </w:r>
    </w:p>
    <w:p w:rsidR="008B2174" w:rsidRDefault="00407939">
      <w:pPr>
        <w:ind w:left="1000" w:right="60" w:hanging="360"/>
        <w:jc w:val="both"/>
        <w:rPr>
          <w:sz w:val="24"/>
          <w:szCs w:val="24"/>
        </w:rPr>
      </w:pPr>
      <w:r>
        <w:rPr>
          <w:sz w:val="24"/>
          <w:szCs w:val="24"/>
        </w:rPr>
        <w:t>7)    Üstleri tarafından verilecek mevkine uygun diğer görevleri yerine getirir;</w:t>
      </w:r>
    </w:p>
    <w:p w:rsidR="008B2174" w:rsidRDefault="00407939">
      <w:pPr>
        <w:ind w:left="1000" w:right="60" w:hanging="360"/>
        <w:jc w:val="both"/>
        <w:rPr>
          <w:sz w:val="24"/>
          <w:szCs w:val="24"/>
        </w:rPr>
      </w:pPr>
      <w:r>
        <w:rPr>
          <w:sz w:val="24"/>
          <w:szCs w:val="24"/>
        </w:rPr>
        <w:t>8)    Görevlerinin yerine getirilmesinden üstlerine karşı sorumludur.</w:t>
      </w:r>
    </w:p>
    <w:p w:rsidR="008B2174" w:rsidRDefault="00407939">
      <w:pPr>
        <w:ind w:left="1060" w:right="60" w:hanging="360"/>
        <w:rPr>
          <w:sz w:val="24"/>
          <w:szCs w:val="24"/>
        </w:rPr>
      </w:pPr>
      <w:r>
        <w:rPr>
          <w:sz w:val="24"/>
          <w:szCs w:val="24"/>
        </w:rPr>
        <w:t xml:space="preserve"> </w:t>
      </w:r>
    </w:p>
    <w:p w:rsidR="008B2174" w:rsidRDefault="00407939">
      <w:pPr>
        <w:ind w:left="1060" w:right="60" w:hanging="360"/>
        <w:rPr>
          <w:sz w:val="24"/>
          <w:szCs w:val="24"/>
        </w:rPr>
      </w:pPr>
      <w:r>
        <w:rPr>
          <w:sz w:val="24"/>
          <w:szCs w:val="24"/>
        </w:rPr>
        <w:t>II. ARANAN NİTELİKLER:</w:t>
      </w:r>
    </w:p>
    <w:p w:rsidR="008B2174" w:rsidRDefault="00407939">
      <w:pPr>
        <w:ind w:left="1080" w:right="60" w:hanging="360"/>
        <w:jc w:val="both"/>
        <w:rPr>
          <w:sz w:val="24"/>
          <w:szCs w:val="24"/>
        </w:rPr>
      </w:pPr>
      <w:r>
        <w:rPr>
          <w:sz w:val="24"/>
          <w:szCs w:val="24"/>
        </w:rPr>
        <w:t>1)  Herhangi bir üniversite veya dengi bir yüksek öğrenim kurumunu bitirmiş olmak.</w:t>
      </w:r>
    </w:p>
    <w:p w:rsidR="008B2174" w:rsidRDefault="00407939">
      <w:pPr>
        <w:ind w:left="720" w:right="60"/>
        <w:jc w:val="both"/>
        <w:rPr>
          <w:sz w:val="24"/>
          <w:szCs w:val="24"/>
        </w:rPr>
      </w:pPr>
      <w:r>
        <w:rPr>
          <w:sz w:val="24"/>
          <w:szCs w:val="24"/>
        </w:rPr>
        <w:lastRenderedPageBreak/>
        <w:t xml:space="preserve">2) Sivil Havacılık Dairesinde, Genel Kamu Hizmetleri Sınıfının II. Derecesinde fiilen en </w:t>
      </w:r>
      <w:proofErr w:type="gramStart"/>
      <w:r>
        <w:rPr>
          <w:sz w:val="24"/>
          <w:szCs w:val="24"/>
        </w:rPr>
        <w:t>az</w:t>
      </w:r>
      <w:proofErr w:type="gramEnd"/>
      <w:r>
        <w:rPr>
          <w:sz w:val="24"/>
          <w:szCs w:val="24"/>
        </w:rPr>
        <w:t xml:space="preserve"> üç yıl çalışmış olmak.</w:t>
      </w:r>
    </w:p>
    <w:p w:rsidR="008B2174" w:rsidRDefault="00407939">
      <w:pPr>
        <w:ind w:left="1080" w:right="60" w:hanging="360"/>
        <w:jc w:val="both"/>
        <w:rPr>
          <w:sz w:val="24"/>
          <w:szCs w:val="24"/>
        </w:rPr>
      </w:pPr>
      <w:r>
        <w:rPr>
          <w:sz w:val="24"/>
          <w:szCs w:val="24"/>
        </w:rPr>
        <w:t>3)</w:t>
      </w:r>
      <w:r>
        <w:rPr>
          <w:sz w:val="24"/>
          <w:szCs w:val="24"/>
        </w:rPr>
        <w:tab/>
        <w:t>Hava trafik kontrolörü diploması veya sertifikası ile geçerli lisans ve hava saha kontrol, yaklaşma kontrol, meydan kontrol ve radar rate derecelerine sahip olmak;</w:t>
      </w:r>
    </w:p>
    <w:p w:rsidR="008B2174" w:rsidRDefault="00407939">
      <w:pPr>
        <w:ind w:left="1080" w:right="60" w:hanging="360"/>
        <w:jc w:val="both"/>
        <w:rPr>
          <w:sz w:val="24"/>
          <w:szCs w:val="24"/>
        </w:rPr>
      </w:pPr>
      <w:r>
        <w:rPr>
          <w:sz w:val="24"/>
          <w:szCs w:val="24"/>
        </w:rPr>
        <w:t>4)</w:t>
      </w:r>
      <w:r>
        <w:rPr>
          <w:sz w:val="24"/>
          <w:szCs w:val="24"/>
        </w:rPr>
        <w:tab/>
        <w:t>Düzgün konuşabilmek ve olumlu sağlık kurulu raporu ibraz etmek</w:t>
      </w:r>
    </w:p>
    <w:p w:rsidR="008B2174" w:rsidRDefault="00407939">
      <w:pPr>
        <w:ind w:left="1080" w:right="60" w:hanging="360"/>
        <w:jc w:val="both"/>
        <w:rPr>
          <w:sz w:val="24"/>
          <w:szCs w:val="24"/>
        </w:rPr>
      </w:pPr>
      <w:r>
        <w:rPr>
          <w:sz w:val="24"/>
          <w:szCs w:val="24"/>
        </w:rPr>
        <w:t>5)</w:t>
      </w:r>
      <w:r>
        <w:rPr>
          <w:sz w:val="24"/>
          <w:szCs w:val="24"/>
        </w:rPr>
        <w:tab/>
        <w:t>İngilizce bilmek;</w:t>
      </w:r>
    </w:p>
    <w:p w:rsidR="008B2174" w:rsidRDefault="00407939">
      <w:pPr>
        <w:ind w:left="1080" w:right="60" w:hanging="360"/>
        <w:jc w:val="both"/>
        <w:rPr>
          <w:sz w:val="24"/>
          <w:szCs w:val="24"/>
        </w:rPr>
      </w:pPr>
      <w:r>
        <w:rPr>
          <w:sz w:val="24"/>
          <w:szCs w:val="24"/>
        </w:rPr>
        <w:t>6)</w:t>
      </w:r>
      <w:r>
        <w:rPr>
          <w:sz w:val="24"/>
          <w:szCs w:val="24"/>
        </w:rPr>
        <w:tab/>
        <w:t>İlgili mevzuat uyarınca yapılacak sınavlarda başarılı olmak</w:t>
      </w:r>
    </w:p>
    <w:p w:rsidR="008B2174" w:rsidRDefault="00407939">
      <w:pPr>
        <w:ind w:left="1060" w:right="60" w:hanging="360"/>
        <w:rPr>
          <w:sz w:val="24"/>
          <w:szCs w:val="24"/>
        </w:rPr>
      </w:pPr>
      <w:r>
        <w:rPr>
          <w:sz w:val="24"/>
          <w:szCs w:val="24"/>
        </w:rPr>
        <w:t xml:space="preserve"> </w:t>
      </w:r>
    </w:p>
    <w:p w:rsidR="008B2174" w:rsidRDefault="00407939">
      <w:pPr>
        <w:ind w:left="4240" w:right="60" w:hanging="2120"/>
        <w:rPr>
          <w:sz w:val="24"/>
          <w:szCs w:val="24"/>
        </w:rPr>
      </w:pPr>
      <w:r>
        <w:rPr>
          <w:sz w:val="24"/>
          <w:szCs w:val="24"/>
        </w:rPr>
        <w:t xml:space="preserve"> </w:t>
      </w:r>
    </w:p>
    <w:p w:rsidR="008B2174" w:rsidRDefault="00407939">
      <w:pPr>
        <w:ind w:left="1060" w:right="60" w:hanging="360"/>
        <w:rPr>
          <w:sz w:val="24"/>
          <w:szCs w:val="24"/>
        </w:rPr>
      </w:pPr>
      <w:r>
        <w:rPr>
          <w:sz w:val="24"/>
          <w:szCs w:val="24"/>
        </w:rPr>
        <w:t xml:space="preserve"> </w:t>
      </w:r>
    </w:p>
    <w:p w:rsidR="008B2174" w:rsidRDefault="008B2174">
      <w:pPr>
        <w:ind w:left="1060" w:right="60" w:hanging="360"/>
        <w:rPr>
          <w:sz w:val="24"/>
          <w:szCs w:val="24"/>
        </w:rPr>
      </w:pPr>
    </w:p>
    <w:p w:rsidR="008B2174" w:rsidRDefault="00407939">
      <w:pPr>
        <w:jc w:val="center"/>
        <w:rPr>
          <w:sz w:val="24"/>
          <w:szCs w:val="24"/>
        </w:rPr>
      </w:pPr>
      <w:r>
        <w:rPr>
          <w:sz w:val="24"/>
          <w:szCs w:val="24"/>
        </w:rPr>
        <w:t>SİVİL HAVACILIK DAİRESİ</w:t>
      </w:r>
    </w:p>
    <w:p w:rsidR="008B2174" w:rsidRDefault="00407939">
      <w:pPr>
        <w:jc w:val="center"/>
        <w:rPr>
          <w:sz w:val="24"/>
          <w:szCs w:val="24"/>
        </w:rPr>
      </w:pPr>
      <w:r>
        <w:rPr>
          <w:sz w:val="24"/>
          <w:szCs w:val="24"/>
        </w:rPr>
        <w:t>HAVA TRAFİK KONTROL EKİP AMİRİ KADROSU</w:t>
      </w:r>
    </w:p>
    <w:p w:rsidR="008B2174" w:rsidRDefault="00407939">
      <w:pPr>
        <w:jc w:val="center"/>
        <w:rPr>
          <w:sz w:val="24"/>
          <w:szCs w:val="24"/>
        </w:rPr>
      </w:pPr>
      <w:r>
        <w:rPr>
          <w:sz w:val="24"/>
          <w:szCs w:val="24"/>
        </w:rPr>
        <w:t>HİZMET ŞEMASI</w:t>
      </w:r>
    </w:p>
    <w:p w:rsidR="008B2174" w:rsidRDefault="00407939">
      <w:pPr>
        <w:rPr>
          <w:sz w:val="24"/>
          <w:szCs w:val="24"/>
        </w:rPr>
      </w:pPr>
      <w:r>
        <w:rPr>
          <w:sz w:val="24"/>
          <w:szCs w:val="24"/>
        </w:rPr>
        <w:t xml:space="preserve"> </w:t>
      </w:r>
    </w:p>
    <w:p w:rsidR="008B2174" w:rsidRDefault="00407939">
      <w:pPr>
        <w:rPr>
          <w:sz w:val="24"/>
          <w:szCs w:val="24"/>
        </w:rPr>
      </w:pPr>
      <w:r>
        <w:rPr>
          <w:sz w:val="24"/>
          <w:szCs w:val="24"/>
        </w:rPr>
        <w:t xml:space="preserve">Kadro Adı              </w:t>
      </w:r>
      <w:r>
        <w:rPr>
          <w:sz w:val="24"/>
          <w:szCs w:val="24"/>
        </w:rPr>
        <w:tab/>
        <w:t>: Hava Trafik Kontrol Ekip Amiri</w:t>
      </w:r>
    </w:p>
    <w:p w:rsidR="008B2174" w:rsidRDefault="00407939">
      <w:pPr>
        <w:rPr>
          <w:sz w:val="24"/>
          <w:szCs w:val="24"/>
        </w:rPr>
      </w:pPr>
      <w:r>
        <w:rPr>
          <w:sz w:val="24"/>
          <w:szCs w:val="24"/>
        </w:rPr>
        <w:t xml:space="preserve">Hizmet Sınıfı         </w:t>
      </w:r>
      <w:r>
        <w:rPr>
          <w:sz w:val="24"/>
          <w:szCs w:val="24"/>
        </w:rPr>
        <w:tab/>
        <w:t>: Yöneticilik Hizmetleri Sınıfı</w:t>
      </w:r>
    </w:p>
    <w:p w:rsidR="008B2174" w:rsidRDefault="00407939">
      <w:pPr>
        <w:rPr>
          <w:sz w:val="24"/>
          <w:szCs w:val="24"/>
        </w:rPr>
      </w:pPr>
      <w:r>
        <w:rPr>
          <w:sz w:val="24"/>
          <w:szCs w:val="24"/>
        </w:rPr>
        <w:t xml:space="preserve">Derecesi                </w:t>
      </w:r>
      <w:r>
        <w:rPr>
          <w:sz w:val="24"/>
          <w:szCs w:val="24"/>
        </w:rPr>
        <w:tab/>
        <w:t>: IV (İlk Atanma ve Yükselme Yeri)</w:t>
      </w:r>
    </w:p>
    <w:p w:rsidR="008B2174" w:rsidRDefault="00407939">
      <w:pPr>
        <w:rPr>
          <w:sz w:val="24"/>
          <w:szCs w:val="24"/>
        </w:rPr>
      </w:pPr>
      <w:r>
        <w:rPr>
          <w:sz w:val="24"/>
          <w:szCs w:val="24"/>
        </w:rPr>
        <w:t xml:space="preserve">Kadro Sayısı         </w:t>
      </w:r>
      <w:r>
        <w:rPr>
          <w:sz w:val="24"/>
          <w:szCs w:val="24"/>
        </w:rPr>
        <w:tab/>
        <w:t xml:space="preserve">: </w:t>
      </w:r>
      <w:proofErr w:type="gramStart"/>
      <w:r>
        <w:rPr>
          <w:sz w:val="24"/>
          <w:szCs w:val="24"/>
        </w:rPr>
        <w:t>5</w:t>
      </w:r>
      <w:proofErr w:type="gramEnd"/>
    </w:p>
    <w:p w:rsidR="008B2174" w:rsidRDefault="00407939">
      <w:pPr>
        <w:rPr>
          <w:sz w:val="24"/>
          <w:szCs w:val="24"/>
        </w:rPr>
      </w:pPr>
      <w:r>
        <w:rPr>
          <w:sz w:val="24"/>
          <w:szCs w:val="24"/>
        </w:rPr>
        <w:t xml:space="preserve">Maaşı                     </w:t>
      </w:r>
      <w:r>
        <w:rPr>
          <w:sz w:val="24"/>
          <w:szCs w:val="24"/>
        </w:rPr>
        <w:tab/>
        <w:t>: Barem Barem 17B (47/2010 Sayılı Yasa Tahtında Barem 15)</w:t>
      </w:r>
    </w:p>
    <w:p w:rsidR="008B2174" w:rsidRDefault="008B2174">
      <w:pPr>
        <w:jc w:val="both"/>
        <w:rPr>
          <w:sz w:val="24"/>
          <w:szCs w:val="24"/>
        </w:rPr>
      </w:pPr>
    </w:p>
    <w:p w:rsidR="008B2174" w:rsidRDefault="00407939">
      <w:pPr>
        <w:jc w:val="both"/>
        <w:rPr>
          <w:sz w:val="24"/>
          <w:szCs w:val="24"/>
        </w:rPr>
      </w:pPr>
      <w:r>
        <w:rPr>
          <w:sz w:val="24"/>
          <w:szCs w:val="24"/>
        </w:rPr>
        <w:t>I. GÖREV, YETKİ VE SORUMLULUKLARI:</w:t>
      </w:r>
    </w:p>
    <w:p w:rsidR="008B2174" w:rsidRDefault="00407939">
      <w:pPr>
        <w:ind w:left="1080" w:hanging="360"/>
        <w:rPr>
          <w:sz w:val="24"/>
          <w:szCs w:val="24"/>
        </w:rPr>
      </w:pPr>
      <w:r>
        <w:rPr>
          <w:sz w:val="24"/>
          <w:szCs w:val="24"/>
        </w:rPr>
        <w:t>1)    Hava sahası dahilinde faaliyet gösteren uçakların güvenli, düzenli ve süratli bir şekilde uçabilmeleri için Uluslararası Sivil Havacılık Örgütü (ICAO) mevzuatı ile yerel talimatlara uygun olarak gerekli bilgi ve direktifleri verir;</w:t>
      </w:r>
    </w:p>
    <w:p w:rsidR="008B2174" w:rsidRDefault="00407939">
      <w:pPr>
        <w:ind w:left="1080" w:hanging="360"/>
        <w:rPr>
          <w:sz w:val="24"/>
          <w:szCs w:val="24"/>
        </w:rPr>
      </w:pPr>
      <w:r>
        <w:rPr>
          <w:sz w:val="24"/>
          <w:szCs w:val="24"/>
        </w:rPr>
        <w:t>2)    Komşu ülkelerin hava trafik kontrol merkezleri ile irtibat sağlar ve uçakların seyirleri ile ilgili bilgi alışverişinde bulunur;</w:t>
      </w:r>
    </w:p>
    <w:p w:rsidR="008B2174" w:rsidRDefault="00407939">
      <w:pPr>
        <w:ind w:left="1080" w:hanging="360"/>
        <w:rPr>
          <w:sz w:val="24"/>
          <w:szCs w:val="24"/>
        </w:rPr>
      </w:pPr>
      <w:r>
        <w:rPr>
          <w:sz w:val="24"/>
          <w:szCs w:val="24"/>
        </w:rPr>
        <w:t>3)    Uçak kazası halinde arama kurtarma ünitelerini harekete geçirir ve gerekli koordineyi sağlar;</w:t>
      </w:r>
    </w:p>
    <w:p w:rsidR="008B2174" w:rsidRDefault="00407939">
      <w:pPr>
        <w:ind w:left="1080" w:hanging="360"/>
        <w:rPr>
          <w:sz w:val="24"/>
          <w:szCs w:val="24"/>
        </w:rPr>
      </w:pPr>
      <w:r>
        <w:rPr>
          <w:sz w:val="24"/>
          <w:szCs w:val="24"/>
        </w:rPr>
        <w:t xml:space="preserve">4)    Hava trafik kontrol hizmetlerini </w:t>
      </w:r>
      <w:proofErr w:type="gramStart"/>
      <w:r>
        <w:rPr>
          <w:sz w:val="24"/>
          <w:szCs w:val="24"/>
        </w:rPr>
        <w:t>manuel</w:t>
      </w:r>
      <w:proofErr w:type="gramEnd"/>
      <w:r>
        <w:rPr>
          <w:sz w:val="24"/>
          <w:szCs w:val="24"/>
        </w:rPr>
        <w:t xml:space="preserve"> ve/veya radar kullanarak yürütür;</w:t>
      </w:r>
    </w:p>
    <w:p w:rsidR="008B2174" w:rsidRDefault="00407939">
      <w:pPr>
        <w:ind w:left="1080" w:hanging="360"/>
        <w:rPr>
          <w:sz w:val="24"/>
          <w:szCs w:val="24"/>
        </w:rPr>
      </w:pPr>
      <w:r>
        <w:rPr>
          <w:sz w:val="24"/>
          <w:szCs w:val="24"/>
        </w:rPr>
        <w:t>5)    Ekibindeki personelin çalışma düzeninden sorumludur;</w:t>
      </w:r>
    </w:p>
    <w:p w:rsidR="008B2174" w:rsidRDefault="00407939">
      <w:pPr>
        <w:ind w:left="1080" w:hanging="360"/>
        <w:rPr>
          <w:sz w:val="24"/>
          <w:szCs w:val="24"/>
        </w:rPr>
      </w:pPr>
      <w:r>
        <w:rPr>
          <w:sz w:val="24"/>
          <w:szCs w:val="24"/>
        </w:rPr>
        <w:t>6)    Normal mesai veya vardiya usulü ile çalışır;</w:t>
      </w:r>
    </w:p>
    <w:p w:rsidR="008B2174" w:rsidRDefault="00407939">
      <w:pPr>
        <w:ind w:left="1080" w:hanging="360"/>
        <w:rPr>
          <w:sz w:val="24"/>
          <w:szCs w:val="24"/>
        </w:rPr>
      </w:pPr>
      <w:r>
        <w:rPr>
          <w:sz w:val="24"/>
          <w:szCs w:val="24"/>
        </w:rPr>
        <w:t>7)    Üstleri tarafından verilecek mevkine uygun diğer görevleri yerine getirir;</w:t>
      </w:r>
    </w:p>
    <w:p w:rsidR="008B2174" w:rsidRDefault="00407939">
      <w:pPr>
        <w:ind w:left="1080" w:hanging="360"/>
        <w:rPr>
          <w:sz w:val="24"/>
          <w:szCs w:val="24"/>
        </w:rPr>
      </w:pPr>
      <w:r>
        <w:rPr>
          <w:sz w:val="24"/>
          <w:szCs w:val="24"/>
        </w:rPr>
        <w:t>8)    Görevlerinin yerine getirilmesinden üstlerine karşı sorumludur.</w:t>
      </w:r>
    </w:p>
    <w:p w:rsidR="008B2174" w:rsidRDefault="00407939">
      <w:pPr>
        <w:ind w:left="720"/>
        <w:rPr>
          <w:sz w:val="24"/>
          <w:szCs w:val="24"/>
        </w:rPr>
      </w:pPr>
      <w:r>
        <w:rPr>
          <w:sz w:val="24"/>
          <w:szCs w:val="24"/>
        </w:rPr>
        <w:t xml:space="preserve"> </w:t>
      </w:r>
    </w:p>
    <w:p w:rsidR="00DC3AF5" w:rsidRDefault="00DC3AF5">
      <w:pPr>
        <w:rPr>
          <w:sz w:val="24"/>
          <w:szCs w:val="24"/>
        </w:rPr>
      </w:pPr>
    </w:p>
    <w:p w:rsidR="00DC3AF5" w:rsidRDefault="00DC3AF5">
      <w:pPr>
        <w:rPr>
          <w:sz w:val="24"/>
          <w:szCs w:val="24"/>
        </w:rPr>
      </w:pPr>
    </w:p>
    <w:p w:rsidR="00DC3AF5" w:rsidRDefault="00DC3AF5">
      <w:pPr>
        <w:rPr>
          <w:sz w:val="24"/>
          <w:szCs w:val="24"/>
        </w:rPr>
      </w:pPr>
    </w:p>
    <w:p w:rsidR="008B2174" w:rsidRDefault="00407939">
      <w:pPr>
        <w:rPr>
          <w:sz w:val="24"/>
          <w:szCs w:val="24"/>
        </w:rPr>
      </w:pPr>
      <w:r>
        <w:rPr>
          <w:sz w:val="24"/>
          <w:szCs w:val="24"/>
        </w:rPr>
        <w:lastRenderedPageBreak/>
        <w:t>II. ARANAN NİTELİKLER:</w:t>
      </w:r>
    </w:p>
    <w:p w:rsidR="008B2174" w:rsidRDefault="00407939">
      <w:pPr>
        <w:ind w:left="1080" w:hanging="360"/>
        <w:rPr>
          <w:sz w:val="24"/>
          <w:szCs w:val="24"/>
        </w:rPr>
      </w:pPr>
      <w:r>
        <w:rPr>
          <w:sz w:val="24"/>
          <w:szCs w:val="24"/>
        </w:rPr>
        <w:t>1)   (A</w:t>
      </w:r>
      <w:proofErr w:type="gramStart"/>
      <w:r>
        <w:rPr>
          <w:sz w:val="24"/>
          <w:szCs w:val="24"/>
        </w:rPr>
        <w:t>)Herhangi</w:t>
      </w:r>
      <w:proofErr w:type="gramEnd"/>
      <w:r>
        <w:rPr>
          <w:sz w:val="24"/>
          <w:szCs w:val="24"/>
        </w:rPr>
        <w:t xml:space="preserve"> bir üniversiteden mezun olup hava trafik kontrolörü diploma veya sertifikası ile geçerli lisans ve saha radar kontrol, yaklaşma kontrol ve meydan kontrol ehliyetlerine sahip olmak veya,</w:t>
      </w:r>
    </w:p>
    <w:p w:rsidR="008B2174" w:rsidRDefault="00407939">
      <w:pPr>
        <w:ind w:left="1080" w:hanging="360"/>
        <w:rPr>
          <w:sz w:val="24"/>
          <w:szCs w:val="24"/>
        </w:rPr>
      </w:pPr>
      <w:r>
        <w:rPr>
          <w:sz w:val="24"/>
          <w:szCs w:val="24"/>
        </w:rPr>
        <w:t xml:space="preserve"> </w:t>
      </w:r>
      <w:r>
        <w:rPr>
          <w:sz w:val="24"/>
          <w:szCs w:val="24"/>
        </w:rPr>
        <w:tab/>
        <w:t>(B) Bu yasa yürürlüğe girdiği tarihte kamu görevinde sürekli personel veya işçi veya geçici veya sözleşmeli olarak en az 15 yıl çalışmış olup, hava trafik kontrolörü diploma veya sertifikası ile geçerli lisans ve saha radar kontrol, yaklaşma kontrol ve meydan kontrol ehliyetlerine sahip olanlar (A) fıkrasında  aranan öğrenim koşuluna bakılmaksızın bu kadroya başvurabilirler.</w:t>
      </w:r>
    </w:p>
    <w:p w:rsidR="008B2174" w:rsidRDefault="00407939">
      <w:pPr>
        <w:ind w:left="720"/>
        <w:jc w:val="both"/>
        <w:rPr>
          <w:sz w:val="24"/>
          <w:szCs w:val="24"/>
        </w:rPr>
      </w:pPr>
      <w:proofErr w:type="gramStart"/>
      <w:r>
        <w:rPr>
          <w:sz w:val="24"/>
          <w:szCs w:val="24"/>
        </w:rPr>
        <w:t>2) (A)Sivil Havacılık Dairesinde, I.Derece Hava Trafik Kontrolörü kadrosunda fiilen en az 7 yıl çalışmış olmak veya</w:t>
      </w:r>
      <w:r>
        <w:rPr>
          <w:sz w:val="24"/>
          <w:szCs w:val="24"/>
        </w:rPr>
        <w:br/>
        <w:t xml:space="preserve">  (B) Bu yasa ile birlikte I.Derece Hava Trafik Kontrolörü kadrosuna intibakı yapılan  personel de bu kadroya başvurabilir,veya</w:t>
      </w:r>
      <w:r>
        <w:rPr>
          <w:sz w:val="24"/>
          <w:szCs w:val="24"/>
        </w:rPr>
        <w:br/>
        <w:t xml:space="preserve">    (C)  Bu yasa ile birlikte I.Derece Kontrolör kadrosuna intibak ettirilen ve kamu görevinde sürekli personel veya işçi veya geçici veya sözleşmeli olarak en az 15 yıl çalışmış olanlardan, 7 yıl yerine 3 yıl aranır,</w:t>
      </w:r>
      <w:r>
        <w:rPr>
          <w:sz w:val="24"/>
          <w:szCs w:val="24"/>
        </w:rPr>
        <w:br/>
      </w:r>
      <w:proofErr w:type="gramEnd"/>
    </w:p>
    <w:p w:rsidR="008B2174" w:rsidRDefault="00407939">
      <w:pPr>
        <w:ind w:left="1080" w:hanging="360"/>
        <w:jc w:val="both"/>
        <w:rPr>
          <w:sz w:val="24"/>
          <w:szCs w:val="24"/>
        </w:rPr>
      </w:pPr>
      <w:r>
        <w:rPr>
          <w:sz w:val="24"/>
          <w:szCs w:val="24"/>
        </w:rPr>
        <w:t xml:space="preserve">3)  </w:t>
      </w:r>
      <w:r>
        <w:rPr>
          <w:sz w:val="24"/>
          <w:szCs w:val="24"/>
        </w:rPr>
        <w:tab/>
        <w:t>Düzgün konuşabilmek ve Uluslararası Sivil Havacılık Örgütü (ICAO) kaidelerine uygun sağlık kurulu raporu ibraz etmek,</w:t>
      </w:r>
    </w:p>
    <w:p w:rsidR="008B2174" w:rsidRDefault="00407939">
      <w:pPr>
        <w:ind w:left="1080" w:hanging="360"/>
        <w:jc w:val="both"/>
        <w:rPr>
          <w:sz w:val="24"/>
          <w:szCs w:val="24"/>
        </w:rPr>
      </w:pPr>
      <w:r>
        <w:rPr>
          <w:sz w:val="24"/>
          <w:szCs w:val="24"/>
        </w:rPr>
        <w:t xml:space="preserve">4)  </w:t>
      </w:r>
      <w:r>
        <w:rPr>
          <w:sz w:val="24"/>
          <w:szCs w:val="24"/>
        </w:rPr>
        <w:tab/>
        <w:t>İngilizce bilmek,</w:t>
      </w:r>
    </w:p>
    <w:p w:rsidR="008B2174" w:rsidRDefault="00407939">
      <w:pPr>
        <w:ind w:left="1080" w:hanging="360"/>
        <w:jc w:val="both"/>
        <w:rPr>
          <w:sz w:val="24"/>
          <w:szCs w:val="24"/>
        </w:rPr>
      </w:pPr>
      <w:r>
        <w:rPr>
          <w:sz w:val="24"/>
          <w:szCs w:val="24"/>
        </w:rPr>
        <w:t xml:space="preserve">5)  </w:t>
      </w:r>
      <w:r>
        <w:rPr>
          <w:sz w:val="24"/>
          <w:szCs w:val="24"/>
        </w:rPr>
        <w:tab/>
        <w:t>İlgili mevzuat uyarınca yapılacak sınavlarda başarılı olmak.</w:t>
      </w:r>
    </w:p>
    <w:p w:rsidR="008B2174" w:rsidRDefault="008B2174">
      <w:pPr>
        <w:rPr>
          <w:sz w:val="24"/>
          <w:szCs w:val="24"/>
        </w:rPr>
      </w:pPr>
    </w:p>
    <w:p w:rsidR="008B2174" w:rsidRDefault="008B2174">
      <w:pPr>
        <w:rPr>
          <w:sz w:val="24"/>
          <w:szCs w:val="24"/>
        </w:rPr>
      </w:pPr>
    </w:p>
    <w:p w:rsidR="008B2174" w:rsidRDefault="00407939">
      <w:pPr>
        <w:spacing w:before="200" w:after="200"/>
        <w:jc w:val="center"/>
        <w:rPr>
          <w:sz w:val="24"/>
          <w:szCs w:val="24"/>
        </w:rPr>
      </w:pPr>
      <w:r>
        <w:rPr>
          <w:sz w:val="24"/>
          <w:szCs w:val="24"/>
        </w:rPr>
        <w:t>SİVİL HAVACILIK DAİRESİ</w:t>
      </w:r>
    </w:p>
    <w:p w:rsidR="008B2174" w:rsidRDefault="00407939">
      <w:pPr>
        <w:spacing w:before="200" w:after="200"/>
        <w:jc w:val="center"/>
        <w:rPr>
          <w:sz w:val="24"/>
          <w:szCs w:val="24"/>
        </w:rPr>
      </w:pPr>
      <w:r>
        <w:rPr>
          <w:sz w:val="24"/>
          <w:szCs w:val="24"/>
        </w:rPr>
        <w:t>HAVA TRAFİK KONTROL EĞİTİM SORUMLUSU KADROSU</w:t>
      </w:r>
    </w:p>
    <w:p w:rsidR="008B2174" w:rsidRDefault="00407939">
      <w:pPr>
        <w:spacing w:before="200" w:after="200"/>
        <w:jc w:val="center"/>
        <w:rPr>
          <w:sz w:val="24"/>
          <w:szCs w:val="24"/>
        </w:rPr>
      </w:pPr>
      <w:r>
        <w:rPr>
          <w:sz w:val="24"/>
          <w:szCs w:val="24"/>
        </w:rPr>
        <w:t>HİZMET ŞEMASI</w:t>
      </w:r>
    </w:p>
    <w:p w:rsidR="008B2174" w:rsidRDefault="00407939">
      <w:pPr>
        <w:rPr>
          <w:sz w:val="24"/>
          <w:szCs w:val="24"/>
        </w:rPr>
      </w:pPr>
      <w:r>
        <w:rPr>
          <w:sz w:val="24"/>
          <w:szCs w:val="24"/>
        </w:rPr>
        <w:t xml:space="preserve"> </w:t>
      </w:r>
    </w:p>
    <w:p w:rsidR="008B2174" w:rsidRDefault="00407939">
      <w:pPr>
        <w:rPr>
          <w:sz w:val="24"/>
          <w:szCs w:val="24"/>
        </w:rPr>
      </w:pPr>
      <w:r>
        <w:rPr>
          <w:sz w:val="24"/>
          <w:szCs w:val="24"/>
        </w:rPr>
        <w:t xml:space="preserve">Kadro Adı                </w:t>
      </w:r>
      <w:r>
        <w:rPr>
          <w:sz w:val="24"/>
          <w:szCs w:val="24"/>
        </w:rPr>
        <w:tab/>
        <w:t>: Hava Trafik Kontrol Eğitim Amiri</w:t>
      </w:r>
    </w:p>
    <w:p w:rsidR="008B2174" w:rsidRDefault="00407939">
      <w:pPr>
        <w:rPr>
          <w:sz w:val="24"/>
          <w:szCs w:val="24"/>
        </w:rPr>
      </w:pPr>
      <w:r>
        <w:rPr>
          <w:sz w:val="24"/>
          <w:szCs w:val="24"/>
        </w:rPr>
        <w:t xml:space="preserve">Hizmet Sınıfı           </w:t>
      </w:r>
      <w:r>
        <w:rPr>
          <w:sz w:val="24"/>
          <w:szCs w:val="24"/>
        </w:rPr>
        <w:tab/>
        <w:t>: Yönetici Hizmetleri Sınıfı</w:t>
      </w:r>
    </w:p>
    <w:p w:rsidR="008B2174" w:rsidRDefault="00407939">
      <w:pPr>
        <w:rPr>
          <w:sz w:val="24"/>
          <w:szCs w:val="24"/>
        </w:rPr>
      </w:pPr>
      <w:r>
        <w:rPr>
          <w:sz w:val="24"/>
          <w:szCs w:val="24"/>
        </w:rPr>
        <w:t xml:space="preserve">Derecesi                 </w:t>
      </w:r>
      <w:r>
        <w:rPr>
          <w:sz w:val="24"/>
          <w:szCs w:val="24"/>
        </w:rPr>
        <w:tab/>
        <w:t>: IV (İlk Atanma ve Yükselme Yeri)</w:t>
      </w:r>
    </w:p>
    <w:p w:rsidR="008B2174" w:rsidRDefault="00407939">
      <w:pPr>
        <w:rPr>
          <w:sz w:val="24"/>
          <w:szCs w:val="24"/>
        </w:rPr>
      </w:pPr>
      <w:r>
        <w:rPr>
          <w:sz w:val="24"/>
          <w:szCs w:val="24"/>
        </w:rPr>
        <w:t xml:space="preserve">Kadro Sayısı           </w:t>
      </w:r>
      <w:r>
        <w:rPr>
          <w:sz w:val="24"/>
          <w:szCs w:val="24"/>
        </w:rPr>
        <w:tab/>
        <w:t xml:space="preserve">: </w:t>
      </w:r>
      <w:proofErr w:type="gramStart"/>
      <w:r>
        <w:rPr>
          <w:sz w:val="24"/>
          <w:szCs w:val="24"/>
        </w:rPr>
        <w:t>2</w:t>
      </w:r>
      <w:proofErr w:type="gramEnd"/>
    </w:p>
    <w:p w:rsidR="008B2174" w:rsidRDefault="00407939">
      <w:pPr>
        <w:rPr>
          <w:sz w:val="24"/>
          <w:szCs w:val="24"/>
        </w:rPr>
      </w:pPr>
      <w:r>
        <w:rPr>
          <w:sz w:val="24"/>
          <w:szCs w:val="24"/>
        </w:rPr>
        <w:t xml:space="preserve">Maaşı                      </w:t>
      </w:r>
      <w:r>
        <w:rPr>
          <w:sz w:val="24"/>
          <w:szCs w:val="24"/>
        </w:rPr>
        <w:tab/>
        <w:t>: Barem Barem 17B (47/2010 Sayılı Yasa Tahtında Barem 15)</w:t>
      </w:r>
    </w:p>
    <w:p w:rsidR="008B2174" w:rsidRDefault="008B2174">
      <w:pPr>
        <w:rPr>
          <w:sz w:val="24"/>
          <w:szCs w:val="24"/>
        </w:rPr>
      </w:pPr>
    </w:p>
    <w:p w:rsidR="008B2174" w:rsidRDefault="00407939">
      <w:pPr>
        <w:jc w:val="both"/>
        <w:rPr>
          <w:sz w:val="24"/>
          <w:szCs w:val="24"/>
        </w:rPr>
      </w:pPr>
      <w:r>
        <w:rPr>
          <w:sz w:val="24"/>
          <w:szCs w:val="24"/>
        </w:rPr>
        <w:t>I. GÖREV, YETKİ VE SORUMLULUKLARI:</w:t>
      </w:r>
    </w:p>
    <w:p w:rsidR="008B2174" w:rsidRDefault="00407939">
      <w:pPr>
        <w:ind w:left="360"/>
        <w:rPr>
          <w:sz w:val="24"/>
          <w:szCs w:val="24"/>
        </w:rPr>
      </w:pPr>
      <w:r>
        <w:rPr>
          <w:sz w:val="24"/>
          <w:szCs w:val="24"/>
        </w:rPr>
        <w:t xml:space="preserve">1)    Hava trafik hizmetlerinin düzgün ve güncel bir biçimde verilebilmesi </w:t>
      </w:r>
      <w:proofErr w:type="gramStart"/>
      <w:r>
        <w:rPr>
          <w:sz w:val="24"/>
          <w:szCs w:val="24"/>
        </w:rPr>
        <w:t>adına</w:t>
      </w:r>
      <w:proofErr w:type="gramEnd"/>
      <w:r>
        <w:rPr>
          <w:sz w:val="24"/>
          <w:szCs w:val="24"/>
        </w:rPr>
        <w:t xml:space="preserve"> gereken araştırmaları yapar ve bilginin personele en verimli bir şekilde aktarılmasını sağlar,</w:t>
      </w:r>
    </w:p>
    <w:p w:rsidR="008B2174" w:rsidRDefault="00407939">
      <w:pPr>
        <w:ind w:left="360"/>
        <w:rPr>
          <w:sz w:val="24"/>
          <w:szCs w:val="24"/>
        </w:rPr>
      </w:pPr>
      <w:r>
        <w:rPr>
          <w:sz w:val="24"/>
          <w:szCs w:val="24"/>
        </w:rPr>
        <w:lastRenderedPageBreak/>
        <w:t>2)    Lisans ve rate almaya hazır olan personelin tüm eğitim ve işbaşı eğitim işlemlerini planlar ve faaliyete geçirir,</w:t>
      </w:r>
    </w:p>
    <w:p w:rsidR="008B2174" w:rsidRDefault="00407939">
      <w:pPr>
        <w:ind w:left="360"/>
        <w:rPr>
          <w:sz w:val="24"/>
          <w:szCs w:val="24"/>
        </w:rPr>
      </w:pPr>
      <w:r>
        <w:rPr>
          <w:sz w:val="24"/>
          <w:szCs w:val="24"/>
        </w:rPr>
        <w:t>3)    Görev esnasında raporlanan tüm hadiselerin gereğini üstleri ile koordineli bir şekilde ve mevzuata uygun olarak yerine getirir. Hadise raporlarının dosyalanıp arşivlenmesinden sorumludur,</w:t>
      </w:r>
    </w:p>
    <w:p w:rsidR="008B2174" w:rsidRDefault="00407939">
      <w:pPr>
        <w:ind w:left="360"/>
        <w:rPr>
          <w:sz w:val="24"/>
          <w:szCs w:val="24"/>
        </w:rPr>
      </w:pPr>
      <w:r>
        <w:rPr>
          <w:sz w:val="24"/>
          <w:szCs w:val="24"/>
        </w:rPr>
        <w:t>4)    Eğitim ve Soruşturma komitesinin bir üyesi olarak personelin eğitimlerinin planlanmasından ve gereğinin hazırlanmasından Başkontrolöre karşı sorumludur.</w:t>
      </w:r>
    </w:p>
    <w:p w:rsidR="008B2174" w:rsidRDefault="00407939">
      <w:pPr>
        <w:ind w:left="360"/>
        <w:rPr>
          <w:sz w:val="24"/>
          <w:szCs w:val="24"/>
        </w:rPr>
      </w:pPr>
      <w:r>
        <w:rPr>
          <w:sz w:val="24"/>
          <w:szCs w:val="24"/>
        </w:rPr>
        <w:t xml:space="preserve">5)    FIR dâhilindeki tüm hava yolları ve havaalanlarında, hava trafik hizmetlerinin geliştirilmesi </w:t>
      </w:r>
      <w:proofErr w:type="gramStart"/>
      <w:r>
        <w:rPr>
          <w:sz w:val="24"/>
          <w:szCs w:val="24"/>
        </w:rPr>
        <w:t>adına</w:t>
      </w:r>
      <w:proofErr w:type="gramEnd"/>
      <w:r>
        <w:rPr>
          <w:sz w:val="24"/>
          <w:szCs w:val="24"/>
        </w:rPr>
        <w:t xml:space="preserve"> teknik usullerin güncellenmesinden sorumludur,</w:t>
      </w:r>
    </w:p>
    <w:p w:rsidR="008B2174" w:rsidRDefault="00407939">
      <w:pPr>
        <w:ind w:left="360"/>
        <w:rPr>
          <w:sz w:val="24"/>
          <w:szCs w:val="24"/>
        </w:rPr>
      </w:pPr>
      <w:r>
        <w:rPr>
          <w:sz w:val="24"/>
          <w:szCs w:val="24"/>
        </w:rPr>
        <w:t>6)    Kaza kırım durumunda oluşturulacak olan soruşturma komitesinin üyesidir,</w:t>
      </w:r>
    </w:p>
    <w:p w:rsidR="008B2174" w:rsidRDefault="00407939">
      <w:pPr>
        <w:ind w:left="360"/>
        <w:rPr>
          <w:sz w:val="24"/>
          <w:szCs w:val="24"/>
        </w:rPr>
      </w:pPr>
      <w:r>
        <w:rPr>
          <w:sz w:val="24"/>
          <w:szCs w:val="24"/>
        </w:rPr>
        <w:t>7)    Normal mesai usulü ile çalışır,</w:t>
      </w:r>
    </w:p>
    <w:p w:rsidR="008B2174" w:rsidRDefault="00407939">
      <w:pPr>
        <w:ind w:left="360"/>
        <w:rPr>
          <w:sz w:val="24"/>
          <w:szCs w:val="24"/>
        </w:rPr>
      </w:pPr>
      <w:r>
        <w:rPr>
          <w:sz w:val="24"/>
          <w:szCs w:val="24"/>
        </w:rPr>
        <w:t>8)    Üstleri tarafından verilecek mevkine uygun diğer görevleri yerine getirir ve,</w:t>
      </w:r>
    </w:p>
    <w:p w:rsidR="008B2174" w:rsidRDefault="00407939">
      <w:pPr>
        <w:ind w:left="360"/>
        <w:rPr>
          <w:sz w:val="24"/>
          <w:szCs w:val="24"/>
        </w:rPr>
      </w:pPr>
      <w:r>
        <w:rPr>
          <w:sz w:val="24"/>
          <w:szCs w:val="24"/>
        </w:rPr>
        <w:t>9)    Görevlerinin yerine getirilmesinden üstlerine karşı sorumludur.</w:t>
      </w:r>
    </w:p>
    <w:p w:rsidR="008B2174" w:rsidRDefault="008B2174">
      <w:pPr>
        <w:ind w:left="360"/>
        <w:rPr>
          <w:sz w:val="24"/>
          <w:szCs w:val="24"/>
        </w:rPr>
      </w:pPr>
    </w:p>
    <w:p w:rsidR="008B2174" w:rsidRDefault="00407939">
      <w:pPr>
        <w:rPr>
          <w:sz w:val="24"/>
          <w:szCs w:val="24"/>
        </w:rPr>
      </w:pPr>
      <w:r>
        <w:rPr>
          <w:sz w:val="24"/>
          <w:szCs w:val="24"/>
        </w:rPr>
        <w:t>II. ARANAN NİTELİKLER:</w:t>
      </w:r>
    </w:p>
    <w:p w:rsidR="008B2174" w:rsidRDefault="00407939">
      <w:pPr>
        <w:ind w:left="360" w:hanging="270"/>
        <w:rPr>
          <w:sz w:val="24"/>
          <w:szCs w:val="24"/>
        </w:rPr>
      </w:pPr>
      <w:r>
        <w:rPr>
          <w:sz w:val="24"/>
          <w:szCs w:val="24"/>
        </w:rPr>
        <w:t>1)  A</w:t>
      </w:r>
      <w:proofErr w:type="gramStart"/>
      <w:r>
        <w:rPr>
          <w:sz w:val="24"/>
          <w:szCs w:val="24"/>
        </w:rPr>
        <w:t>)Herhangi</w:t>
      </w:r>
      <w:proofErr w:type="gramEnd"/>
      <w:r>
        <w:rPr>
          <w:sz w:val="24"/>
          <w:szCs w:val="24"/>
        </w:rPr>
        <w:t xml:space="preserve"> bir üniversiteden mezun olup hava trafik kontrolörü diploma veya sertifikası ile geçerli lisans ve saha radar kontrol, yaklaşma kontrol ve meydan kontrol ehliyetlerine sahip olmak veya,</w:t>
      </w:r>
    </w:p>
    <w:p w:rsidR="008B2174" w:rsidRDefault="00407939">
      <w:pPr>
        <w:ind w:left="360"/>
        <w:rPr>
          <w:sz w:val="24"/>
          <w:szCs w:val="24"/>
        </w:rPr>
      </w:pPr>
      <w:r>
        <w:rPr>
          <w:sz w:val="24"/>
          <w:szCs w:val="24"/>
        </w:rPr>
        <w:t>(B) Bu yasa yürürlüğe girdiği tarihte kamu görevinde sürekli personel veya işçi veya geçici veya sözleşmeli olarak en az 15 yıl çalışmış olup, hava trafik kontrolörü diploma veya sertifikası ile geçerli lisans ve saha radar kontrol, yaklaşma kontrol ve meydan kontrol ehliyetlerine sahip olanlar (A) fıkrasında  aranan öğrenim koşuluna bakılmaksızın bu kadroya başvurabilirler.</w:t>
      </w:r>
    </w:p>
    <w:p w:rsidR="008B2174" w:rsidRDefault="008B2174">
      <w:pPr>
        <w:ind w:left="360" w:hanging="270"/>
        <w:rPr>
          <w:sz w:val="24"/>
          <w:szCs w:val="24"/>
        </w:rPr>
      </w:pPr>
    </w:p>
    <w:p w:rsidR="008B2174" w:rsidRDefault="00407939">
      <w:pPr>
        <w:spacing w:line="240" w:lineRule="auto"/>
        <w:ind w:left="360" w:hanging="270"/>
        <w:jc w:val="both"/>
        <w:rPr>
          <w:sz w:val="24"/>
          <w:szCs w:val="24"/>
        </w:rPr>
      </w:pPr>
      <w:r>
        <w:rPr>
          <w:sz w:val="24"/>
          <w:szCs w:val="24"/>
        </w:rPr>
        <w:t>2) (A</w:t>
      </w:r>
      <w:proofErr w:type="gramStart"/>
      <w:r>
        <w:rPr>
          <w:sz w:val="24"/>
          <w:szCs w:val="24"/>
        </w:rPr>
        <w:t>)Sivil</w:t>
      </w:r>
      <w:proofErr w:type="gramEnd"/>
      <w:r>
        <w:rPr>
          <w:sz w:val="24"/>
          <w:szCs w:val="24"/>
        </w:rPr>
        <w:t xml:space="preserve"> Havacılık Dairesinde, bu  Yasa kapsamındaki I.Derece Hava Trafik Kontrolörü kadrosunda fiilen  en  az 7 yıl çalışmış olmak veya</w:t>
      </w:r>
    </w:p>
    <w:p w:rsidR="008B2174" w:rsidRDefault="00407939">
      <w:pPr>
        <w:spacing w:line="240" w:lineRule="auto"/>
        <w:ind w:left="360" w:hanging="270"/>
        <w:jc w:val="both"/>
        <w:rPr>
          <w:sz w:val="24"/>
          <w:szCs w:val="24"/>
        </w:rPr>
      </w:pPr>
      <w:r>
        <w:rPr>
          <w:sz w:val="24"/>
          <w:szCs w:val="24"/>
        </w:rPr>
        <w:t xml:space="preserve">   (B) Bu yasa ile birlikte I. Derece Hava Trafik Kontrolörü kadrosunda intibak ettirilen personelin bu kadroyu öncelikli olarak doldurabilmesi amacıyla 7 yıl yerine </w:t>
      </w:r>
      <w:proofErr w:type="gramStart"/>
      <w:r>
        <w:rPr>
          <w:sz w:val="24"/>
          <w:szCs w:val="24"/>
        </w:rPr>
        <w:t>1</w:t>
      </w:r>
      <w:proofErr w:type="gramEnd"/>
      <w:r>
        <w:rPr>
          <w:sz w:val="24"/>
          <w:szCs w:val="24"/>
        </w:rPr>
        <w:t xml:space="preserve"> yıl aranır,</w:t>
      </w:r>
    </w:p>
    <w:p w:rsidR="008B2174" w:rsidRDefault="008B2174">
      <w:pPr>
        <w:spacing w:line="240" w:lineRule="auto"/>
        <w:jc w:val="both"/>
        <w:rPr>
          <w:sz w:val="24"/>
          <w:szCs w:val="24"/>
        </w:rPr>
      </w:pPr>
    </w:p>
    <w:p w:rsidR="008B2174" w:rsidRDefault="00407939">
      <w:pPr>
        <w:ind w:left="360" w:hanging="270"/>
        <w:jc w:val="both"/>
        <w:rPr>
          <w:sz w:val="24"/>
          <w:szCs w:val="24"/>
        </w:rPr>
      </w:pPr>
      <w:r>
        <w:rPr>
          <w:sz w:val="24"/>
          <w:szCs w:val="24"/>
        </w:rPr>
        <w:t>3) Düzgün konuşabilmek ve Uluslararası Sivil Havacılık Örgütü (ICAO) kaidelerine uygun sağlık kurulu raporu ibraz etmek,</w:t>
      </w:r>
    </w:p>
    <w:p w:rsidR="008B2174" w:rsidRDefault="00407939">
      <w:pPr>
        <w:ind w:left="360" w:hanging="270"/>
        <w:jc w:val="both"/>
        <w:rPr>
          <w:sz w:val="24"/>
          <w:szCs w:val="24"/>
        </w:rPr>
      </w:pPr>
      <w:r>
        <w:rPr>
          <w:sz w:val="24"/>
          <w:szCs w:val="24"/>
        </w:rPr>
        <w:t>4)  İngilizce bilmek,</w:t>
      </w:r>
    </w:p>
    <w:p w:rsidR="008B2174" w:rsidRDefault="00407939">
      <w:pPr>
        <w:ind w:left="360" w:hanging="270"/>
        <w:jc w:val="both"/>
        <w:rPr>
          <w:sz w:val="24"/>
          <w:szCs w:val="24"/>
        </w:rPr>
      </w:pPr>
      <w:r>
        <w:rPr>
          <w:sz w:val="24"/>
          <w:szCs w:val="24"/>
        </w:rPr>
        <w:t>5)  İlgili mevzuat uyarınca yapılacak sınavlarda başarılı olmak.</w:t>
      </w:r>
    </w:p>
    <w:p w:rsidR="008B2174" w:rsidRDefault="00407939">
      <w:pPr>
        <w:rPr>
          <w:sz w:val="24"/>
          <w:szCs w:val="24"/>
        </w:rPr>
      </w:pPr>
      <w:r>
        <w:rPr>
          <w:sz w:val="24"/>
          <w:szCs w:val="24"/>
        </w:rPr>
        <w:t xml:space="preserve"> </w:t>
      </w:r>
    </w:p>
    <w:p w:rsidR="008B2174" w:rsidRDefault="008B2174">
      <w:pPr>
        <w:rPr>
          <w:sz w:val="24"/>
          <w:szCs w:val="24"/>
        </w:rPr>
      </w:pPr>
    </w:p>
    <w:p w:rsidR="008B2174" w:rsidRDefault="00407939">
      <w:pPr>
        <w:rPr>
          <w:sz w:val="24"/>
          <w:szCs w:val="24"/>
        </w:rPr>
      </w:pPr>
      <w:r>
        <w:rPr>
          <w:sz w:val="24"/>
          <w:szCs w:val="24"/>
        </w:rPr>
        <w:t xml:space="preserve"> </w:t>
      </w:r>
    </w:p>
    <w:p w:rsidR="008B2174" w:rsidRDefault="008B2174">
      <w:pPr>
        <w:rPr>
          <w:sz w:val="24"/>
          <w:szCs w:val="24"/>
        </w:rPr>
      </w:pPr>
    </w:p>
    <w:p w:rsidR="008B2174" w:rsidRDefault="008B2174">
      <w:pPr>
        <w:rPr>
          <w:sz w:val="24"/>
          <w:szCs w:val="24"/>
        </w:rPr>
      </w:pPr>
    </w:p>
    <w:p w:rsidR="00DC3AF5" w:rsidRDefault="00DC3AF5">
      <w:pPr>
        <w:jc w:val="center"/>
        <w:rPr>
          <w:sz w:val="24"/>
          <w:szCs w:val="24"/>
        </w:rPr>
      </w:pPr>
    </w:p>
    <w:p w:rsidR="008B2174" w:rsidRDefault="00407939">
      <w:pPr>
        <w:jc w:val="center"/>
        <w:rPr>
          <w:sz w:val="24"/>
          <w:szCs w:val="24"/>
        </w:rPr>
      </w:pPr>
      <w:r>
        <w:rPr>
          <w:sz w:val="24"/>
          <w:szCs w:val="24"/>
        </w:rPr>
        <w:lastRenderedPageBreak/>
        <w:t>SİVİL HAVACILIK DAİRESİ</w:t>
      </w:r>
    </w:p>
    <w:p w:rsidR="008B2174" w:rsidRDefault="00407939">
      <w:pPr>
        <w:jc w:val="center"/>
        <w:rPr>
          <w:sz w:val="24"/>
          <w:szCs w:val="24"/>
        </w:rPr>
      </w:pPr>
      <w:r>
        <w:rPr>
          <w:sz w:val="24"/>
          <w:szCs w:val="24"/>
        </w:rPr>
        <w:t>HAVA TRAFİK KONTROL ŞUBE BAŞKONTROLÖRÜ KADROSU</w:t>
      </w:r>
    </w:p>
    <w:p w:rsidR="008B2174" w:rsidRDefault="00407939">
      <w:pPr>
        <w:jc w:val="center"/>
        <w:rPr>
          <w:sz w:val="24"/>
          <w:szCs w:val="24"/>
        </w:rPr>
      </w:pPr>
      <w:r>
        <w:rPr>
          <w:sz w:val="24"/>
          <w:szCs w:val="24"/>
        </w:rPr>
        <w:t>HİZMET ŞEMASI</w:t>
      </w:r>
    </w:p>
    <w:p w:rsidR="008B2174" w:rsidRDefault="00407939">
      <w:pPr>
        <w:rPr>
          <w:sz w:val="24"/>
          <w:szCs w:val="24"/>
        </w:rPr>
      </w:pPr>
      <w:r>
        <w:rPr>
          <w:sz w:val="24"/>
          <w:szCs w:val="24"/>
        </w:rPr>
        <w:t xml:space="preserve"> </w:t>
      </w:r>
    </w:p>
    <w:p w:rsidR="008B2174" w:rsidRDefault="00407939">
      <w:pPr>
        <w:rPr>
          <w:sz w:val="24"/>
          <w:szCs w:val="24"/>
        </w:rPr>
      </w:pPr>
      <w:r>
        <w:rPr>
          <w:sz w:val="24"/>
          <w:szCs w:val="24"/>
        </w:rPr>
        <w:t xml:space="preserve">Kadro Adı              </w:t>
      </w:r>
      <w:r>
        <w:rPr>
          <w:sz w:val="24"/>
          <w:szCs w:val="24"/>
        </w:rPr>
        <w:tab/>
        <w:t>: Hava Trafik Başkontrolörü</w:t>
      </w:r>
    </w:p>
    <w:p w:rsidR="008B2174" w:rsidRDefault="00407939">
      <w:pPr>
        <w:rPr>
          <w:sz w:val="24"/>
          <w:szCs w:val="24"/>
        </w:rPr>
      </w:pPr>
      <w:r>
        <w:rPr>
          <w:sz w:val="24"/>
          <w:szCs w:val="24"/>
        </w:rPr>
        <w:t xml:space="preserve">Hizmet Sınıfı         </w:t>
      </w:r>
      <w:r>
        <w:rPr>
          <w:sz w:val="24"/>
          <w:szCs w:val="24"/>
        </w:rPr>
        <w:tab/>
        <w:t>: Yöneticilik Hizmetleri Sınıfı</w:t>
      </w:r>
    </w:p>
    <w:p w:rsidR="008B2174" w:rsidRDefault="00407939">
      <w:pPr>
        <w:rPr>
          <w:sz w:val="24"/>
          <w:szCs w:val="24"/>
        </w:rPr>
      </w:pPr>
      <w:r>
        <w:rPr>
          <w:sz w:val="24"/>
          <w:szCs w:val="24"/>
        </w:rPr>
        <w:t xml:space="preserve">Derecesi                </w:t>
      </w:r>
      <w:r>
        <w:rPr>
          <w:sz w:val="24"/>
          <w:szCs w:val="24"/>
        </w:rPr>
        <w:tab/>
        <w:t>: III (Yükselme Yeri)</w:t>
      </w:r>
    </w:p>
    <w:p w:rsidR="008B2174" w:rsidRDefault="00407939">
      <w:pPr>
        <w:rPr>
          <w:sz w:val="24"/>
          <w:szCs w:val="24"/>
        </w:rPr>
      </w:pPr>
      <w:r>
        <w:rPr>
          <w:sz w:val="24"/>
          <w:szCs w:val="24"/>
        </w:rPr>
        <w:t xml:space="preserve">Kadro Sayısı         </w:t>
      </w:r>
      <w:r>
        <w:rPr>
          <w:sz w:val="24"/>
          <w:szCs w:val="24"/>
        </w:rPr>
        <w:tab/>
        <w:t xml:space="preserve">: </w:t>
      </w:r>
      <w:proofErr w:type="gramStart"/>
      <w:r>
        <w:rPr>
          <w:sz w:val="24"/>
          <w:szCs w:val="24"/>
        </w:rPr>
        <w:t>1</w:t>
      </w:r>
      <w:proofErr w:type="gramEnd"/>
    </w:p>
    <w:p w:rsidR="008B2174" w:rsidRDefault="00407939">
      <w:pPr>
        <w:rPr>
          <w:sz w:val="24"/>
          <w:szCs w:val="24"/>
        </w:rPr>
      </w:pPr>
      <w:r>
        <w:rPr>
          <w:sz w:val="24"/>
          <w:szCs w:val="24"/>
        </w:rPr>
        <w:t xml:space="preserve">Maaşı                     </w:t>
      </w:r>
      <w:r>
        <w:rPr>
          <w:sz w:val="24"/>
          <w:szCs w:val="24"/>
        </w:rPr>
        <w:tab/>
        <w:t>: Barem Barem 17A (47/2010 Sayılı Yasa Tahtında Barem 16)</w:t>
      </w:r>
    </w:p>
    <w:p w:rsidR="008B2174" w:rsidRDefault="008B2174">
      <w:pPr>
        <w:jc w:val="both"/>
        <w:rPr>
          <w:sz w:val="24"/>
          <w:szCs w:val="24"/>
        </w:rPr>
      </w:pPr>
    </w:p>
    <w:p w:rsidR="008B2174" w:rsidRDefault="00407939">
      <w:pPr>
        <w:jc w:val="both"/>
        <w:rPr>
          <w:sz w:val="24"/>
          <w:szCs w:val="24"/>
        </w:rPr>
      </w:pPr>
      <w:r>
        <w:rPr>
          <w:sz w:val="24"/>
          <w:szCs w:val="24"/>
        </w:rPr>
        <w:t>I. GÖREV, YETKİ VE SORUMLULUKLARI:</w:t>
      </w:r>
    </w:p>
    <w:p w:rsidR="008B2174" w:rsidRDefault="00407939">
      <w:pPr>
        <w:ind w:left="630" w:hanging="270"/>
        <w:jc w:val="both"/>
        <w:rPr>
          <w:sz w:val="24"/>
          <w:szCs w:val="24"/>
        </w:rPr>
      </w:pPr>
      <w:r>
        <w:rPr>
          <w:sz w:val="24"/>
          <w:szCs w:val="24"/>
        </w:rPr>
        <w:t>1) Hava limanları ve hava meydanlarının hava trafiği ile ilgili konularında yönlendirme ve yönetiminde Müdüre yardımcı olmak,</w:t>
      </w:r>
    </w:p>
    <w:p w:rsidR="008B2174" w:rsidRDefault="00407939">
      <w:pPr>
        <w:ind w:left="630" w:hanging="270"/>
        <w:jc w:val="both"/>
        <w:rPr>
          <w:sz w:val="24"/>
          <w:szCs w:val="24"/>
        </w:rPr>
      </w:pPr>
      <w:r>
        <w:rPr>
          <w:sz w:val="24"/>
          <w:szCs w:val="24"/>
        </w:rPr>
        <w:t>2)  Hava trafik kontrol hizmetleri ile meydan haberleşme hizmetlerinin, Uluslararası Sivil Havacılık dokümanlarında öngörülen mevzuat ile havacılık konuları ile ilgili yürürlükteki mevzuata uygun olarak yürütülmesini sağlar;</w:t>
      </w:r>
    </w:p>
    <w:p w:rsidR="008B2174" w:rsidRDefault="00407939">
      <w:pPr>
        <w:ind w:left="630" w:hanging="270"/>
        <w:jc w:val="both"/>
        <w:rPr>
          <w:sz w:val="24"/>
          <w:szCs w:val="24"/>
        </w:rPr>
      </w:pPr>
      <w:r>
        <w:rPr>
          <w:sz w:val="24"/>
          <w:szCs w:val="24"/>
        </w:rPr>
        <w:t>3)  Hava trafik kontrol hizmetleri ile ilgili teknik ve idari yenilikleri izler ve mevcut uygulamaların geliştirilmesini sağlar;</w:t>
      </w:r>
    </w:p>
    <w:p w:rsidR="008B2174" w:rsidRDefault="00407939">
      <w:pPr>
        <w:ind w:left="630" w:hanging="270"/>
        <w:jc w:val="both"/>
        <w:rPr>
          <w:sz w:val="24"/>
          <w:szCs w:val="24"/>
        </w:rPr>
      </w:pPr>
      <w:r>
        <w:rPr>
          <w:sz w:val="24"/>
          <w:szCs w:val="24"/>
        </w:rPr>
        <w:t>4)  Hava trafik kontrol ve meydan haberleşme personelinin çalışmalarını düzenler, denetler ve eğitime yönelik kurslar açarak başarılı olanlara sertifika ve/veya lisans verilmesini Müdüre önerir;</w:t>
      </w:r>
    </w:p>
    <w:p w:rsidR="008B2174" w:rsidRDefault="00407939">
      <w:pPr>
        <w:ind w:left="630" w:hanging="270"/>
        <w:jc w:val="both"/>
        <w:rPr>
          <w:sz w:val="24"/>
          <w:szCs w:val="24"/>
        </w:rPr>
      </w:pPr>
      <w:r>
        <w:rPr>
          <w:sz w:val="24"/>
          <w:szCs w:val="24"/>
        </w:rPr>
        <w:t>5)   Daire bütçesinin hazırlanmasında şubesi ile ilgili önerilerde bulunur,</w:t>
      </w:r>
    </w:p>
    <w:p w:rsidR="008B2174" w:rsidRDefault="00407939">
      <w:pPr>
        <w:ind w:left="630" w:hanging="270"/>
        <w:jc w:val="both"/>
        <w:rPr>
          <w:sz w:val="24"/>
          <w:szCs w:val="24"/>
        </w:rPr>
      </w:pPr>
      <w:r>
        <w:rPr>
          <w:sz w:val="24"/>
          <w:szCs w:val="24"/>
        </w:rPr>
        <w:t>6) Müdür tarafından verilecek mevkine uygun diğer görevleri yerine getirir; ve görevlerinin yerine getirilmesinden Müdüre karşı sorumludur.</w:t>
      </w:r>
    </w:p>
    <w:p w:rsidR="008B2174" w:rsidRDefault="008B2174">
      <w:pPr>
        <w:ind w:left="630" w:hanging="270"/>
        <w:jc w:val="both"/>
        <w:rPr>
          <w:sz w:val="24"/>
          <w:szCs w:val="24"/>
        </w:rPr>
      </w:pPr>
    </w:p>
    <w:p w:rsidR="008B2174" w:rsidRDefault="00407939">
      <w:pPr>
        <w:rPr>
          <w:sz w:val="24"/>
          <w:szCs w:val="24"/>
        </w:rPr>
      </w:pPr>
      <w:r>
        <w:rPr>
          <w:sz w:val="24"/>
          <w:szCs w:val="24"/>
        </w:rPr>
        <w:t>II. ARANAN NİTELİKLER:</w:t>
      </w:r>
    </w:p>
    <w:p w:rsidR="008B2174" w:rsidRDefault="00407939">
      <w:pPr>
        <w:ind w:left="630" w:hanging="360"/>
        <w:jc w:val="both"/>
        <w:rPr>
          <w:sz w:val="24"/>
          <w:szCs w:val="24"/>
        </w:rPr>
      </w:pPr>
      <w:r>
        <w:rPr>
          <w:sz w:val="24"/>
          <w:szCs w:val="24"/>
        </w:rPr>
        <w:t>1) (A) Herhangi bir üniversiteden mezun olup hava trafik kontrolörü diploma veya sertifikası ile geçerli lisans ve saha radar kontrol, yaklaşma kontrol ve meydan kontrol ehliyetlerine sahip olmak veya;</w:t>
      </w:r>
    </w:p>
    <w:p w:rsidR="008B2174" w:rsidRDefault="00407939">
      <w:pPr>
        <w:ind w:left="630" w:hanging="360"/>
        <w:jc w:val="both"/>
        <w:rPr>
          <w:sz w:val="24"/>
          <w:szCs w:val="24"/>
        </w:rPr>
      </w:pPr>
      <w:r>
        <w:rPr>
          <w:sz w:val="24"/>
          <w:szCs w:val="24"/>
        </w:rPr>
        <w:t xml:space="preserve">  (B) Hava trafik kontrolörü diploma veya sertifikası ile geçerli lisans ve saha radar kontrol, yaklaşma kontrol ve meydan kontrol ehliyetlerine sahip olmakla birlikte en az 20 yıl Hava Trafik Kontrolörü olarak görev yapmış olmak;</w:t>
      </w:r>
    </w:p>
    <w:p w:rsidR="008B2174" w:rsidRDefault="00407939">
      <w:pPr>
        <w:ind w:left="630" w:hanging="360"/>
        <w:jc w:val="both"/>
        <w:rPr>
          <w:sz w:val="24"/>
          <w:szCs w:val="24"/>
        </w:rPr>
      </w:pPr>
      <w:r>
        <w:rPr>
          <w:sz w:val="24"/>
          <w:szCs w:val="24"/>
        </w:rPr>
        <w:t>2)</w:t>
      </w:r>
      <w:r>
        <w:rPr>
          <w:sz w:val="24"/>
          <w:szCs w:val="24"/>
        </w:rPr>
        <w:tab/>
        <w:t xml:space="preserve">Sivil Havacılık Dairesinde, Hava Trafik Kontrol Ekip Amiri olarak fiilen en </w:t>
      </w:r>
      <w:proofErr w:type="gramStart"/>
      <w:r>
        <w:rPr>
          <w:sz w:val="24"/>
          <w:szCs w:val="24"/>
        </w:rPr>
        <w:t>az</w:t>
      </w:r>
      <w:proofErr w:type="gramEnd"/>
      <w:r>
        <w:rPr>
          <w:sz w:val="24"/>
          <w:szCs w:val="24"/>
        </w:rPr>
        <w:t xml:space="preserve"> üç yıl çalışmış olmak,</w:t>
      </w:r>
    </w:p>
    <w:p w:rsidR="008B2174" w:rsidRDefault="00407939">
      <w:pPr>
        <w:ind w:left="630"/>
        <w:jc w:val="both"/>
        <w:rPr>
          <w:sz w:val="24"/>
          <w:szCs w:val="24"/>
        </w:rPr>
      </w:pPr>
      <w:r>
        <w:rPr>
          <w:sz w:val="24"/>
          <w:szCs w:val="24"/>
        </w:rPr>
        <w:t>Ancak bu yasanın yürürlüğe girmesinden sonra yapılacak ilk uygulamada I. Derece Hava Trafik Kıdemli Kontrolörü kadrosuna intibakı yapılan personel de bu kadroya başvurabilir,</w:t>
      </w:r>
    </w:p>
    <w:p w:rsidR="008B2174" w:rsidRDefault="00407939">
      <w:pPr>
        <w:ind w:left="630" w:hanging="360"/>
        <w:jc w:val="both"/>
        <w:rPr>
          <w:sz w:val="24"/>
          <w:szCs w:val="24"/>
        </w:rPr>
      </w:pPr>
      <w:r>
        <w:rPr>
          <w:sz w:val="24"/>
          <w:szCs w:val="24"/>
        </w:rPr>
        <w:t>3)</w:t>
      </w:r>
      <w:r>
        <w:rPr>
          <w:sz w:val="24"/>
          <w:szCs w:val="24"/>
        </w:rPr>
        <w:tab/>
        <w:t>İngilizce bilmek,</w:t>
      </w:r>
    </w:p>
    <w:p w:rsidR="008B2174" w:rsidRDefault="00407939" w:rsidP="00DC3AF5">
      <w:pPr>
        <w:ind w:left="630" w:hanging="360"/>
        <w:jc w:val="both"/>
        <w:rPr>
          <w:sz w:val="24"/>
          <w:szCs w:val="24"/>
        </w:rPr>
      </w:pPr>
      <w:r>
        <w:rPr>
          <w:sz w:val="24"/>
          <w:szCs w:val="24"/>
        </w:rPr>
        <w:t>4)</w:t>
      </w:r>
      <w:r>
        <w:rPr>
          <w:sz w:val="24"/>
          <w:szCs w:val="24"/>
        </w:rPr>
        <w:tab/>
        <w:t>İlgili mevzuat uyarınca yapılacak sınavda başarılı olmak.</w:t>
      </w:r>
      <w:bookmarkStart w:id="174" w:name="_GoBack"/>
      <w:bookmarkEnd w:id="174"/>
    </w:p>
    <w:sectPr w:rsidR="008B2174">
      <w:footerReference w:type="default" r:id="rId7"/>
      <w:pgSz w:w="12240" w:h="15840"/>
      <w:pgMar w:top="1440" w:right="990" w:bottom="1440" w:left="117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14" w:rsidRDefault="00233714">
      <w:pPr>
        <w:spacing w:line="240" w:lineRule="auto"/>
      </w:pPr>
      <w:r>
        <w:separator/>
      </w:r>
    </w:p>
  </w:endnote>
  <w:endnote w:type="continuationSeparator" w:id="0">
    <w:p w:rsidR="00233714" w:rsidRDefault="00233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76B" w:rsidRDefault="00FE176B"/>
  <w:p w:rsidR="00FE176B" w:rsidRDefault="00FE176B"/>
  <w:p w:rsidR="00FE176B" w:rsidRDefault="00FE176B"/>
  <w:p w:rsidR="00FE176B" w:rsidRDefault="00FE176B"/>
  <w:p w:rsidR="00FE176B" w:rsidRDefault="00FE1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14" w:rsidRDefault="00233714">
      <w:pPr>
        <w:spacing w:line="240" w:lineRule="auto"/>
      </w:pPr>
      <w:r>
        <w:separator/>
      </w:r>
    </w:p>
  </w:footnote>
  <w:footnote w:type="continuationSeparator" w:id="0">
    <w:p w:rsidR="00233714" w:rsidRDefault="002337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AD0"/>
    <w:multiLevelType w:val="multilevel"/>
    <w:tmpl w:val="BB8EA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EB6F13"/>
    <w:multiLevelType w:val="multilevel"/>
    <w:tmpl w:val="D17E5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C46963"/>
    <w:multiLevelType w:val="multilevel"/>
    <w:tmpl w:val="A8DA3D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E87086"/>
    <w:multiLevelType w:val="multilevel"/>
    <w:tmpl w:val="074AE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8C7ADE"/>
    <w:multiLevelType w:val="multilevel"/>
    <w:tmpl w:val="F1BC7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412167"/>
    <w:multiLevelType w:val="multilevel"/>
    <w:tmpl w:val="33F49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C231BF"/>
    <w:multiLevelType w:val="multilevel"/>
    <w:tmpl w:val="5BF66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632678"/>
    <w:multiLevelType w:val="multilevel"/>
    <w:tmpl w:val="1CEA8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0E264F3"/>
    <w:multiLevelType w:val="multilevel"/>
    <w:tmpl w:val="36C8E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B0745E"/>
    <w:multiLevelType w:val="multilevel"/>
    <w:tmpl w:val="26F4E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4B97639"/>
    <w:multiLevelType w:val="multilevel"/>
    <w:tmpl w:val="6352C8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7CC02BF"/>
    <w:multiLevelType w:val="multilevel"/>
    <w:tmpl w:val="F0F6C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B2A1890"/>
    <w:multiLevelType w:val="multilevel"/>
    <w:tmpl w:val="EDE62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30D4302"/>
    <w:multiLevelType w:val="multilevel"/>
    <w:tmpl w:val="ECA4C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7A449E5"/>
    <w:multiLevelType w:val="multilevel"/>
    <w:tmpl w:val="2E4A33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C06CE8"/>
    <w:multiLevelType w:val="multilevel"/>
    <w:tmpl w:val="A6FA6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BBD4378"/>
    <w:multiLevelType w:val="multilevel"/>
    <w:tmpl w:val="2B8CF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16"/>
  </w:num>
  <w:num w:numId="3">
    <w:abstractNumId w:val="7"/>
  </w:num>
  <w:num w:numId="4">
    <w:abstractNumId w:val="0"/>
  </w:num>
  <w:num w:numId="5">
    <w:abstractNumId w:val="10"/>
  </w:num>
  <w:num w:numId="6">
    <w:abstractNumId w:val="9"/>
  </w:num>
  <w:num w:numId="7">
    <w:abstractNumId w:val="6"/>
  </w:num>
  <w:num w:numId="8">
    <w:abstractNumId w:val="3"/>
  </w:num>
  <w:num w:numId="9">
    <w:abstractNumId w:val="1"/>
  </w:num>
  <w:num w:numId="10">
    <w:abstractNumId w:val="11"/>
  </w:num>
  <w:num w:numId="11">
    <w:abstractNumId w:val="4"/>
  </w:num>
  <w:num w:numId="12">
    <w:abstractNumId w:val="14"/>
  </w:num>
  <w:num w:numId="13">
    <w:abstractNumId w:val="2"/>
  </w:num>
  <w:num w:numId="14">
    <w:abstractNumId w:val="15"/>
  </w:num>
  <w:num w:numId="15">
    <w:abstractNumId w:val="1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74"/>
    <w:rsid w:val="00142DDF"/>
    <w:rsid w:val="00187070"/>
    <w:rsid w:val="00233714"/>
    <w:rsid w:val="00314B09"/>
    <w:rsid w:val="00407939"/>
    <w:rsid w:val="00696E58"/>
    <w:rsid w:val="007300E1"/>
    <w:rsid w:val="00874008"/>
    <w:rsid w:val="008B2174"/>
    <w:rsid w:val="00A00009"/>
    <w:rsid w:val="00DC3AF5"/>
    <w:rsid w:val="00DC768B"/>
    <w:rsid w:val="00ED3AF2"/>
    <w:rsid w:val="00FE17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FA40"/>
  <w15:docId w15:val="{0A3DA07E-AA80-4048-A556-24769007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22240</Words>
  <Characters>126770</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Rüzgar</dc:creator>
  <cp:lastModifiedBy>Ali Rüzgar</cp:lastModifiedBy>
  <cp:revision>2</cp:revision>
  <dcterms:created xsi:type="dcterms:W3CDTF">2018-07-11T09:56:00Z</dcterms:created>
  <dcterms:modified xsi:type="dcterms:W3CDTF">2018-07-11T09:56:00Z</dcterms:modified>
</cp:coreProperties>
</file>